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Default="00BF6B32"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6A2244" w:rsidRPr="002E7BA1" w:rsidRDefault="00B57B9C" w:rsidP="00005AD1">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00BD7099"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05AD1">
      <w:pPr>
        <w:autoSpaceDE w:val="0"/>
        <w:autoSpaceDN w:val="0"/>
        <w:adjustRightInd w:val="0"/>
        <w:jc w:val="center"/>
        <w:rPr>
          <w:rFonts w:ascii="Arial" w:hAnsi="Arial" w:cs="Arial"/>
          <w:b/>
          <w:bCs/>
          <w:sz w:val="28"/>
          <w:szCs w:val="28"/>
        </w:rPr>
      </w:pPr>
    </w:p>
    <w:p w:rsidR="006A2244" w:rsidRPr="002E7BA1" w:rsidRDefault="006A2244" w:rsidP="009610C6">
      <w:pPr>
        <w:autoSpaceDE w:val="0"/>
        <w:autoSpaceDN w:val="0"/>
        <w:adjustRightInd w:val="0"/>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91416E">
        <w:rPr>
          <w:rFonts w:ascii="Arial" w:hAnsi="Arial" w:cs="Arial"/>
          <w:b/>
          <w:bCs/>
          <w:sz w:val="28"/>
          <w:szCs w:val="28"/>
        </w:rPr>
        <w:t>TREASURY MANAGEMENT</w:t>
      </w:r>
      <w:r w:rsidR="00BD7099" w:rsidRPr="002E7BA1">
        <w:rPr>
          <w:rFonts w:ascii="Arial" w:hAnsi="Arial" w:cs="Arial"/>
          <w:b/>
          <w:bCs/>
          <w:sz w:val="28"/>
          <w:szCs w:val="28"/>
        </w:rPr>
        <w:t xml:space="preserve"> </w:t>
      </w:r>
      <w:r w:rsidR="00B57B9C">
        <w:rPr>
          <w:rFonts w:ascii="Arial" w:hAnsi="Arial" w:cs="Arial"/>
          <w:b/>
          <w:bCs/>
          <w:sz w:val="28"/>
          <w:szCs w:val="28"/>
        </w:rPr>
        <w:t>2</w:t>
      </w:r>
      <w:r w:rsidR="00B9681F">
        <w:rPr>
          <w:rFonts w:ascii="Arial" w:hAnsi="Arial" w:cs="Arial"/>
          <w:b/>
          <w:bCs/>
          <w:sz w:val="28"/>
          <w:szCs w:val="28"/>
        </w:rPr>
        <w:t xml:space="preserve"> </w:t>
      </w:r>
      <w:r w:rsidR="00BD7099" w:rsidRPr="002E7BA1">
        <w:rPr>
          <w:rFonts w:ascii="Arial" w:hAnsi="Arial" w:cs="Arial"/>
          <w:b/>
          <w:bCs/>
          <w:sz w:val="28"/>
          <w:szCs w:val="28"/>
        </w:rPr>
        <w:t xml:space="preserve">(IOBM – </w:t>
      </w:r>
      <w:r w:rsidR="00D42944">
        <w:rPr>
          <w:rFonts w:ascii="Arial" w:hAnsi="Arial" w:cs="Arial"/>
          <w:b/>
          <w:bCs/>
          <w:sz w:val="28"/>
          <w:szCs w:val="28"/>
        </w:rPr>
        <w:t>A</w:t>
      </w:r>
      <w:r w:rsidR="00BD7099" w:rsidRPr="002E7BA1">
        <w:rPr>
          <w:rFonts w:ascii="Arial" w:hAnsi="Arial" w:cs="Arial"/>
          <w:b/>
          <w:bCs/>
          <w:sz w:val="28"/>
          <w:szCs w:val="28"/>
        </w:rPr>
        <w:t>D</w:t>
      </w:r>
      <w:r w:rsidR="00D42944">
        <w:rPr>
          <w:rFonts w:ascii="Arial" w:hAnsi="Arial" w:cs="Arial"/>
          <w:b/>
          <w:bCs/>
          <w:sz w:val="28"/>
          <w:szCs w:val="28"/>
        </w:rPr>
        <w:t>309</w:t>
      </w:r>
      <w:r w:rsidR="00BD7099" w:rsidRPr="002E7BA1">
        <w:rPr>
          <w:rFonts w:ascii="Arial" w:hAnsi="Arial" w:cs="Arial"/>
          <w:b/>
          <w:bCs/>
          <w:sz w:val="28"/>
          <w:szCs w:val="28"/>
        </w:rPr>
        <w:t>)</w:t>
      </w:r>
    </w:p>
    <w:p w:rsidR="006A2244" w:rsidRDefault="006A2244" w:rsidP="00005AD1">
      <w:pPr>
        <w:autoSpaceDE w:val="0"/>
        <w:autoSpaceDN w:val="0"/>
        <w:adjustRightInd w:val="0"/>
        <w:jc w:val="center"/>
        <w:rPr>
          <w:rFonts w:ascii="Arial" w:hAnsi="Arial" w:cs="Arial"/>
          <w:b/>
          <w:bCs/>
          <w:sz w:val="28"/>
          <w:szCs w:val="28"/>
        </w:rPr>
      </w:pPr>
    </w:p>
    <w:p w:rsidR="003E74C6" w:rsidRDefault="003E74C6" w:rsidP="00AA511B">
      <w:pPr>
        <w:autoSpaceDE w:val="0"/>
        <w:autoSpaceDN w:val="0"/>
        <w:adjustRightInd w:val="0"/>
        <w:jc w:val="both"/>
        <w:rPr>
          <w:rFonts w:ascii="Arial" w:hAnsi="Arial" w:cs="Arial"/>
          <w:b/>
          <w:bCs/>
        </w:rPr>
      </w:pPr>
    </w:p>
    <w:p w:rsidR="006A2244" w:rsidRPr="00115B57" w:rsidRDefault="006A2244" w:rsidP="00AA511B">
      <w:pPr>
        <w:autoSpaceDE w:val="0"/>
        <w:autoSpaceDN w:val="0"/>
        <w:adjustRightInd w:val="0"/>
        <w:jc w:val="both"/>
        <w:rPr>
          <w:rFonts w:ascii="Arial" w:hAnsi="Arial" w:cs="Arial"/>
          <w:b/>
          <w:bCs/>
        </w:rPr>
      </w:pPr>
      <w:r w:rsidRPr="00115B57">
        <w:rPr>
          <w:rFonts w:ascii="Arial" w:hAnsi="Arial" w:cs="Arial"/>
          <w:b/>
          <w:bCs/>
        </w:rPr>
        <w:t xml:space="preserve">Date: </w:t>
      </w:r>
      <w:r w:rsidR="00BF6B32">
        <w:rPr>
          <w:rFonts w:ascii="Arial" w:hAnsi="Arial" w:cs="Arial"/>
          <w:b/>
          <w:bCs/>
        </w:rPr>
        <w:t xml:space="preserve">Friday, </w:t>
      </w:r>
      <w:r w:rsidR="00BD1D85">
        <w:rPr>
          <w:rFonts w:ascii="Arial" w:hAnsi="Arial" w:cs="Arial"/>
          <w:b/>
          <w:bCs/>
        </w:rPr>
        <w:t>3</w:t>
      </w:r>
      <w:r w:rsidR="00BD1D85" w:rsidRPr="00BD1D85">
        <w:rPr>
          <w:rFonts w:ascii="Arial" w:hAnsi="Arial" w:cs="Arial"/>
          <w:b/>
          <w:bCs/>
          <w:vertAlign w:val="superscript"/>
        </w:rPr>
        <w:t>rd</w:t>
      </w:r>
      <w:r w:rsidR="00BD1D85">
        <w:rPr>
          <w:rFonts w:ascii="Arial" w:hAnsi="Arial" w:cs="Arial"/>
          <w:b/>
          <w:bCs/>
        </w:rPr>
        <w:t xml:space="preserve"> </w:t>
      </w:r>
      <w:r w:rsidR="00BF6B32">
        <w:rPr>
          <w:rFonts w:ascii="Arial" w:hAnsi="Arial" w:cs="Arial"/>
          <w:b/>
          <w:bCs/>
        </w:rPr>
        <w:t>May 2013</w:t>
      </w:r>
    </w:p>
    <w:p w:rsidR="006A2244" w:rsidRPr="00115B57" w:rsidRDefault="006A2244" w:rsidP="00AA511B">
      <w:pPr>
        <w:autoSpaceDE w:val="0"/>
        <w:autoSpaceDN w:val="0"/>
        <w:adjustRightInd w:val="0"/>
        <w:jc w:val="both"/>
        <w:rPr>
          <w:rFonts w:ascii="Arial" w:hAnsi="Arial" w:cs="Arial"/>
          <w:b/>
          <w:bCs/>
        </w:rPr>
      </w:pPr>
    </w:p>
    <w:p w:rsidR="006A2244" w:rsidRDefault="006A2244" w:rsidP="00AA511B">
      <w:pPr>
        <w:autoSpaceDE w:val="0"/>
        <w:autoSpaceDN w:val="0"/>
        <w:adjustRightInd w:val="0"/>
        <w:jc w:val="both"/>
        <w:rPr>
          <w:rFonts w:ascii="Arial" w:hAnsi="Arial" w:cs="Arial"/>
          <w:b/>
          <w:bCs/>
          <w:sz w:val="27"/>
          <w:szCs w:val="27"/>
        </w:rPr>
      </w:pPr>
      <w:r w:rsidRPr="00115B57">
        <w:rPr>
          <w:rFonts w:ascii="Arial" w:hAnsi="Arial" w:cs="Arial"/>
          <w:b/>
          <w:bCs/>
        </w:rPr>
        <w:t>Time Allocated: 3 hours</w:t>
      </w:r>
      <w:r w:rsidR="00807510">
        <w:rPr>
          <w:rFonts w:ascii="Arial" w:hAnsi="Arial" w:cs="Arial"/>
          <w:b/>
          <w:bCs/>
        </w:rPr>
        <w:tab/>
      </w:r>
      <w:r w:rsidRPr="00115B57">
        <w:rPr>
          <w:rFonts w:ascii="Arial" w:hAnsi="Arial" w:cs="Arial"/>
          <w:b/>
          <w:bCs/>
        </w:rPr>
        <w:t xml:space="preserve"> (</w:t>
      </w:r>
      <w:r w:rsidR="00933DEF">
        <w:rPr>
          <w:rFonts w:ascii="Arial" w:hAnsi="Arial" w:cs="Arial"/>
          <w:b/>
          <w:bCs/>
        </w:rPr>
        <w:t>13:3</w:t>
      </w:r>
      <w:r w:rsidR="00B84EAA">
        <w:rPr>
          <w:rFonts w:ascii="Arial" w:hAnsi="Arial" w:cs="Arial"/>
          <w:b/>
          <w:bCs/>
        </w:rPr>
        <w:t>0</w:t>
      </w:r>
      <w:r w:rsidR="002E7BA1">
        <w:rPr>
          <w:rFonts w:ascii="Arial" w:hAnsi="Arial" w:cs="Arial"/>
          <w:b/>
          <w:bCs/>
        </w:rPr>
        <w:t xml:space="preserve"> – </w:t>
      </w:r>
      <w:r w:rsidR="001F41C9">
        <w:rPr>
          <w:rFonts w:ascii="Arial" w:hAnsi="Arial" w:cs="Arial"/>
          <w:b/>
          <w:bCs/>
        </w:rPr>
        <w:t>1</w:t>
      </w:r>
      <w:r w:rsidR="00933DEF">
        <w:rPr>
          <w:rFonts w:ascii="Arial" w:hAnsi="Arial" w:cs="Arial"/>
          <w:b/>
          <w:bCs/>
        </w:rPr>
        <w:t>6</w:t>
      </w:r>
      <w:r w:rsidR="002E7BA1">
        <w:rPr>
          <w:rFonts w:ascii="Arial" w:hAnsi="Arial" w:cs="Arial"/>
          <w:b/>
          <w:bCs/>
        </w:rPr>
        <w:t>:</w:t>
      </w:r>
      <w:r w:rsidR="00933DEF">
        <w:rPr>
          <w:rFonts w:ascii="Arial" w:hAnsi="Arial" w:cs="Arial"/>
          <w:b/>
          <w:bCs/>
        </w:rPr>
        <w:t>3</w:t>
      </w:r>
      <w:r w:rsidR="001F41C9">
        <w:rPr>
          <w:rFonts w:ascii="Arial" w:hAnsi="Arial" w:cs="Arial"/>
          <w:b/>
          <w:bCs/>
        </w:rPr>
        <w:t xml:space="preserve">0 </w:t>
      </w:r>
      <w:r w:rsidR="00933DEF">
        <w:rPr>
          <w:rFonts w:ascii="Arial" w:hAnsi="Arial" w:cs="Arial"/>
          <w:b/>
          <w:bCs/>
        </w:rPr>
        <w:t>p</w:t>
      </w:r>
      <w:r w:rsidR="001F41C9">
        <w:rPr>
          <w:rFonts w:ascii="Arial" w:hAnsi="Arial" w:cs="Arial"/>
          <w:b/>
          <w:bCs/>
        </w:rPr>
        <w:t>m</w:t>
      </w:r>
      <w:r w:rsidRPr="00115B57">
        <w:rPr>
          <w:rFonts w:ascii="Arial" w:hAnsi="Arial" w:cs="Arial"/>
          <w:b/>
          <w:bCs/>
        </w:rPr>
        <w:t>)</w:t>
      </w:r>
      <w:r w:rsidRPr="00030C0F">
        <w:rPr>
          <w:rFonts w:ascii="Arial" w:hAnsi="Arial" w:cs="Arial"/>
          <w:bCs/>
        </w:rPr>
        <w:t xml:space="preserve"> </w:t>
      </w:r>
      <w:r>
        <w:rPr>
          <w:rFonts w:ascii="Arial" w:hAnsi="Arial" w:cs="Arial"/>
          <w:bCs/>
        </w:rPr>
        <w:tab/>
      </w:r>
    </w:p>
    <w:p w:rsidR="006A2244" w:rsidRDefault="00607E82" w:rsidP="00AA511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3.8pt,0" to="463.45pt,0" strokeweight="2.25pt"/>
        </w:pict>
      </w: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387A8F" w:rsidRDefault="00DC35F9" w:rsidP="00387A8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sidR="00387A8F">
        <w:rPr>
          <w:rFonts w:ascii="Arial" w:hAnsi="Arial" w:cs="Arial"/>
          <w:b/>
          <w:bCs/>
        </w:rPr>
        <w:t xml:space="preserve"> Answer books without examination numbers will not be marked.</w:t>
      </w:r>
    </w:p>
    <w:p w:rsidR="00DC35F9"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7</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48264F" w:rsidRDefault="0048264F"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7A686B" w:rsidRPr="00570DC6" w:rsidRDefault="007A686B" w:rsidP="00607E84">
      <w:pPr>
        <w:pStyle w:val="NoSpacing"/>
        <w:spacing w:line="276" w:lineRule="auto"/>
        <w:jc w:val="both"/>
        <w:rPr>
          <w:rFonts w:ascii="Arial" w:hAnsi="Arial" w:cs="Arial"/>
          <w:b/>
          <w:sz w:val="28"/>
          <w:szCs w:val="28"/>
        </w:rPr>
      </w:pPr>
      <w:r w:rsidRPr="00570DC6">
        <w:rPr>
          <w:rFonts w:ascii="Arial" w:hAnsi="Arial" w:cs="Arial"/>
          <w:b/>
          <w:sz w:val="28"/>
          <w:szCs w:val="28"/>
        </w:rPr>
        <w:lastRenderedPageBreak/>
        <w:t xml:space="preserve">SECTION </w:t>
      </w:r>
      <w:r w:rsidR="008A5137" w:rsidRPr="00570DC6">
        <w:rPr>
          <w:rFonts w:ascii="Arial" w:hAnsi="Arial" w:cs="Arial"/>
          <w:b/>
          <w:sz w:val="28"/>
          <w:szCs w:val="28"/>
        </w:rPr>
        <w:t>A</w:t>
      </w:r>
      <w:r w:rsidRPr="00570DC6">
        <w:rPr>
          <w:rFonts w:ascii="Arial" w:hAnsi="Arial" w:cs="Arial"/>
          <w:b/>
          <w:sz w:val="28"/>
          <w:szCs w:val="28"/>
        </w:rPr>
        <w:tab/>
      </w:r>
      <w:r w:rsidR="00607E84" w:rsidRPr="00570DC6">
        <w:rPr>
          <w:rFonts w:ascii="Arial" w:hAnsi="Arial" w:cs="Arial"/>
          <w:b/>
          <w:sz w:val="28"/>
          <w:szCs w:val="28"/>
        </w:rPr>
        <w:tab/>
      </w:r>
      <w:r w:rsidR="00065592" w:rsidRPr="00570DC6">
        <w:rPr>
          <w:rFonts w:ascii="Arial" w:hAnsi="Arial" w:cs="Arial"/>
          <w:b/>
          <w:sz w:val="28"/>
          <w:szCs w:val="28"/>
        </w:rPr>
        <w:tab/>
      </w:r>
      <w:r w:rsidRPr="00570DC6">
        <w:rPr>
          <w:rFonts w:ascii="Arial" w:hAnsi="Arial" w:cs="Arial"/>
          <w:b/>
          <w:sz w:val="28"/>
          <w:szCs w:val="28"/>
        </w:rPr>
        <w:t>(</w:t>
      </w:r>
      <w:r w:rsidR="008A5137" w:rsidRPr="00570DC6">
        <w:rPr>
          <w:rFonts w:ascii="Arial" w:hAnsi="Arial" w:cs="Arial"/>
          <w:b/>
          <w:sz w:val="28"/>
          <w:szCs w:val="28"/>
        </w:rPr>
        <w:t>6</w:t>
      </w:r>
      <w:r w:rsidRPr="00570DC6">
        <w:rPr>
          <w:rFonts w:ascii="Arial" w:hAnsi="Arial" w:cs="Arial"/>
          <w:b/>
          <w:sz w:val="28"/>
          <w:szCs w:val="28"/>
        </w:rPr>
        <w:t>0 MARKS)</w:t>
      </w:r>
    </w:p>
    <w:p w:rsidR="007A686B" w:rsidRDefault="007A686B" w:rsidP="00607E84">
      <w:pPr>
        <w:pStyle w:val="NoSpacing"/>
        <w:spacing w:line="276" w:lineRule="auto"/>
        <w:jc w:val="both"/>
        <w:rPr>
          <w:rFonts w:ascii="Arial" w:hAnsi="Arial" w:cs="Arial"/>
          <w:sz w:val="24"/>
          <w:szCs w:val="24"/>
        </w:rPr>
      </w:pPr>
    </w:p>
    <w:p w:rsidR="00BF6B32" w:rsidRPr="005A37E9" w:rsidRDefault="00BF6B32" w:rsidP="00BF6B32">
      <w:pPr>
        <w:jc w:val="both"/>
        <w:rPr>
          <w:rFonts w:ascii="Arial" w:hAnsi="Arial" w:cs="Arial"/>
          <w:b/>
          <w:u w:val="single"/>
        </w:rPr>
      </w:pPr>
    </w:p>
    <w:p w:rsidR="00BF6B32" w:rsidRPr="005A37E9" w:rsidRDefault="00BF6B32" w:rsidP="00BF6B32">
      <w:pPr>
        <w:jc w:val="both"/>
        <w:rPr>
          <w:rFonts w:ascii="Arial" w:hAnsi="Arial" w:cs="Arial"/>
          <w:b/>
        </w:rPr>
      </w:pPr>
    </w:p>
    <w:p w:rsidR="00BF6B32" w:rsidRPr="005A37E9" w:rsidRDefault="00BF6B32" w:rsidP="00BF6B32">
      <w:pPr>
        <w:jc w:val="both"/>
        <w:rPr>
          <w:rFonts w:ascii="Arial" w:hAnsi="Arial" w:cs="Arial"/>
          <w:b/>
        </w:rPr>
      </w:pPr>
      <w:r w:rsidRPr="005A37E9">
        <w:rPr>
          <w:rFonts w:ascii="Arial" w:hAnsi="Arial" w:cs="Arial"/>
          <w:b/>
        </w:rPr>
        <w:t>QUESTION 1</w:t>
      </w:r>
    </w:p>
    <w:p w:rsidR="00BF6B32" w:rsidRPr="005A37E9" w:rsidRDefault="00BF6B32" w:rsidP="00BF6B32">
      <w:pPr>
        <w:pStyle w:val="ListParagraph"/>
        <w:spacing w:after="0"/>
        <w:jc w:val="both"/>
        <w:rPr>
          <w:rFonts w:ascii="Arial" w:hAnsi="Arial" w:cs="Arial"/>
          <w:sz w:val="24"/>
          <w:szCs w:val="24"/>
        </w:rPr>
      </w:pPr>
    </w:p>
    <w:p w:rsidR="00BF6B32" w:rsidRPr="005A37E9" w:rsidRDefault="00BF6B32" w:rsidP="00BF6B32">
      <w:pPr>
        <w:pStyle w:val="ListParagraph"/>
        <w:numPr>
          <w:ilvl w:val="0"/>
          <w:numId w:val="22"/>
        </w:numPr>
        <w:spacing w:after="0"/>
        <w:jc w:val="both"/>
        <w:rPr>
          <w:rFonts w:ascii="Arial" w:hAnsi="Arial" w:cs="Arial"/>
          <w:sz w:val="24"/>
          <w:szCs w:val="24"/>
        </w:rPr>
      </w:pPr>
      <w:r w:rsidRPr="005A37E9">
        <w:rPr>
          <w:rFonts w:ascii="Arial" w:hAnsi="Arial" w:cs="Arial"/>
          <w:sz w:val="24"/>
          <w:szCs w:val="24"/>
        </w:rPr>
        <w:t>Briefly explain the significance of the following terms in the Commodity Markets:-</w:t>
      </w:r>
    </w:p>
    <w:p w:rsidR="00BF6B32" w:rsidRPr="005A37E9" w:rsidRDefault="00BF6B32" w:rsidP="00BF6B32">
      <w:pPr>
        <w:pStyle w:val="ListParagraph"/>
        <w:spacing w:after="0"/>
        <w:ind w:hanging="720"/>
        <w:jc w:val="both"/>
        <w:rPr>
          <w:rFonts w:ascii="Arial" w:hAnsi="Arial" w:cs="Arial"/>
          <w:sz w:val="24"/>
          <w:szCs w:val="24"/>
        </w:rPr>
      </w:pPr>
    </w:p>
    <w:p w:rsidR="00BF6B32" w:rsidRPr="0033145D" w:rsidRDefault="00BF6B32" w:rsidP="00BF6B32">
      <w:pPr>
        <w:pStyle w:val="ListParagraph"/>
        <w:numPr>
          <w:ilvl w:val="1"/>
          <w:numId w:val="19"/>
        </w:numPr>
        <w:spacing w:after="0" w:line="360" w:lineRule="auto"/>
        <w:jc w:val="both"/>
        <w:rPr>
          <w:rFonts w:ascii="Arial" w:hAnsi="Arial" w:cs="Arial"/>
          <w:i/>
          <w:sz w:val="24"/>
          <w:szCs w:val="24"/>
        </w:rPr>
      </w:pPr>
      <w:r w:rsidRPr="005A37E9">
        <w:rPr>
          <w:rFonts w:ascii="Arial" w:hAnsi="Arial" w:cs="Arial"/>
          <w:sz w:val="24"/>
          <w:szCs w:val="24"/>
        </w:rPr>
        <w:t>Bid bonds</w:t>
      </w:r>
      <w:r w:rsidRPr="005A37E9">
        <w:rPr>
          <w:rFonts w:ascii="Arial" w:hAnsi="Arial" w:cs="Arial"/>
          <w:sz w:val="24"/>
          <w:szCs w:val="24"/>
        </w:rPr>
        <w:tab/>
      </w:r>
      <w:r w:rsidRPr="005A37E9">
        <w:rPr>
          <w:rFonts w:ascii="Arial" w:hAnsi="Arial" w:cs="Arial"/>
          <w:sz w:val="24"/>
          <w:szCs w:val="24"/>
        </w:rPr>
        <w:tab/>
      </w:r>
      <w:r w:rsidRPr="005A37E9">
        <w:rPr>
          <w:rFonts w:ascii="Arial" w:hAnsi="Arial" w:cs="Arial"/>
          <w:sz w:val="24"/>
          <w:szCs w:val="24"/>
        </w:rPr>
        <w:tab/>
      </w:r>
      <w:r w:rsidRPr="005A37E9">
        <w:rPr>
          <w:rFonts w:ascii="Arial" w:hAnsi="Arial" w:cs="Arial"/>
          <w:sz w:val="24"/>
          <w:szCs w:val="24"/>
        </w:rPr>
        <w:tab/>
      </w:r>
      <w:r w:rsidRPr="005A37E9">
        <w:rPr>
          <w:rFonts w:ascii="Arial" w:hAnsi="Arial" w:cs="Arial"/>
          <w:sz w:val="24"/>
          <w:szCs w:val="24"/>
        </w:rPr>
        <w:tab/>
      </w:r>
      <w:r w:rsidRPr="005A37E9">
        <w:rPr>
          <w:rFonts w:ascii="Arial" w:hAnsi="Arial" w:cs="Arial"/>
          <w:sz w:val="24"/>
          <w:szCs w:val="24"/>
        </w:rPr>
        <w:tab/>
      </w:r>
      <w:r>
        <w:rPr>
          <w:rFonts w:ascii="Arial" w:hAnsi="Arial" w:cs="Arial"/>
          <w:sz w:val="24"/>
          <w:szCs w:val="24"/>
        </w:rPr>
        <w:t xml:space="preserve">  </w:t>
      </w:r>
      <w:r w:rsidRPr="005A37E9">
        <w:rPr>
          <w:rFonts w:ascii="Arial" w:hAnsi="Arial" w:cs="Arial"/>
          <w:sz w:val="24"/>
          <w:szCs w:val="24"/>
        </w:rPr>
        <w:t xml:space="preserve">   </w:t>
      </w:r>
      <w:r>
        <w:rPr>
          <w:rFonts w:ascii="Arial" w:hAnsi="Arial" w:cs="Arial"/>
          <w:sz w:val="24"/>
          <w:szCs w:val="24"/>
        </w:rPr>
        <w:tab/>
        <w:t xml:space="preserve">  </w:t>
      </w:r>
      <w:r w:rsidR="004047D7">
        <w:rPr>
          <w:rFonts w:ascii="Arial" w:hAnsi="Arial" w:cs="Arial"/>
          <w:sz w:val="24"/>
          <w:szCs w:val="24"/>
        </w:rPr>
        <w:t xml:space="preserve">          </w:t>
      </w:r>
      <w:r>
        <w:rPr>
          <w:rFonts w:ascii="Arial" w:hAnsi="Arial" w:cs="Arial"/>
          <w:sz w:val="24"/>
          <w:szCs w:val="24"/>
        </w:rPr>
        <w:t xml:space="preserve">   </w:t>
      </w:r>
      <w:r w:rsidRPr="0033145D">
        <w:rPr>
          <w:rFonts w:ascii="Arial" w:hAnsi="Arial" w:cs="Arial"/>
          <w:i/>
          <w:sz w:val="24"/>
          <w:szCs w:val="24"/>
        </w:rPr>
        <w:t>(2 marks)</w:t>
      </w:r>
    </w:p>
    <w:p w:rsidR="00BF6B32" w:rsidRPr="0033145D" w:rsidRDefault="00BF6B32" w:rsidP="00BF6B32">
      <w:pPr>
        <w:pStyle w:val="ListParagraph"/>
        <w:numPr>
          <w:ilvl w:val="1"/>
          <w:numId w:val="19"/>
        </w:numPr>
        <w:spacing w:after="0" w:line="360" w:lineRule="auto"/>
        <w:jc w:val="both"/>
        <w:rPr>
          <w:rFonts w:ascii="Arial" w:hAnsi="Arial" w:cs="Arial"/>
          <w:i/>
          <w:sz w:val="24"/>
          <w:szCs w:val="24"/>
        </w:rPr>
      </w:pPr>
      <w:r w:rsidRPr="005A37E9">
        <w:rPr>
          <w:rFonts w:ascii="Arial" w:hAnsi="Arial" w:cs="Arial"/>
          <w:sz w:val="24"/>
          <w:szCs w:val="24"/>
        </w:rPr>
        <w:t>Performance bonds</w:t>
      </w:r>
      <w:r w:rsidRPr="005A37E9">
        <w:rPr>
          <w:rFonts w:ascii="Arial" w:hAnsi="Arial" w:cs="Arial"/>
          <w:sz w:val="24"/>
          <w:szCs w:val="24"/>
        </w:rPr>
        <w:tab/>
      </w:r>
      <w:r w:rsidRPr="005A37E9">
        <w:rPr>
          <w:rFonts w:ascii="Arial" w:hAnsi="Arial" w:cs="Arial"/>
          <w:sz w:val="24"/>
          <w:szCs w:val="24"/>
        </w:rPr>
        <w:tab/>
      </w:r>
      <w:r w:rsidRPr="005A37E9">
        <w:rPr>
          <w:rFonts w:ascii="Arial" w:hAnsi="Arial" w:cs="Arial"/>
          <w:sz w:val="24"/>
          <w:szCs w:val="24"/>
        </w:rPr>
        <w:tab/>
      </w:r>
      <w:r w:rsidRPr="005A37E9">
        <w:rPr>
          <w:rFonts w:ascii="Arial" w:hAnsi="Arial" w:cs="Arial"/>
          <w:sz w:val="24"/>
          <w:szCs w:val="24"/>
        </w:rPr>
        <w:tab/>
      </w:r>
      <w:r w:rsidRPr="005A37E9">
        <w:rPr>
          <w:rFonts w:ascii="Arial" w:hAnsi="Arial" w:cs="Arial"/>
          <w:sz w:val="24"/>
          <w:szCs w:val="24"/>
        </w:rPr>
        <w:tab/>
      </w:r>
      <w:r w:rsidRPr="0033145D">
        <w:rPr>
          <w:rFonts w:ascii="Arial" w:hAnsi="Arial" w:cs="Arial"/>
          <w:i/>
          <w:sz w:val="24"/>
          <w:szCs w:val="24"/>
        </w:rPr>
        <w:t xml:space="preserve">     </w:t>
      </w:r>
      <w:r>
        <w:rPr>
          <w:rFonts w:ascii="Arial" w:hAnsi="Arial" w:cs="Arial"/>
          <w:i/>
          <w:sz w:val="24"/>
          <w:szCs w:val="24"/>
        </w:rPr>
        <w:tab/>
        <w:t xml:space="preserve">   </w:t>
      </w:r>
      <w:r w:rsidR="004047D7">
        <w:rPr>
          <w:rFonts w:ascii="Arial" w:hAnsi="Arial" w:cs="Arial"/>
          <w:i/>
          <w:sz w:val="24"/>
          <w:szCs w:val="24"/>
        </w:rPr>
        <w:t xml:space="preserve">         </w:t>
      </w:r>
      <w:r>
        <w:rPr>
          <w:rFonts w:ascii="Arial" w:hAnsi="Arial" w:cs="Arial"/>
          <w:i/>
          <w:sz w:val="24"/>
          <w:szCs w:val="24"/>
        </w:rPr>
        <w:t xml:space="preserve">   </w:t>
      </w:r>
      <w:r w:rsidRPr="0033145D">
        <w:rPr>
          <w:rFonts w:ascii="Arial" w:hAnsi="Arial" w:cs="Arial"/>
          <w:i/>
          <w:sz w:val="24"/>
          <w:szCs w:val="24"/>
        </w:rPr>
        <w:t>(2 marks)</w:t>
      </w:r>
    </w:p>
    <w:p w:rsidR="00BF6B32" w:rsidRPr="0033145D" w:rsidRDefault="00BF6B32" w:rsidP="00BF6B32">
      <w:pPr>
        <w:pStyle w:val="ListParagraph"/>
        <w:numPr>
          <w:ilvl w:val="1"/>
          <w:numId w:val="19"/>
        </w:numPr>
        <w:spacing w:after="0" w:line="360" w:lineRule="auto"/>
        <w:jc w:val="both"/>
        <w:rPr>
          <w:rFonts w:ascii="Arial" w:hAnsi="Arial" w:cs="Arial"/>
          <w:i/>
          <w:sz w:val="24"/>
          <w:szCs w:val="24"/>
        </w:rPr>
      </w:pPr>
      <w:r w:rsidRPr="005A37E9">
        <w:rPr>
          <w:rFonts w:ascii="Arial" w:hAnsi="Arial" w:cs="Arial"/>
          <w:sz w:val="24"/>
          <w:szCs w:val="24"/>
        </w:rPr>
        <w:t>Letters of Credits</w:t>
      </w:r>
      <w:r w:rsidRPr="005A37E9">
        <w:rPr>
          <w:rFonts w:ascii="Arial" w:hAnsi="Arial" w:cs="Arial"/>
          <w:sz w:val="24"/>
          <w:szCs w:val="24"/>
        </w:rPr>
        <w:tab/>
      </w:r>
      <w:r w:rsidRPr="005A37E9">
        <w:rPr>
          <w:rFonts w:ascii="Arial" w:hAnsi="Arial" w:cs="Arial"/>
          <w:sz w:val="24"/>
          <w:szCs w:val="24"/>
        </w:rPr>
        <w:tab/>
      </w:r>
      <w:r w:rsidRPr="005A37E9">
        <w:rPr>
          <w:rFonts w:ascii="Arial" w:hAnsi="Arial" w:cs="Arial"/>
          <w:sz w:val="24"/>
          <w:szCs w:val="24"/>
        </w:rPr>
        <w:tab/>
      </w:r>
      <w:r w:rsidRPr="005A37E9">
        <w:rPr>
          <w:rFonts w:ascii="Arial" w:hAnsi="Arial" w:cs="Arial"/>
          <w:sz w:val="24"/>
          <w:szCs w:val="24"/>
        </w:rPr>
        <w:tab/>
      </w:r>
      <w:r w:rsidRPr="005A37E9">
        <w:rPr>
          <w:rFonts w:ascii="Arial" w:hAnsi="Arial" w:cs="Arial"/>
          <w:sz w:val="24"/>
          <w:szCs w:val="24"/>
        </w:rPr>
        <w:tab/>
        <w:t xml:space="preserve">     </w:t>
      </w:r>
      <w:r>
        <w:rPr>
          <w:rFonts w:ascii="Arial" w:hAnsi="Arial" w:cs="Arial"/>
          <w:sz w:val="24"/>
          <w:szCs w:val="24"/>
        </w:rPr>
        <w:tab/>
        <w:t xml:space="preserve">   </w:t>
      </w:r>
      <w:r w:rsidR="004047D7">
        <w:rPr>
          <w:rFonts w:ascii="Arial" w:hAnsi="Arial" w:cs="Arial"/>
          <w:sz w:val="24"/>
          <w:szCs w:val="24"/>
        </w:rPr>
        <w:t xml:space="preserve">         </w:t>
      </w:r>
      <w:r>
        <w:rPr>
          <w:rFonts w:ascii="Arial" w:hAnsi="Arial" w:cs="Arial"/>
          <w:sz w:val="24"/>
          <w:szCs w:val="24"/>
        </w:rPr>
        <w:t xml:space="preserve">   </w:t>
      </w:r>
      <w:r w:rsidRPr="0033145D">
        <w:rPr>
          <w:rFonts w:ascii="Arial" w:hAnsi="Arial" w:cs="Arial"/>
          <w:i/>
          <w:sz w:val="24"/>
          <w:szCs w:val="24"/>
        </w:rPr>
        <w:t>(2 marks)</w:t>
      </w:r>
    </w:p>
    <w:p w:rsidR="00BF6B32" w:rsidRPr="005A37E9" w:rsidRDefault="00BF6B32" w:rsidP="00BF6B32">
      <w:pPr>
        <w:pStyle w:val="ListParagraph"/>
        <w:spacing w:after="0"/>
        <w:ind w:left="1800"/>
        <w:jc w:val="both"/>
        <w:rPr>
          <w:rFonts w:ascii="Arial" w:hAnsi="Arial" w:cs="Arial"/>
          <w:sz w:val="24"/>
          <w:szCs w:val="24"/>
        </w:rPr>
      </w:pPr>
    </w:p>
    <w:p w:rsidR="00BF6B32" w:rsidRPr="005A37E9" w:rsidRDefault="00BF6B32" w:rsidP="00BF6B32">
      <w:pPr>
        <w:numPr>
          <w:ilvl w:val="0"/>
          <w:numId w:val="22"/>
        </w:numPr>
        <w:spacing w:line="276" w:lineRule="auto"/>
        <w:jc w:val="both"/>
        <w:rPr>
          <w:rFonts w:ascii="Arial" w:hAnsi="Arial" w:cs="Arial"/>
        </w:rPr>
      </w:pPr>
      <w:r w:rsidRPr="005A37E9">
        <w:rPr>
          <w:rFonts w:ascii="Arial" w:hAnsi="Arial" w:cs="Arial"/>
        </w:rPr>
        <w:t xml:space="preserve">Distinguish between a Base Currency and Counter Currency and give </w:t>
      </w:r>
      <w:r>
        <w:rPr>
          <w:rFonts w:ascii="Arial" w:hAnsi="Arial" w:cs="Arial"/>
        </w:rPr>
        <w:t xml:space="preserve">   </w:t>
      </w:r>
      <w:r w:rsidR="00BD1D85">
        <w:rPr>
          <w:rFonts w:ascii="Arial" w:hAnsi="Arial" w:cs="Arial"/>
        </w:rPr>
        <w:t>e</w:t>
      </w:r>
      <w:r w:rsidRPr="005A37E9">
        <w:rPr>
          <w:rFonts w:ascii="Arial" w:hAnsi="Arial" w:cs="Arial"/>
        </w:rPr>
        <w:t xml:space="preserve">xamples to support your answer. </w:t>
      </w:r>
      <w:r w:rsidRPr="005A37E9">
        <w:rPr>
          <w:rFonts w:ascii="Arial" w:hAnsi="Arial" w:cs="Arial"/>
        </w:rPr>
        <w:tab/>
      </w:r>
      <w:r w:rsidRPr="005A37E9">
        <w:rPr>
          <w:rFonts w:ascii="Arial" w:hAnsi="Arial" w:cs="Arial"/>
        </w:rPr>
        <w:tab/>
      </w:r>
      <w:r w:rsidRPr="005A37E9">
        <w:rPr>
          <w:rFonts w:ascii="Arial" w:hAnsi="Arial" w:cs="Arial"/>
        </w:rPr>
        <w:tab/>
      </w:r>
      <w:r>
        <w:rPr>
          <w:rFonts w:ascii="Arial" w:hAnsi="Arial" w:cs="Arial"/>
        </w:rPr>
        <w:tab/>
      </w:r>
      <w:r>
        <w:rPr>
          <w:rFonts w:ascii="Arial" w:hAnsi="Arial" w:cs="Arial"/>
        </w:rPr>
        <w:tab/>
      </w:r>
      <w:r w:rsidRPr="005A37E9">
        <w:rPr>
          <w:rFonts w:ascii="Arial" w:hAnsi="Arial" w:cs="Arial"/>
        </w:rPr>
        <w:t xml:space="preserve"> </w:t>
      </w:r>
      <w:r>
        <w:rPr>
          <w:rFonts w:ascii="Arial" w:hAnsi="Arial" w:cs="Arial"/>
        </w:rPr>
        <w:t xml:space="preserve">   </w:t>
      </w:r>
      <w:r w:rsidRPr="0033145D">
        <w:rPr>
          <w:rFonts w:ascii="Arial" w:hAnsi="Arial" w:cs="Arial"/>
          <w:i/>
        </w:rPr>
        <w:t>(4 marks)</w:t>
      </w:r>
      <w:r w:rsidRPr="005A37E9">
        <w:rPr>
          <w:rFonts w:ascii="Arial" w:hAnsi="Arial" w:cs="Arial"/>
        </w:rPr>
        <w:tab/>
      </w:r>
    </w:p>
    <w:p w:rsidR="00BF6B32" w:rsidRPr="005A37E9" w:rsidRDefault="00BF6B32" w:rsidP="00BF6B32">
      <w:pPr>
        <w:ind w:left="1440" w:hanging="720"/>
        <w:jc w:val="both"/>
        <w:rPr>
          <w:rFonts w:ascii="Arial" w:hAnsi="Arial" w:cs="Arial"/>
        </w:rPr>
      </w:pPr>
      <w:r w:rsidRPr="005A37E9">
        <w:rPr>
          <w:rFonts w:ascii="Arial" w:hAnsi="Arial" w:cs="Arial"/>
        </w:rPr>
        <w:tab/>
      </w:r>
      <w:r w:rsidRPr="005A37E9">
        <w:rPr>
          <w:rFonts w:ascii="Arial" w:hAnsi="Arial" w:cs="Arial"/>
        </w:rPr>
        <w:tab/>
      </w:r>
    </w:p>
    <w:p w:rsidR="00BF6B32" w:rsidRDefault="00BF6B32" w:rsidP="00BF6B32">
      <w:pPr>
        <w:numPr>
          <w:ilvl w:val="0"/>
          <w:numId w:val="23"/>
        </w:numPr>
        <w:spacing w:line="276" w:lineRule="auto"/>
        <w:jc w:val="both"/>
        <w:rPr>
          <w:rFonts w:ascii="Arial" w:hAnsi="Arial" w:cs="Arial"/>
          <w:i/>
        </w:rPr>
      </w:pPr>
      <w:r w:rsidRPr="005A37E9">
        <w:rPr>
          <w:rFonts w:ascii="Arial" w:hAnsi="Arial" w:cs="Arial"/>
        </w:rPr>
        <w:t>Define a Cross Exchange rate.</w:t>
      </w:r>
      <w:r w:rsidRPr="005A37E9">
        <w:rPr>
          <w:rFonts w:ascii="Arial" w:hAnsi="Arial" w:cs="Arial"/>
        </w:rPr>
        <w:tab/>
      </w:r>
      <w:r w:rsidRPr="005A37E9">
        <w:rPr>
          <w:rFonts w:ascii="Arial" w:hAnsi="Arial" w:cs="Arial"/>
        </w:rPr>
        <w:tab/>
      </w:r>
      <w:r w:rsidRPr="005A37E9">
        <w:rPr>
          <w:rFonts w:ascii="Arial" w:hAnsi="Arial" w:cs="Arial"/>
        </w:rPr>
        <w:tab/>
        <w:t xml:space="preserve">       </w:t>
      </w:r>
      <w:r>
        <w:rPr>
          <w:rFonts w:ascii="Arial" w:hAnsi="Arial" w:cs="Arial"/>
        </w:rPr>
        <w:t xml:space="preserve">      </w:t>
      </w:r>
      <w:r w:rsidRPr="005A37E9">
        <w:rPr>
          <w:rFonts w:ascii="Arial" w:hAnsi="Arial" w:cs="Arial"/>
        </w:rPr>
        <w:t xml:space="preserve"> </w:t>
      </w:r>
      <w:r>
        <w:rPr>
          <w:rFonts w:ascii="Arial" w:hAnsi="Arial" w:cs="Arial"/>
        </w:rPr>
        <w:t xml:space="preserve">             </w:t>
      </w:r>
      <w:r w:rsidRPr="0033145D">
        <w:rPr>
          <w:rFonts w:ascii="Arial" w:hAnsi="Arial" w:cs="Arial"/>
          <w:i/>
        </w:rPr>
        <w:t>(1</w:t>
      </w:r>
      <w:r>
        <w:rPr>
          <w:rFonts w:ascii="Arial" w:hAnsi="Arial" w:cs="Arial"/>
          <w:i/>
        </w:rPr>
        <w:t xml:space="preserve"> </w:t>
      </w:r>
      <w:r w:rsidRPr="0033145D">
        <w:rPr>
          <w:rFonts w:ascii="Arial" w:hAnsi="Arial" w:cs="Arial"/>
          <w:i/>
        </w:rPr>
        <w:t>mark)</w:t>
      </w:r>
    </w:p>
    <w:p w:rsidR="00BF6B32" w:rsidRPr="0033145D" w:rsidRDefault="00BF6B32" w:rsidP="00BF6B32">
      <w:pPr>
        <w:ind w:left="1080"/>
        <w:jc w:val="both"/>
        <w:rPr>
          <w:rFonts w:ascii="Arial" w:hAnsi="Arial" w:cs="Arial"/>
          <w:i/>
        </w:rPr>
      </w:pPr>
    </w:p>
    <w:p w:rsidR="00BF6B32" w:rsidRDefault="00BF6B32" w:rsidP="00BF6B32">
      <w:pPr>
        <w:numPr>
          <w:ilvl w:val="0"/>
          <w:numId w:val="23"/>
        </w:numPr>
        <w:spacing w:line="276" w:lineRule="auto"/>
        <w:jc w:val="both"/>
        <w:rPr>
          <w:rFonts w:ascii="Arial" w:hAnsi="Arial" w:cs="Arial"/>
          <w:i/>
        </w:rPr>
      </w:pPr>
      <w:r w:rsidRPr="005A37E9">
        <w:rPr>
          <w:rFonts w:ascii="Arial" w:hAnsi="Arial" w:cs="Arial"/>
        </w:rPr>
        <w:t>Given that GBP/USD=1.6450/1.6455and USD/ZAR=8.4950/8.5150,                                                                                                               what is the GBP/ZAR rate?</w:t>
      </w:r>
      <w:r w:rsidRPr="005A37E9">
        <w:rPr>
          <w:rFonts w:ascii="Arial" w:hAnsi="Arial" w:cs="Arial"/>
        </w:rPr>
        <w:tab/>
      </w:r>
      <w:r w:rsidRPr="005A37E9">
        <w:rPr>
          <w:rFonts w:ascii="Arial" w:hAnsi="Arial" w:cs="Arial"/>
        </w:rPr>
        <w:tab/>
      </w:r>
      <w:r w:rsidRPr="005A37E9">
        <w:rPr>
          <w:rFonts w:ascii="Arial" w:hAnsi="Arial" w:cs="Arial"/>
        </w:rPr>
        <w:tab/>
        <w:t xml:space="preserve">      </w:t>
      </w:r>
      <w:r>
        <w:rPr>
          <w:rFonts w:ascii="Arial" w:hAnsi="Arial" w:cs="Arial"/>
        </w:rPr>
        <w:t xml:space="preserve">            </w:t>
      </w:r>
      <w:r w:rsidRPr="0033145D">
        <w:rPr>
          <w:rFonts w:ascii="Arial" w:hAnsi="Arial" w:cs="Arial"/>
          <w:i/>
        </w:rPr>
        <w:t xml:space="preserve"> </w:t>
      </w:r>
      <w:r>
        <w:rPr>
          <w:rFonts w:ascii="Arial" w:hAnsi="Arial" w:cs="Arial"/>
          <w:i/>
        </w:rPr>
        <w:t xml:space="preserve">  </w:t>
      </w:r>
      <w:r w:rsidR="004047D7">
        <w:rPr>
          <w:rFonts w:ascii="Arial" w:hAnsi="Arial" w:cs="Arial"/>
          <w:i/>
        </w:rPr>
        <w:t xml:space="preserve"> </w:t>
      </w:r>
      <w:r>
        <w:rPr>
          <w:rFonts w:ascii="Arial" w:hAnsi="Arial" w:cs="Arial"/>
          <w:i/>
        </w:rPr>
        <w:t xml:space="preserve">  </w:t>
      </w:r>
      <w:r w:rsidRPr="0033145D">
        <w:rPr>
          <w:rFonts w:ascii="Arial" w:hAnsi="Arial" w:cs="Arial"/>
          <w:i/>
        </w:rPr>
        <w:t xml:space="preserve"> (2 marks)</w:t>
      </w:r>
    </w:p>
    <w:p w:rsidR="00BF6B32" w:rsidRPr="0033145D" w:rsidRDefault="00BF6B32" w:rsidP="00BF6B32">
      <w:pPr>
        <w:ind w:left="1080"/>
        <w:jc w:val="both"/>
        <w:rPr>
          <w:rFonts w:ascii="Arial" w:hAnsi="Arial" w:cs="Arial"/>
          <w:i/>
        </w:rPr>
      </w:pPr>
    </w:p>
    <w:p w:rsidR="00BF6B32" w:rsidRPr="0033145D" w:rsidRDefault="00BF6B32" w:rsidP="00BF6B32">
      <w:pPr>
        <w:numPr>
          <w:ilvl w:val="0"/>
          <w:numId w:val="23"/>
        </w:numPr>
        <w:spacing w:line="276" w:lineRule="auto"/>
        <w:jc w:val="both"/>
        <w:rPr>
          <w:rFonts w:ascii="Arial" w:hAnsi="Arial" w:cs="Arial"/>
          <w:i/>
        </w:rPr>
      </w:pPr>
      <w:r w:rsidRPr="005A37E9">
        <w:rPr>
          <w:rFonts w:ascii="Arial" w:hAnsi="Arial" w:cs="Arial"/>
        </w:rPr>
        <w:t xml:space="preserve">What is the GBP/AUD Cross rate given that GBP/USD = 1.5950/55 </w:t>
      </w:r>
      <w:r w:rsidRPr="005A37E9">
        <w:rPr>
          <w:rFonts w:ascii="Arial" w:hAnsi="Arial" w:cs="Arial"/>
        </w:rPr>
        <w:tab/>
      </w:r>
      <w:r>
        <w:rPr>
          <w:rFonts w:ascii="Arial" w:hAnsi="Arial" w:cs="Arial"/>
        </w:rPr>
        <w:t xml:space="preserve"> and </w:t>
      </w:r>
      <w:r w:rsidRPr="005A37E9">
        <w:rPr>
          <w:rFonts w:ascii="Arial" w:hAnsi="Arial" w:cs="Arial"/>
        </w:rPr>
        <w:t>AUD/USD = 0.5890/00?</w:t>
      </w:r>
      <w:r w:rsidRPr="005A37E9">
        <w:rPr>
          <w:rFonts w:ascii="Arial" w:hAnsi="Arial" w:cs="Arial"/>
        </w:rPr>
        <w:tab/>
      </w:r>
      <w:r w:rsidRPr="005A37E9">
        <w:rPr>
          <w:rFonts w:ascii="Arial" w:hAnsi="Arial" w:cs="Arial"/>
        </w:rPr>
        <w:tab/>
      </w:r>
      <w:r w:rsidRPr="005A37E9">
        <w:rPr>
          <w:rFonts w:ascii="Arial" w:hAnsi="Arial" w:cs="Arial"/>
        </w:rPr>
        <w:tab/>
      </w:r>
      <w:r w:rsidRPr="005A37E9">
        <w:rPr>
          <w:rFonts w:ascii="Arial" w:hAnsi="Arial" w:cs="Arial"/>
        </w:rPr>
        <w:tab/>
        <w:t xml:space="preserve">       </w:t>
      </w:r>
      <w:r>
        <w:rPr>
          <w:rFonts w:ascii="Arial" w:hAnsi="Arial" w:cs="Arial"/>
        </w:rPr>
        <w:t xml:space="preserve">   </w:t>
      </w:r>
      <w:r>
        <w:rPr>
          <w:rFonts w:ascii="Arial" w:hAnsi="Arial" w:cs="Arial"/>
        </w:rPr>
        <w:tab/>
        <w:t xml:space="preserve">        </w:t>
      </w:r>
      <w:r w:rsidR="004047D7">
        <w:rPr>
          <w:rFonts w:ascii="Arial" w:hAnsi="Arial" w:cs="Arial"/>
        </w:rPr>
        <w:t xml:space="preserve"> </w:t>
      </w:r>
      <w:r>
        <w:rPr>
          <w:rFonts w:ascii="Arial" w:hAnsi="Arial" w:cs="Arial"/>
        </w:rPr>
        <w:t xml:space="preserve">    </w:t>
      </w:r>
      <w:r w:rsidRPr="005A37E9">
        <w:rPr>
          <w:rFonts w:ascii="Arial" w:hAnsi="Arial" w:cs="Arial"/>
        </w:rPr>
        <w:t xml:space="preserve"> </w:t>
      </w:r>
      <w:r w:rsidRPr="0033145D">
        <w:rPr>
          <w:rFonts w:ascii="Arial" w:hAnsi="Arial" w:cs="Arial"/>
          <w:i/>
        </w:rPr>
        <w:t>(2 marks)</w:t>
      </w:r>
    </w:p>
    <w:p w:rsidR="00BF6B32" w:rsidRPr="003F01C6" w:rsidRDefault="00BF6B32" w:rsidP="00BF6B32">
      <w:pPr>
        <w:ind w:left="720" w:hanging="72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4047D7">
        <w:rPr>
          <w:rFonts w:ascii="Arial" w:hAnsi="Arial" w:cs="Arial"/>
        </w:rPr>
        <w:t xml:space="preserve"> </w:t>
      </w:r>
      <w:r>
        <w:rPr>
          <w:rFonts w:ascii="Arial" w:hAnsi="Arial" w:cs="Arial"/>
        </w:rPr>
        <w:t xml:space="preserve">  </w:t>
      </w:r>
      <w:r w:rsidRPr="003F01C6">
        <w:rPr>
          <w:rFonts w:ascii="Arial" w:hAnsi="Arial" w:cs="Arial"/>
          <w:b/>
        </w:rPr>
        <w:t>(Total 15 marks)</w:t>
      </w:r>
    </w:p>
    <w:p w:rsidR="00BF6B32" w:rsidRDefault="00BF6B32" w:rsidP="00BF6B32">
      <w:pPr>
        <w:pStyle w:val="ListParagraph"/>
        <w:spacing w:after="0"/>
        <w:ind w:left="0"/>
        <w:jc w:val="both"/>
        <w:rPr>
          <w:rFonts w:ascii="Arial" w:hAnsi="Arial" w:cs="Arial"/>
          <w:b/>
          <w:sz w:val="24"/>
          <w:szCs w:val="24"/>
        </w:rPr>
      </w:pPr>
    </w:p>
    <w:p w:rsidR="00BF6B32" w:rsidRDefault="00BF6B32" w:rsidP="00BF6B32">
      <w:pPr>
        <w:pStyle w:val="ListParagraph"/>
        <w:spacing w:after="0"/>
        <w:ind w:left="0"/>
        <w:jc w:val="both"/>
        <w:rPr>
          <w:rFonts w:ascii="Arial" w:hAnsi="Arial" w:cs="Arial"/>
          <w:b/>
          <w:sz w:val="24"/>
          <w:szCs w:val="24"/>
        </w:rPr>
      </w:pPr>
    </w:p>
    <w:p w:rsidR="00BF6B32" w:rsidRPr="005A37E9" w:rsidRDefault="00BF6B32" w:rsidP="00BF6B32">
      <w:pPr>
        <w:pStyle w:val="ListParagraph"/>
        <w:spacing w:after="0"/>
        <w:ind w:left="0"/>
        <w:jc w:val="both"/>
        <w:rPr>
          <w:rFonts w:ascii="Arial" w:hAnsi="Arial" w:cs="Arial"/>
          <w:b/>
          <w:sz w:val="24"/>
          <w:szCs w:val="24"/>
        </w:rPr>
      </w:pPr>
      <w:r w:rsidRPr="005A37E9">
        <w:rPr>
          <w:rFonts w:ascii="Arial" w:hAnsi="Arial" w:cs="Arial"/>
          <w:b/>
          <w:sz w:val="24"/>
          <w:szCs w:val="24"/>
        </w:rPr>
        <w:t>QUESTION 2</w:t>
      </w:r>
    </w:p>
    <w:p w:rsidR="00BF6B32" w:rsidRPr="005A37E9" w:rsidRDefault="00BF6B32" w:rsidP="00BF6B32">
      <w:pPr>
        <w:pStyle w:val="ListParagraph"/>
        <w:spacing w:after="0"/>
        <w:ind w:left="0"/>
        <w:jc w:val="both"/>
        <w:rPr>
          <w:rFonts w:ascii="Arial" w:hAnsi="Arial" w:cs="Arial"/>
          <w:sz w:val="24"/>
          <w:szCs w:val="24"/>
        </w:rPr>
      </w:pPr>
      <w:r w:rsidRPr="005A37E9">
        <w:rPr>
          <w:rFonts w:ascii="Arial" w:hAnsi="Arial" w:cs="Arial"/>
          <w:sz w:val="24"/>
          <w:szCs w:val="24"/>
        </w:rPr>
        <w:tab/>
      </w:r>
    </w:p>
    <w:p w:rsidR="000F1D64" w:rsidRPr="000F1D64" w:rsidRDefault="000F1D64" w:rsidP="000F1D64">
      <w:pPr>
        <w:pStyle w:val="NormalWeb"/>
        <w:numPr>
          <w:ilvl w:val="0"/>
          <w:numId w:val="30"/>
        </w:numPr>
        <w:spacing w:before="0" w:beforeAutospacing="0" w:after="0" w:afterAutospacing="0" w:line="276" w:lineRule="auto"/>
        <w:jc w:val="both"/>
        <w:rPr>
          <w:rFonts w:ascii="Arial" w:hAnsi="Arial" w:cs="Arial"/>
          <w:i/>
        </w:rPr>
      </w:pPr>
      <w:proofErr w:type="spellStart"/>
      <w:r w:rsidRPr="000F1D64">
        <w:rPr>
          <w:rFonts w:ascii="Arial" w:hAnsi="Arial" w:cs="Arial"/>
        </w:rPr>
        <w:t>Jombo</w:t>
      </w:r>
      <w:proofErr w:type="spellEnd"/>
      <w:r w:rsidRPr="000F1D64">
        <w:rPr>
          <w:rFonts w:ascii="Arial" w:hAnsi="Arial" w:cs="Arial"/>
        </w:rPr>
        <w:t xml:space="preserve"> Bank issues a primary Certificate of Deposit (CD) of MWK5, 000,000.00    to Isaac Phiri at a rate of 28.0 % for 273 days. Calculate the maturity value of the CD.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0F1D64">
        <w:rPr>
          <w:rFonts w:ascii="Arial" w:hAnsi="Arial" w:cs="Arial"/>
          <w:i/>
        </w:rPr>
        <w:t>(2 marks)</w:t>
      </w:r>
    </w:p>
    <w:p w:rsidR="000F1D64" w:rsidRPr="000F1D64" w:rsidRDefault="000F1D64" w:rsidP="000F1D64">
      <w:pPr>
        <w:pStyle w:val="NormalWeb"/>
        <w:spacing w:before="0" w:beforeAutospacing="0" w:after="0" w:afterAutospacing="0" w:line="276" w:lineRule="auto"/>
        <w:ind w:left="720" w:firstLine="720"/>
        <w:jc w:val="both"/>
        <w:rPr>
          <w:rFonts w:ascii="Arial" w:hAnsi="Arial" w:cs="Arial"/>
        </w:rPr>
      </w:pPr>
    </w:p>
    <w:p w:rsidR="000F1D64" w:rsidRPr="000F1D64" w:rsidRDefault="000F1D64" w:rsidP="000F1D64">
      <w:pPr>
        <w:pStyle w:val="NormalWeb"/>
        <w:spacing w:before="0" w:beforeAutospacing="0" w:after="0" w:afterAutospacing="0" w:line="276" w:lineRule="auto"/>
        <w:ind w:left="360"/>
        <w:jc w:val="both"/>
        <w:rPr>
          <w:rFonts w:ascii="Arial" w:hAnsi="Arial" w:cs="Arial"/>
        </w:rPr>
      </w:pPr>
      <w:r>
        <w:rPr>
          <w:rFonts w:ascii="Arial" w:hAnsi="Arial" w:cs="Arial"/>
        </w:rPr>
        <w:t xml:space="preserve">      </w:t>
      </w:r>
      <w:r w:rsidRPr="000F1D64">
        <w:rPr>
          <w:rFonts w:ascii="Arial" w:hAnsi="Arial" w:cs="Arial"/>
        </w:rPr>
        <w:t xml:space="preserve">On its daily CD screen, </w:t>
      </w:r>
      <w:proofErr w:type="spellStart"/>
      <w:r w:rsidRPr="000F1D64">
        <w:rPr>
          <w:rFonts w:ascii="Arial" w:hAnsi="Arial" w:cs="Arial"/>
        </w:rPr>
        <w:t>Jombo</w:t>
      </w:r>
      <w:proofErr w:type="spellEnd"/>
      <w:r w:rsidRPr="000F1D64">
        <w:rPr>
          <w:rFonts w:ascii="Arial" w:hAnsi="Arial" w:cs="Arial"/>
        </w:rPr>
        <w:t xml:space="preserve"> Bank displays the following rates:-</w:t>
      </w:r>
    </w:p>
    <w:p w:rsidR="000F1D64" w:rsidRPr="000F1D64" w:rsidRDefault="000F1D64" w:rsidP="000F1D64">
      <w:pPr>
        <w:pStyle w:val="NormalWeb"/>
        <w:spacing w:before="0" w:beforeAutospacing="0" w:after="0" w:afterAutospacing="0" w:line="276" w:lineRule="auto"/>
        <w:ind w:left="720"/>
        <w:jc w:val="both"/>
        <w:rPr>
          <w:rFonts w:ascii="Arial" w:hAnsi="Arial" w:cs="Arial"/>
        </w:rPr>
      </w:pPr>
    </w:p>
    <w:p w:rsidR="000F1D64" w:rsidRPr="000F1D64" w:rsidRDefault="000F1D64" w:rsidP="000F1D64">
      <w:pPr>
        <w:pStyle w:val="NormalWeb"/>
        <w:spacing w:before="0" w:beforeAutospacing="0" w:after="0" w:afterAutospacing="0" w:line="276" w:lineRule="auto"/>
        <w:ind w:hanging="720"/>
        <w:jc w:val="both"/>
        <w:rPr>
          <w:rFonts w:ascii="Arial" w:hAnsi="Arial" w:cs="Arial"/>
          <w:b/>
        </w:rPr>
      </w:pP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b/>
        </w:rPr>
        <w:t>Bid</w:t>
      </w:r>
      <w:r w:rsidRPr="000F1D64">
        <w:rPr>
          <w:rFonts w:ascii="Arial" w:hAnsi="Arial" w:cs="Arial"/>
          <w:b/>
        </w:rPr>
        <w:tab/>
      </w:r>
      <w:r w:rsidRPr="000F1D64">
        <w:rPr>
          <w:rFonts w:ascii="Arial" w:hAnsi="Arial" w:cs="Arial"/>
          <w:b/>
        </w:rPr>
        <w:tab/>
        <w:t>Offer</w:t>
      </w:r>
    </w:p>
    <w:p w:rsidR="000F1D64" w:rsidRPr="000F1D64" w:rsidRDefault="000F1D64" w:rsidP="000F1D64">
      <w:pPr>
        <w:pStyle w:val="NormalWeb"/>
        <w:spacing w:before="0" w:beforeAutospacing="0" w:after="0" w:afterAutospacing="0" w:line="276" w:lineRule="auto"/>
        <w:ind w:hanging="720"/>
        <w:jc w:val="both"/>
        <w:rPr>
          <w:rFonts w:ascii="Arial" w:hAnsi="Arial" w:cs="Arial"/>
        </w:rPr>
      </w:pP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b/>
        </w:rPr>
        <w:t>6 months</w:t>
      </w:r>
      <w:r w:rsidRPr="000F1D64">
        <w:rPr>
          <w:rFonts w:ascii="Arial" w:hAnsi="Arial" w:cs="Arial"/>
        </w:rPr>
        <w:tab/>
        <w:t>29.0%</w:t>
      </w:r>
      <w:r w:rsidRPr="000F1D64">
        <w:rPr>
          <w:rFonts w:ascii="Arial" w:hAnsi="Arial" w:cs="Arial"/>
        </w:rPr>
        <w:tab/>
      </w:r>
      <w:r w:rsidRPr="000F1D64">
        <w:rPr>
          <w:rFonts w:ascii="Arial" w:hAnsi="Arial" w:cs="Arial"/>
        </w:rPr>
        <w:tab/>
        <w:t>23.0%</w:t>
      </w:r>
    </w:p>
    <w:p w:rsidR="000F1D64" w:rsidRPr="000F1D64" w:rsidRDefault="000F1D64" w:rsidP="000F1D64">
      <w:pPr>
        <w:pStyle w:val="NormalWeb"/>
        <w:spacing w:before="0" w:beforeAutospacing="0" w:after="0" w:afterAutospacing="0" w:line="276" w:lineRule="auto"/>
        <w:ind w:hanging="720"/>
        <w:jc w:val="both"/>
        <w:rPr>
          <w:rFonts w:ascii="Arial" w:hAnsi="Arial" w:cs="Arial"/>
        </w:rPr>
      </w:pP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b/>
        </w:rPr>
        <w:t>9 months</w:t>
      </w:r>
      <w:r w:rsidRPr="000F1D64">
        <w:rPr>
          <w:rFonts w:ascii="Arial" w:hAnsi="Arial" w:cs="Arial"/>
        </w:rPr>
        <w:tab/>
        <w:t>31.0%</w:t>
      </w:r>
      <w:r w:rsidRPr="000F1D64">
        <w:rPr>
          <w:rFonts w:ascii="Arial" w:hAnsi="Arial" w:cs="Arial"/>
        </w:rPr>
        <w:tab/>
      </w:r>
      <w:r w:rsidRPr="000F1D64">
        <w:rPr>
          <w:rFonts w:ascii="Arial" w:hAnsi="Arial" w:cs="Arial"/>
        </w:rPr>
        <w:tab/>
        <w:t>22.0%</w:t>
      </w:r>
    </w:p>
    <w:p w:rsidR="000F1D64" w:rsidRPr="000F1D64" w:rsidRDefault="000F1D64" w:rsidP="000F1D64">
      <w:pPr>
        <w:pStyle w:val="NormalWeb"/>
        <w:spacing w:before="0" w:beforeAutospacing="0" w:after="0" w:afterAutospacing="0" w:line="276" w:lineRule="auto"/>
        <w:ind w:hanging="720"/>
        <w:jc w:val="both"/>
        <w:rPr>
          <w:rFonts w:ascii="Arial" w:hAnsi="Arial" w:cs="Arial"/>
        </w:rPr>
      </w:pPr>
    </w:p>
    <w:p w:rsidR="000F1D64" w:rsidRPr="000F1D64" w:rsidRDefault="000F1D64" w:rsidP="000F1D64">
      <w:pPr>
        <w:pStyle w:val="NormalWeb"/>
        <w:numPr>
          <w:ilvl w:val="0"/>
          <w:numId w:val="30"/>
        </w:numPr>
        <w:spacing w:before="0" w:beforeAutospacing="0" w:after="0" w:afterAutospacing="0" w:line="276" w:lineRule="auto"/>
        <w:jc w:val="both"/>
        <w:rPr>
          <w:rFonts w:ascii="Arial" w:hAnsi="Arial" w:cs="Arial"/>
          <w:b/>
        </w:rPr>
      </w:pPr>
      <w:r w:rsidRPr="000F1D64">
        <w:rPr>
          <w:rFonts w:ascii="Arial" w:hAnsi="Arial" w:cs="Arial"/>
        </w:rPr>
        <w:t xml:space="preserve">Why does the Bank show a higher bid rate than the offer rate?        </w:t>
      </w:r>
      <w:r>
        <w:rPr>
          <w:rFonts w:ascii="Arial" w:hAnsi="Arial" w:cs="Arial"/>
        </w:rPr>
        <w:t xml:space="preserve">   </w:t>
      </w:r>
      <w:r w:rsidRPr="000F1D64">
        <w:rPr>
          <w:rFonts w:ascii="Arial" w:hAnsi="Arial" w:cs="Arial"/>
        </w:rPr>
        <w:t xml:space="preserve"> </w:t>
      </w:r>
      <w:r w:rsidRPr="000F1D64">
        <w:rPr>
          <w:rFonts w:ascii="Arial" w:hAnsi="Arial" w:cs="Arial"/>
          <w:i/>
        </w:rPr>
        <w:t>(5 marks)</w:t>
      </w:r>
    </w:p>
    <w:p w:rsidR="000F1D64" w:rsidRPr="000F1D64" w:rsidRDefault="000F1D64" w:rsidP="000F1D64">
      <w:pPr>
        <w:pStyle w:val="NormalWeb"/>
        <w:spacing w:before="0" w:beforeAutospacing="0" w:after="0" w:afterAutospacing="0" w:line="276" w:lineRule="auto"/>
        <w:jc w:val="both"/>
        <w:rPr>
          <w:rFonts w:ascii="Arial" w:hAnsi="Arial" w:cs="Arial"/>
          <w:b/>
        </w:rPr>
      </w:pPr>
      <w:r w:rsidRPr="000F1D64">
        <w:rPr>
          <w:rFonts w:ascii="Arial" w:hAnsi="Arial" w:cs="Arial"/>
        </w:rPr>
        <w:t xml:space="preserve">                                </w:t>
      </w:r>
    </w:p>
    <w:p w:rsidR="000F1D64" w:rsidRPr="000F1D64" w:rsidRDefault="000F1D64" w:rsidP="000F1D64">
      <w:pPr>
        <w:pStyle w:val="NormalWeb"/>
        <w:numPr>
          <w:ilvl w:val="0"/>
          <w:numId w:val="30"/>
        </w:numPr>
        <w:spacing w:before="0" w:beforeAutospacing="0" w:after="0" w:afterAutospacing="0" w:line="276" w:lineRule="auto"/>
        <w:jc w:val="both"/>
        <w:rPr>
          <w:rFonts w:ascii="Arial" w:hAnsi="Arial" w:cs="Arial"/>
        </w:rPr>
      </w:pPr>
      <w:r w:rsidRPr="000F1D64">
        <w:rPr>
          <w:rFonts w:ascii="Arial" w:hAnsi="Arial" w:cs="Arial"/>
        </w:rPr>
        <w:lastRenderedPageBreak/>
        <w:t xml:space="preserve">Suppose that in 2 (a) above Isaac Phiri decides to sell the CD to </w:t>
      </w:r>
      <w:proofErr w:type="spellStart"/>
      <w:r w:rsidRPr="000F1D64">
        <w:rPr>
          <w:rFonts w:ascii="Arial" w:hAnsi="Arial" w:cs="Arial"/>
        </w:rPr>
        <w:t>Thofu</w:t>
      </w:r>
      <w:proofErr w:type="spellEnd"/>
      <w:r w:rsidRPr="000F1D64">
        <w:rPr>
          <w:rFonts w:ascii="Arial" w:hAnsi="Arial" w:cs="Arial"/>
        </w:rPr>
        <w:t xml:space="preserve"> Bank after 91 days. The following is the CD screen of </w:t>
      </w:r>
      <w:proofErr w:type="spellStart"/>
      <w:r w:rsidRPr="000F1D64">
        <w:rPr>
          <w:rFonts w:ascii="Arial" w:hAnsi="Arial" w:cs="Arial"/>
        </w:rPr>
        <w:t>Thofu</w:t>
      </w:r>
      <w:proofErr w:type="spellEnd"/>
      <w:r w:rsidRPr="000F1D64">
        <w:rPr>
          <w:rFonts w:ascii="Arial" w:hAnsi="Arial" w:cs="Arial"/>
        </w:rPr>
        <w:t xml:space="preserve"> Bank on the day of trading of the CD.</w:t>
      </w:r>
    </w:p>
    <w:p w:rsidR="000F1D64" w:rsidRPr="000F1D64" w:rsidRDefault="000F1D64" w:rsidP="000F1D64">
      <w:pPr>
        <w:pStyle w:val="NormalWeb"/>
        <w:spacing w:before="0" w:beforeAutospacing="0" w:after="0" w:afterAutospacing="0" w:line="276" w:lineRule="auto"/>
        <w:ind w:hanging="720"/>
        <w:jc w:val="both"/>
        <w:rPr>
          <w:rFonts w:ascii="Arial" w:hAnsi="Arial" w:cs="Arial"/>
          <w:b/>
        </w:rPr>
      </w:pP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b/>
        </w:rPr>
        <w:t xml:space="preserve">Bid </w:t>
      </w:r>
      <w:r w:rsidRPr="000F1D64">
        <w:rPr>
          <w:rFonts w:ascii="Arial" w:hAnsi="Arial" w:cs="Arial"/>
          <w:b/>
        </w:rPr>
        <w:tab/>
      </w:r>
      <w:r w:rsidRPr="000F1D64">
        <w:rPr>
          <w:rFonts w:ascii="Arial" w:hAnsi="Arial" w:cs="Arial"/>
          <w:b/>
        </w:rPr>
        <w:tab/>
        <w:t>Offer</w:t>
      </w:r>
    </w:p>
    <w:p w:rsidR="000F1D64" w:rsidRPr="000F1D64" w:rsidRDefault="000F1D64" w:rsidP="000F1D64">
      <w:pPr>
        <w:pStyle w:val="NormalWeb"/>
        <w:spacing w:before="0" w:beforeAutospacing="0" w:after="0" w:afterAutospacing="0" w:line="276" w:lineRule="auto"/>
        <w:ind w:hanging="720"/>
        <w:jc w:val="both"/>
        <w:rPr>
          <w:rFonts w:ascii="Arial" w:hAnsi="Arial" w:cs="Arial"/>
        </w:rPr>
      </w:pP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b/>
        </w:rPr>
        <w:t>3 Months</w:t>
      </w:r>
      <w:r w:rsidRPr="000F1D64">
        <w:rPr>
          <w:rFonts w:ascii="Arial" w:hAnsi="Arial" w:cs="Arial"/>
        </w:rPr>
        <w:tab/>
        <w:t>30.0%</w:t>
      </w:r>
      <w:r w:rsidRPr="000F1D64">
        <w:rPr>
          <w:rFonts w:ascii="Arial" w:hAnsi="Arial" w:cs="Arial"/>
        </w:rPr>
        <w:tab/>
      </w:r>
      <w:r w:rsidRPr="000F1D64">
        <w:rPr>
          <w:rFonts w:ascii="Arial" w:hAnsi="Arial" w:cs="Arial"/>
        </w:rPr>
        <w:tab/>
        <w:t>25.0%</w:t>
      </w:r>
    </w:p>
    <w:p w:rsidR="000F1D64" w:rsidRPr="000F1D64" w:rsidRDefault="000F1D64" w:rsidP="000F1D64">
      <w:pPr>
        <w:pStyle w:val="NormalWeb"/>
        <w:spacing w:before="0" w:beforeAutospacing="0" w:after="0" w:afterAutospacing="0" w:line="276" w:lineRule="auto"/>
        <w:ind w:hanging="720"/>
        <w:jc w:val="both"/>
        <w:rPr>
          <w:rFonts w:ascii="Arial" w:hAnsi="Arial" w:cs="Arial"/>
        </w:rPr>
      </w:pP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b/>
        </w:rPr>
        <w:t>4 Months</w:t>
      </w:r>
      <w:r w:rsidRPr="000F1D64">
        <w:rPr>
          <w:rFonts w:ascii="Arial" w:hAnsi="Arial" w:cs="Arial"/>
        </w:rPr>
        <w:tab/>
        <w:t>31.0%</w:t>
      </w:r>
      <w:r w:rsidRPr="000F1D64">
        <w:rPr>
          <w:rFonts w:ascii="Arial" w:hAnsi="Arial" w:cs="Arial"/>
        </w:rPr>
        <w:tab/>
      </w:r>
      <w:r w:rsidRPr="000F1D64">
        <w:rPr>
          <w:rFonts w:ascii="Arial" w:hAnsi="Arial" w:cs="Arial"/>
        </w:rPr>
        <w:tab/>
        <w:t>25.75%</w:t>
      </w:r>
    </w:p>
    <w:p w:rsidR="000F1D64" w:rsidRPr="000F1D64" w:rsidRDefault="000F1D64" w:rsidP="000F1D64">
      <w:pPr>
        <w:pStyle w:val="NormalWeb"/>
        <w:spacing w:before="0" w:beforeAutospacing="0" w:after="0" w:afterAutospacing="0" w:line="276" w:lineRule="auto"/>
        <w:ind w:hanging="720"/>
        <w:jc w:val="both"/>
        <w:rPr>
          <w:rFonts w:ascii="Arial" w:hAnsi="Arial" w:cs="Arial"/>
        </w:rPr>
      </w:pP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rPr>
        <w:tab/>
      </w:r>
      <w:r w:rsidRPr="000F1D64">
        <w:rPr>
          <w:rFonts w:ascii="Arial" w:hAnsi="Arial" w:cs="Arial"/>
          <w:b/>
        </w:rPr>
        <w:t>6 Months</w:t>
      </w:r>
      <w:r w:rsidRPr="000F1D64">
        <w:rPr>
          <w:rFonts w:ascii="Arial" w:hAnsi="Arial" w:cs="Arial"/>
        </w:rPr>
        <w:tab/>
        <w:t>33.0%</w:t>
      </w:r>
      <w:r w:rsidRPr="000F1D64">
        <w:rPr>
          <w:rFonts w:ascii="Arial" w:hAnsi="Arial" w:cs="Arial"/>
        </w:rPr>
        <w:tab/>
      </w:r>
      <w:r w:rsidRPr="000F1D64">
        <w:rPr>
          <w:rFonts w:ascii="Arial" w:hAnsi="Arial" w:cs="Arial"/>
        </w:rPr>
        <w:tab/>
        <w:t>27.25%</w:t>
      </w:r>
    </w:p>
    <w:p w:rsidR="000F1D64" w:rsidRPr="000F1D64" w:rsidRDefault="000F1D64" w:rsidP="000F1D64">
      <w:pPr>
        <w:pStyle w:val="NormalWeb"/>
        <w:spacing w:before="0" w:beforeAutospacing="0" w:after="0" w:afterAutospacing="0" w:line="276" w:lineRule="auto"/>
        <w:ind w:hanging="720"/>
        <w:jc w:val="both"/>
        <w:rPr>
          <w:rFonts w:ascii="Arial" w:hAnsi="Arial" w:cs="Arial"/>
        </w:rPr>
      </w:pPr>
    </w:p>
    <w:p w:rsidR="00BD1D85" w:rsidRDefault="000F1D64" w:rsidP="000F1D64">
      <w:pPr>
        <w:pStyle w:val="NormalWeb"/>
        <w:spacing w:before="0" w:beforeAutospacing="0" w:after="0" w:afterAutospacing="0" w:line="276" w:lineRule="auto"/>
        <w:ind w:hanging="720"/>
        <w:jc w:val="both"/>
        <w:rPr>
          <w:rFonts w:ascii="Arial" w:hAnsi="Arial" w:cs="Arial"/>
        </w:rPr>
      </w:pPr>
      <w:r w:rsidRPr="000F1D64">
        <w:rPr>
          <w:rFonts w:ascii="Arial" w:hAnsi="Arial" w:cs="Arial"/>
        </w:rPr>
        <w:tab/>
      </w:r>
      <w:r w:rsidRPr="000F1D64">
        <w:rPr>
          <w:rFonts w:ascii="Arial" w:hAnsi="Arial" w:cs="Arial"/>
        </w:rPr>
        <w:tab/>
      </w:r>
      <w:r w:rsidR="00BD1D85">
        <w:rPr>
          <w:rFonts w:ascii="Arial" w:hAnsi="Arial" w:cs="Arial"/>
        </w:rPr>
        <w:t xml:space="preserve"> </w:t>
      </w:r>
    </w:p>
    <w:p w:rsidR="00BD1D85" w:rsidRDefault="00BD1D85" w:rsidP="000F1D64">
      <w:pPr>
        <w:pStyle w:val="NormalWeb"/>
        <w:spacing w:before="0" w:beforeAutospacing="0" w:after="0" w:afterAutospacing="0" w:line="276" w:lineRule="auto"/>
        <w:ind w:hanging="720"/>
        <w:jc w:val="both"/>
        <w:rPr>
          <w:rFonts w:ascii="Arial" w:hAnsi="Arial" w:cs="Arial"/>
        </w:rPr>
      </w:pPr>
      <w:r>
        <w:rPr>
          <w:rFonts w:ascii="Arial" w:hAnsi="Arial" w:cs="Arial"/>
        </w:rPr>
        <w:t xml:space="preserve">                    </w:t>
      </w:r>
    </w:p>
    <w:p w:rsidR="00BD1D85" w:rsidRPr="00BD1D85" w:rsidRDefault="00BD1D85" w:rsidP="000F1D64">
      <w:pPr>
        <w:pStyle w:val="NormalWeb"/>
        <w:spacing w:before="0" w:beforeAutospacing="0" w:after="0" w:afterAutospacing="0" w:line="276" w:lineRule="auto"/>
        <w:ind w:hanging="720"/>
        <w:jc w:val="both"/>
        <w:rPr>
          <w:rFonts w:ascii="Arial" w:hAnsi="Arial" w:cs="Arial"/>
          <w:b/>
        </w:rPr>
      </w:pPr>
      <w:r>
        <w:rPr>
          <w:rFonts w:ascii="Arial" w:hAnsi="Arial" w:cs="Arial"/>
        </w:rPr>
        <w:t xml:space="preserve">                     </w:t>
      </w:r>
      <w:r>
        <w:rPr>
          <w:rFonts w:ascii="Arial" w:hAnsi="Arial" w:cs="Arial"/>
          <w:b/>
        </w:rPr>
        <w:t>Required:</w:t>
      </w:r>
    </w:p>
    <w:p w:rsidR="000F1D64" w:rsidRDefault="00BD1D85" w:rsidP="000F1D64">
      <w:pPr>
        <w:pStyle w:val="NormalWeb"/>
        <w:spacing w:before="0" w:beforeAutospacing="0" w:after="0" w:afterAutospacing="0" w:line="276" w:lineRule="auto"/>
        <w:ind w:hanging="720"/>
        <w:jc w:val="both"/>
        <w:rPr>
          <w:rFonts w:ascii="Arial" w:hAnsi="Arial" w:cs="Arial"/>
        </w:rPr>
      </w:pPr>
      <w:r>
        <w:rPr>
          <w:rFonts w:ascii="Arial" w:hAnsi="Arial" w:cs="Arial"/>
        </w:rPr>
        <w:t xml:space="preserve">                    </w:t>
      </w:r>
      <w:r w:rsidR="000F1D64" w:rsidRPr="000F1D64">
        <w:rPr>
          <w:rFonts w:ascii="Arial" w:hAnsi="Arial" w:cs="Arial"/>
        </w:rPr>
        <w:t xml:space="preserve">Calculate the secondary market proceeds of the CD. </w:t>
      </w:r>
      <w:r w:rsidR="000F1D64">
        <w:rPr>
          <w:rFonts w:ascii="Arial" w:hAnsi="Arial" w:cs="Arial"/>
        </w:rPr>
        <w:tab/>
      </w:r>
      <w:r w:rsidR="000F1D64">
        <w:rPr>
          <w:rFonts w:ascii="Arial" w:hAnsi="Arial" w:cs="Arial"/>
        </w:rPr>
        <w:tab/>
        <w:t xml:space="preserve">     </w:t>
      </w:r>
      <w:r w:rsidR="000F1D64" w:rsidRPr="000F1D64">
        <w:rPr>
          <w:rFonts w:ascii="Arial" w:hAnsi="Arial" w:cs="Arial"/>
          <w:i/>
        </w:rPr>
        <w:t xml:space="preserve">         </w:t>
      </w:r>
      <w:r w:rsidR="000F1D64">
        <w:rPr>
          <w:rFonts w:ascii="Arial" w:hAnsi="Arial" w:cs="Arial"/>
          <w:i/>
        </w:rPr>
        <w:t xml:space="preserve"> (</w:t>
      </w:r>
      <w:r w:rsidR="000F1D64" w:rsidRPr="000F1D64">
        <w:rPr>
          <w:rFonts w:ascii="Arial" w:hAnsi="Arial" w:cs="Arial"/>
          <w:i/>
        </w:rPr>
        <w:t>8 marks)</w:t>
      </w:r>
      <w:r w:rsidR="000F1D64">
        <w:rPr>
          <w:rFonts w:ascii="Arial" w:hAnsi="Arial" w:cs="Arial"/>
        </w:rPr>
        <w:tab/>
      </w:r>
    </w:p>
    <w:p w:rsidR="000F1D64" w:rsidRDefault="000F1D64" w:rsidP="000F1D64">
      <w:pPr>
        <w:pStyle w:val="NormalWeb"/>
        <w:spacing w:before="0" w:beforeAutospacing="0" w:after="0" w:afterAutospacing="0"/>
        <w:ind w:hanging="720"/>
        <w:jc w:val="both"/>
        <w:rPr>
          <w:rFonts w:ascii="Arial" w:hAnsi="Arial" w:cs="Arial"/>
        </w:rPr>
      </w:pPr>
    </w:p>
    <w:p w:rsidR="000F1D64" w:rsidRPr="000F1D64" w:rsidRDefault="000F1D64" w:rsidP="000F1D64">
      <w:pPr>
        <w:pStyle w:val="NormalWeb"/>
        <w:spacing w:before="0" w:beforeAutospacing="0" w:after="0" w:afterAutospacing="0"/>
        <w:ind w:hanging="720"/>
        <w:jc w:val="both"/>
        <w:rPr>
          <w:rFonts w:ascii="Arial" w:hAnsi="Arial" w:cs="Arial"/>
          <w:color w:val="FF0000"/>
        </w:rPr>
      </w:pPr>
      <w:r w:rsidRPr="000F1D64">
        <w:rPr>
          <w:rFonts w:ascii="Arial" w:hAnsi="Arial" w:cs="Arial"/>
        </w:rPr>
        <w:t xml:space="preserve">                                                     </w:t>
      </w:r>
    </w:p>
    <w:p w:rsidR="00BF6B32" w:rsidRPr="0033145D" w:rsidRDefault="00BF6B32" w:rsidP="00BF6B32">
      <w:pPr>
        <w:pStyle w:val="NormalWeb"/>
        <w:spacing w:before="0" w:beforeAutospacing="0" w:after="0" w:afterAutospacing="0" w:line="276" w:lineRule="auto"/>
        <w:jc w:val="both"/>
        <w:rPr>
          <w:rFonts w:ascii="Arial" w:hAnsi="Arial" w:cs="Arial"/>
          <w:b/>
        </w:rPr>
      </w:pPr>
      <w:r w:rsidRPr="0033145D">
        <w:rPr>
          <w:rFonts w:ascii="Arial" w:hAnsi="Arial" w:cs="Arial"/>
          <w:b/>
        </w:rPr>
        <w:t>QUESTION 3</w:t>
      </w:r>
    </w:p>
    <w:p w:rsidR="00BF6B32" w:rsidRPr="005A37E9" w:rsidRDefault="00BF6B32" w:rsidP="00BF6B32">
      <w:pPr>
        <w:pStyle w:val="NormalWeb"/>
        <w:spacing w:before="0" w:beforeAutospacing="0" w:after="0" w:afterAutospacing="0" w:line="276" w:lineRule="auto"/>
        <w:jc w:val="both"/>
        <w:rPr>
          <w:rFonts w:ascii="Arial" w:hAnsi="Arial" w:cs="Arial"/>
          <w:b/>
        </w:rPr>
      </w:pPr>
      <w:r w:rsidRPr="005A37E9">
        <w:rPr>
          <w:rFonts w:ascii="Arial" w:hAnsi="Arial" w:cs="Arial"/>
        </w:rPr>
        <w:tab/>
      </w:r>
    </w:p>
    <w:p w:rsidR="000F1D64" w:rsidRPr="009C3953" w:rsidRDefault="000F1D64" w:rsidP="000F1D64">
      <w:pPr>
        <w:pStyle w:val="ListParagraph"/>
        <w:numPr>
          <w:ilvl w:val="0"/>
          <w:numId w:val="32"/>
        </w:numPr>
        <w:jc w:val="both"/>
        <w:rPr>
          <w:rFonts w:ascii="Arial" w:hAnsi="Arial" w:cs="Arial"/>
          <w:sz w:val="24"/>
          <w:szCs w:val="24"/>
        </w:rPr>
      </w:pPr>
      <w:r w:rsidRPr="009C3953">
        <w:rPr>
          <w:rFonts w:ascii="Arial" w:hAnsi="Arial" w:cs="Arial"/>
          <w:sz w:val="24"/>
          <w:szCs w:val="24"/>
        </w:rPr>
        <w:t xml:space="preserve">In its yearly statistical bulletin for 2011, the Reserve Bank of </w:t>
      </w:r>
      <w:proofErr w:type="spellStart"/>
      <w:r w:rsidRPr="009C3953">
        <w:rPr>
          <w:rFonts w:ascii="Arial" w:hAnsi="Arial" w:cs="Arial"/>
          <w:sz w:val="24"/>
          <w:szCs w:val="24"/>
        </w:rPr>
        <w:t>Kawanda</w:t>
      </w:r>
      <w:proofErr w:type="spellEnd"/>
      <w:r w:rsidRPr="009C3953">
        <w:rPr>
          <w:rFonts w:ascii="Arial" w:hAnsi="Arial" w:cs="Arial"/>
          <w:sz w:val="24"/>
          <w:szCs w:val="24"/>
        </w:rPr>
        <w:t xml:space="preserve"> released the  following short term money market yields for different tenors</w:t>
      </w:r>
    </w:p>
    <w:p w:rsidR="000F1D64" w:rsidRPr="009C3953" w:rsidRDefault="000F1D64" w:rsidP="000F1D64">
      <w:pPr>
        <w:spacing w:line="276" w:lineRule="auto"/>
        <w:ind w:left="2160" w:hanging="720"/>
        <w:jc w:val="both"/>
        <w:rPr>
          <w:rFonts w:ascii="Arial" w:hAnsi="Arial" w:cs="Arial"/>
        </w:rPr>
      </w:pPr>
    </w:p>
    <w:tbl>
      <w:tblPr>
        <w:tblStyle w:val="TableGrid"/>
        <w:tblW w:w="0" w:type="auto"/>
        <w:tblInd w:w="1638" w:type="dxa"/>
        <w:tblLook w:val="04A0"/>
      </w:tblPr>
      <w:tblGrid>
        <w:gridCol w:w="1449"/>
        <w:gridCol w:w="927"/>
        <w:gridCol w:w="1030"/>
        <w:gridCol w:w="927"/>
        <w:gridCol w:w="1030"/>
        <w:gridCol w:w="1030"/>
        <w:gridCol w:w="927"/>
      </w:tblGrid>
      <w:tr w:rsidR="000F1D64" w:rsidRPr="009C3953" w:rsidTr="002F1786">
        <w:tc>
          <w:tcPr>
            <w:tcW w:w="1449" w:type="dxa"/>
          </w:tcPr>
          <w:p w:rsidR="000F1D64" w:rsidRPr="009C3953" w:rsidRDefault="000F1D64" w:rsidP="000F1D64">
            <w:pPr>
              <w:spacing w:line="276" w:lineRule="auto"/>
              <w:jc w:val="both"/>
              <w:rPr>
                <w:rFonts w:ascii="Arial" w:hAnsi="Arial" w:cs="Arial"/>
              </w:rPr>
            </w:pPr>
            <w:r w:rsidRPr="009C3953">
              <w:rPr>
                <w:rFonts w:ascii="Arial" w:hAnsi="Arial" w:cs="Arial"/>
              </w:rPr>
              <w:t>Yield</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18%</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17.00%</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16%</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15.50%</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13.90%</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13%</w:t>
            </w:r>
          </w:p>
        </w:tc>
      </w:tr>
      <w:tr w:rsidR="000F1D64" w:rsidRPr="009C3953" w:rsidTr="002F1786">
        <w:tc>
          <w:tcPr>
            <w:tcW w:w="1449" w:type="dxa"/>
          </w:tcPr>
          <w:p w:rsidR="000F1D64" w:rsidRPr="009C3953" w:rsidRDefault="000F1D64" w:rsidP="000F1D64">
            <w:pPr>
              <w:spacing w:line="276" w:lineRule="auto"/>
              <w:jc w:val="both"/>
              <w:rPr>
                <w:rFonts w:ascii="Arial" w:hAnsi="Arial" w:cs="Arial"/>
              </w:rPr>
            </w:pPr>
            <w:r w:rsidRPr="009C3953">
              <w:rPr>
                <w:rFonts w:ascii="Arial" w:hAnsi="Arial" w:cs="Arial"/>
              </w:rPr>
              <w:t>Tenor</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30</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60</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91</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182</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273</w:t>
            </w:r>
          </w:p>
        </w:tc>
        <w:tc>
          <w:tcPr>
            <w:tcW w:w="927" w:type="dxa"/>
          </w:tcPr>
          <w:p w:rsidR="000F1D64" w:rsidRPr="009C3953" w:rsidRDefault="000F1D64" w:rsidP="000F1D64">
            <w:pPr>
              <w:spacing w:line="276" w:lineRule="auto"/>
              <w:jc w:val="both"/>
              <w:rPr>
                <w:rFonts w:ascii="Arial" w:hAnsi="Arial" w:cs="Arial"/>
              </w:rPr>
            </w:pPr>
            <w:r w:rsidRPr="009C3953">
              <w:rPr>
                <w:rFonts w:ascii="Arial" w:hAnsi="Arial" w:cs="Arial"/>
              </w:rPr>
              <w:t>365</w:t>
            </w:r>
          </w:p>
        </w:tc>
      </w:tr>
    </w:tbl>
    <w:p w:rsidR="000F1D64" w:rsidRPr="009C3953" w:rsidRDefault="000F1D64" w:rsidP="000F1D64">
      <w:pPr>
        <w:spacing w:line="276" w:lineRule="auto"/>
        <w:ind w:left="720" w:hanging="720"/>
        <w:jc w:val="both"/>
        <w:rPr>
          <w:rFonts w:ascii="Arial" w:hAnsi="Arial" w:cs="Arial"/>
        </w:rPr>
      </w:pPr>
      <w:r w:rsidRPr="009C3953">
        <w:rPr>
          <w:rFonts w:ascii="Arial" w:hAnsi="Arial" w:cs="Arial"/>
        </w:rPr>
        <w:tab/>
      </w:r>
    </w:p>
    <w:p w:rsidR="00BD1D85" w:rsidRDefault="00BD1D85" w:rsidP="009C3953">
      <w:pPr>
        <w:spacing w:line="276" w:lineRule="auto"/>
        <w:ind w:firstLine="360"/>
        <w:jc w:val="both"/>
        <w:rPr>
          <w:rFonts w:ascii="Arial" w:hAnsi="Arial" w:cs="Arial"/>
        </w:rPr>
      </w:pPr>
    </w:p>
    <w:p w:rsidR="00BD1D85" w:rsidRPr="00BD1D85" w:rsidRDefault="00BD1D85" w:rsidP="009C3953">
      <w:pPr>
        <w:spacing w:line="276" w:lineRule="auto"/>
        <w:ind w:firstLine="360"/>
        <w:jc w:val="both"/>
        <w:rPr>
          <w:rFonts w:ascii="Arial" w:hAnsi="Arial" w:cs="Arial"/>
          <w:b/>
        </w:rPr>
      </w:pPr>
      <w:r>
        <w:rPr>
          <w:rFonts w:ascii="Arial" w:hAnsi="Arial" w:cs="Arial"/>
          <w:b/>
        </w:rPr>
        <w:t>Required:</w:t>
      </w:r>
    </w:p>
    <w:p w:rsidR="000F1D64" w:rsidRPr="009C3953" w:rsidRDefault="000F1D64" w:rsidP="009C3953">
      <w:pPr>
        <w:spacing w:line="276" w:lineRule="auto"/>
        <w:ind w:firstLine="360"/>
        <w:jc w:val="both"/>
        <w:rPr>
          <w:rFonts w:ascii="Arial" w:hAnsi="Arial" w:cs="Arial"/>
          <w:b/>
        </w:rPr>
      </w:pPr>
      <w:r w:rsidRPr="009C3953">
        <w:rPr>
          <w:rFonts w:ascii="Arial" w:hAnsi="Arial" w:cs="Arial"/>
        </w:rPr>
        <w:t>Sketch a yield curve for the above statistics and illustrate the results.</w:t>
      </w:r>
      <w:r w:rsidRPr="009C3953">
        <w:rPr>
          <w:rFonts w:ascii="Arial" w:hAnsi="Arial" w:cs="Arial"/>
        </w:rPr>
        <w:tab/>
      </w:r>
      <w:r w:rsidR="009C3953" w:rsidRPr="009C3953">
        <w:rPr>
          <w:rFonts w:ascii="Arial" w:hAnsi="Arial" w:cs="Arial"/>
          <w:i/>
        </w:rPr>
        <w:t xml:space="preserve">    (4 marks)</w:t>
      </w:r>
      <w:r w:rsidRPr="009C3953">
        <w:rPr>
          <w:rFonts w:ascii="Arial" w:hAnsi="Arial" w:cs="Arial"/>
        </w:rPr>
        <w:t xml:space="preserve">     </w:t>
      </w:r>
    </w:p>
    <w:p w:rsidR="000F1D64" w:rsidRPr="009C3953" w:rsidRDefault="000F1D64" w:rsidP="000F1D64">
      <w:pPr>
        <w:spacing w:line="276" w:lineRule="auto"/>
        <w:ind w:left="720" w:firstLine="720"/>
        <w:jc w:val="both"/>
        <w:rPr>
          <w:rFonts w:ascii="Arial" w:hAnsi="Arial" w:cs="Arial"/>
          <w:b/>
        </w:rPr>
      </w:pPr>
    </w:p>
    <w:p w:rsidR="000F1D64" w:rsidRPr="009C3953" w:rsidRDefault="000F1D64" w:rsidP="000F1D64">
      <w:pPr>
        <w:pStyle w:val="ListParagraph"/>
        <w:numPr>
          <w:ilvl w:val="0"/>
          <w:numId w:val="32"/>
        </w:numPr>
        <w:jc w:val="both"/>
        <w:rPr>
          <w:rFonts w:ascii="Arial" w:hAnsi="Arial" w:cs="Arial"/>
          <w:i/>
          <w:sz w:val="24"/>
          <w:szCs w:val="24"/>
        </w:rPr>
      </w:pPr>
      <w:r w:rsidRPr="009C3953">
        <w:rPr>
          <w:rFonts w:ascii="Arial" w:hAnsi="Arial" w:cs="Arial"/>
          <w:sz w:val="24"/>
          <w:szCs w:val="24"/>
        </w:rPr>
        <w:t>Contrast between a Clean Price and Dirty Price</w:t>
      </w:r>
      <w:r w:rsidRPr="000F1D64">
        <w:rPr>
          <w:rFonts w:ascii="Arial" w:hAnsi="Arial" w:cs="Arial"/>
        </w:rPr>
        <w:t xml:space="preserve"> of a bond.</w:t>
      </w:r>
      <w:r w:rsidR="009C3953">
        <w:rPr>
          <w:rFonts w:ascii="Arial" w:hAnsi="Arial" w:cs="Arial"/>
        </w:rPr>
        <w:tab/>
      </w:r>
      <w:r w:rsidR="009C3953">
        <w:rPr>
          <w:rFonts w:ascii="Arial" w:hAnsi="Arial" w:cs="Arial"/>
        </w:rPr>
        <w:tab/>
        <w:t xml:space="preserve">              </w:t>
      </w:r>
      <w:r w:rsidRPr="000F1D64">
        <w:rPr>
          <w:rFonts w:ascii="Arial" w:hAnsi="Arial" w:cs="Arial"/>
        </w:rPr>
        <w:t xml:space="preserve"> </w:t>
      </w:r>
      <w:r w:rsidRPr="009C3953">
        <w:rPr>
          <w:rFonts w:ascii="Arial" w:hAnsi="Arial" w:cs="Arial"/>
          <w:i/>
          <w:sz w:val="24"/>
          <w:szCs w:val="24"/>
        </w:rPr>
        <w:t>(2 marks)</w:t>
      </w:r>
    </w:p>
    <w:p w:rsidR="000F1D64" w:rsidRPr="000F1D64" w:rsidRDefault="000F1D64" w:rsidP="000F1D64">
      <w:pPr>
        <w:spacing w:line="276" w:lineRule="auto"/>
        <w:jc w:val="both"/>
        <w:rPr>
          <w:rFonts w:ascii="Arial" w:hAnsi="Arial" w:cs="Arial"/>
          <w:b/>
        </w:rPr>
      </w:pPr>
      <w:r w:rsidRPr="000F1D64">
        <w:rPr>
          <w:rFonts w:ascii="Arial" w:hAnsi="Arial" w:cs="Arial"/>
        </w:rPr>
        <w:t xml:space="preserve">                      </w:t>
      </w:r>
    </w:p>
    <w:p w:rsidR="000F1D64" w:rsidRDefault="000F1D64" w:rsidP="009C3953">
      <w:pPr>
        <w:pStyle w:val="NormalWeb"/>
        <w:numPr>
          <w:ilvl w:val="0"/>
          <w:numId w:val="32"/>
        </w:numPr>
        <w:spacing w:before="0" w:beforeAutospacing="0" w:after="0" w:afterAutospacing="0" w:line="276" w:lineRule="auto"/>
        <w:jc w:val="both"/>
        <w:rPr>
          <w:rFonts w:ascii="Arial" w:hAnsi="Arial" w:cs="Arial"/>
        </w:rPr>
      </w:pPr>
      <w:r w:rsidRPr="000F1D64">
        <w:rPr>
          <w:rFonts w:ascii="Arial" w:hAnsi="Arial" w:cs="Arial"/>
        </w:rPr>
        <w:t>A corporate bond has a coupon rate of 18.0% per annum and pays interest twice a year, on the 30th of June and 30</w:t>
      </w:r>
      <w:r w:rsidRPr="000F1D64">
        <w:rPr>
          <w:rFonts w:ascii="Arial" w:hAnsi="Arial" w:cs="Arial"/>
          <w:vertAlign w:val="superscript"/>
        </w:rPr>
        <w:t>th</w:t>
      </w:r>
      <w:r w:rsidRPr="000F1D64">
        <w:rPr>
          <w:rFonts w:ascii="Arial" w:hAnsi="Arial" w:cs="Arial"/>
        </w:rPr>
        <w:t xml:space="preserve"> December. A 2 year bond for MWK20, 000,000.00 </w:t>
      </w:r>
      <w:hyperlink r:id="rId9" w:tooltip="Par value" w:history="1">
        <w:proofErr w:type="gramStart"/>
        <w:r w:rsidRPr="00BD1D85">
          <w:rPr>
            <w:rStyle w:val="Hyperlink"/>
            <w:rFonts w:ascii="Arial" w:hAnsi="Arial" w:cs="Arial"/>
            <w:color w:val="auto"/>
          </w:rPr>
          <w:t>par value</w:t>
        </w:r>
        <w:proofErr w:type="gramEnd"/>
      </w:hyperlink>
      <w:r w:rsidRPr="000F1D64">
        <w:rPr>
          <w:rFonts w:ascii="Arial" w:hAnsi="Arial" w:cs="Arial"/>
        </w:rPr>
        <w:t xml:space="preserve"> is settled on 30</w:t>
      </w:r>
      <w:r w:rsidRPr="000F1D64">
        <w:rPr>
          <w:rFonts w:ascii="Arial" w:hAnsi="Arial" w:cs="Arial"/>
          <w:vertAlign w:val="superscript"/>
        </w:rPr>
        <w:t>th</w:t>
      </w:r>
      <w:r w:rsidRPr="000F1D64">
        <w:rPr>
          <w:rFonts w:ascii="Arial" w:hAnsi="Arial" w:cs="Arial"/>
        </w:rPr>
        <w:t xml:space="preserve"> June 2012 for a price of 87.25.</w:t>
      </w:r>
    </w:p>
    <w:p w:rsidR="000F1D64" w:rsidRPr="000F1D64" w:rsidRDefault="000F1D64" w:rsidP="000F1D64">
      <w:pPr>
        <w:pStyle w:val="NormalWeb"/>
        <w:spacing w:before="0" w:beforeAutospacing="0" w:after="0" w:afterAutospacing="0" w:line="276" w:lineRule="auto"/>
        <w:jc w:val="both"/>
        <w:rPr>
          <w:rFonts w:ascii="Arial" w:hAnsi="Arial" w:cs="Arial"/>
        </w:rPr>
      </w:pPr>
      <w:r w:rsidRPr="000F1D64">
        <w:rPr>
          <w:rFonts w:ascii="Arial" w:hAnsi="Arial" w:cs="Arial"/>
        </w:rPr>
        <w:t xml:space="preserve"> </w:t>
      </w:r>
    </w:p>
    <w:p w:rsidR="000F1D64" w:rsidRPr="000F1D64" w:rsidRDefault="000F1D64" w:rsidP="009C3953">
      <w:pPr>
        <w:pStyle w:val="NormalWeb"/>
        <w:numPr>
          <w:ilvl w:val="0"/>
          <w:numId w:val="33"/>
        </w:numPr>
        <w:spacing w:before="0" w:beforeAutospacing="0" w:after="0" w:afterAutospacing="0" w:line="360" w:lineRule="auto"/>
        <w:rPr>
          <w:rFonts w:ascii="Arial" w:hAnsi="Arial" w:cs="Arial"/>
          <w:b/>
        </w:rPr>
      </w:pPr>
      <w:r w:rsidRPr="000F1D64">
        <w:rPr>
          <w:rFonts w:ascii="Arial" w:hAnsi="Arial" w:cs="Arial"/>
        </w:rPr>
        <w:t>Calculate the accrued interest on 27 September 2012</w:t>
      </w:r>
      <w:r>
        <w:rPr>
          <w:rFonts w:ascii="Arial" w:hAnsi="Arial" w:cs="Arial"/>
        </w:rPr>
        <w:t>.</w:t>
      </w:r>
      <w:r w:rsidRPr="000F1D64">
        <w:rPr>
          <w:rFonts w:ascii="Arial" w:hAnsi="Arial" w:cs="Arial"/>
        </w:rPr>
        <w:t xml:space="preserve">      </w:t>
      </w:r>
      <w:r w:rsidR="009C3953">
        <w:rPr>
          <w:rFonts w:ascii="Arial" w:hAnsi="Arial" w:cs="Arial"/>
        </w:rPr>
        <w:tab/>
      </w:r>
      <w:r w:rsidRPr="000F1D64">
        <w:rPr>
          <w:rFonts w:ascii="Arial" w:hAnsi="Arial" w:cs="Arial"/>
        </w:rPr>
        <w:t xml:space="preserve"> </w:t>
      </w:r>
      <w:r w:rsidR="009C3953">
        <w:rPr>
          <w:rFonts w:ascii="Arial" w:hAnsi="Arial" w:cs="Arial"/>
        </w:rPr>
        <w:t xml:space="preserve">  </w:t>
      </w:r>
      <w:r w:rsidRPr="000F1D64">
        <w:rPr>
          <w:rFonts w:ascii="Arial" w:hAnsi="Arial" w:cs="Arial"/>
        </w:rPr>
        <w:t xml:space="preserve"> </w:t>
      </w:r>
      <w:r w:rsidRPr="009C3953">
        <w:rPr>
          <w:rFonts w:ascii="Arial" w:hAnsi="Arial" w:cs="Arial"/>
          <w:i/>
        </w:rPr>
        <w:t>(4 marks)</w:t>
      </w:r>
      <w:r w:rsidRPr="000F1D64">
        <w:rPr>
          <w:rFonts w:ascii="Arial" w:hAnsi="Arial" w:cs="Arial"/>
        </w:rPr>
        <w:t xml:space="preserve">                                 </w:t>
      </w:r>
    </w:p>
    <w:p w:rsidR="000F1D64" w:rsidRPr="000F1D64" w:rsidRDefault="000F1D64" w:rsidP="009C3953">
      <w:pPr>
        <w:pStyle w:val="NormalWeb"/>
        <w:numPr>
          <w:ilvl w:val="0"/>
          <w:numId w:val="33"/>
        </w:numPr>
        <w:spacing w:before="0" w:beforeAutospacing="0" w:after="0" w:afterAutospacing="0" w:line="360" w:lineRule="auto"/>
        <w:rPr>
          <w:rFonts w:ascii="Arial" w:hAnsi="Arial" w:cs="Arial"/>
        </w:rPr>
      </w:pPr>
      <w:r w:rsidRPr="000F1D64">
        <w:rPr>
          <w:rFonts w:ascii="Arial" w:hAnsi="Arial" w:cs="Arial"/>
        </w:rPr>
        <w:t>Calculate the dirty price of the said bond on 27 September 2012</w:t>
      </w:r>
      <w:r>
        <w:rPr>
          <w:rFonts w:ascii="Arial" w:hAnsi="Arial" w:cs="Arial"/>
        </w:rPr>
        <w:t>.</w:t>
      </w:r>
      <w:r w:rsidRPr="000F1D64">
        <w:rPr>
          <w:rFonts w:ascii="Arial" w:hAnsi="Arial" w:cs="Arial"/>
        </w:rPr>
        <w:t xml:space="preserve"> </w:t>
      </w:r>
      <w:r>
        <w:rPr>
          <w:rFonts w:ascii="Arial" w:hAnsi="Arial" w:cs="Arial"/>
        </w:rPr>
        <w:t xml:space="preserve"> </w:t>
      </w:r>
      <w:r w:rsidR="009C3953">
        <w:rPr>
          <w:rFonts w:ascii="Arial" w:hAnsi="Arial" w:cs="Arial"/>
        </w:rPr>
        <w:t xml:space="preserve"> </w:t>
      </w:r>
      <w:r w:rsidRPr="009C3953">
        <w:rPr>
          <w:rFonts w:ascii="Arial" w:hAnsi="Arial" w:cs="Arial"/>
          <w:i/>
        </w:rPr>
        <w:t xml:space="preserve">(2 marks)                    </w:t>
      </w:r>
    </w:p>
    <w:p w:rsidR="000F1D64" w:rsidRPr="000F1D64" w:rsidRDefault="000F1D64" w:rsidP="009C3953">
      <w:pPr>
        <w:pStyle w:val="NormalWeb"/>
        <w:numPr>
          <w:ilvl w:val="0"/>
          <w:numId w:val="33"/>
        </w:numPr>
        <w:spacing w:before="0" w:beforeAutospacing="0" w:after="0" w:afterAutospacing="0" w:line="360" w:lineRule="auto"/>
        <w:rPr>
          <w:rFonts w:ascii="Arial" w:hAnsi="Arial" w:cs="Arial"/>
        </w:rPr>
      </w:pPr>
      <w:r w:rsidRPr="000F1D64">
        <w:rPr>
          <w:rFonts w:ascii="Arial" w:hAnsi="Arial" w:cs="Arial"/>
        </w:rPr>
        <w:t>Establish the total cost of the bond on the same date</w:t>
      </w:r>
      <w:r>
        <w:rPr>
          <w:rFonts w:ascii="Arial" w:hAnsi="Arial" w:cs="Arial"/>
        </w:rPr>
        <w:t>.</w:t>
      </w:r>
      <w:r w:rsidRPr="000F1D64">
        <w:rPr>
          <w:rFonts w:ascii="Arial" w:hAnsi="Arial" w:cs="Arial"/>
        </w:rPr>
        <w:t xml:space="preserve">              </w:t>
      </w:r>
      <w:r w:rsidR="009C3953">
        <w:rPr>
          <w:rFonts w:ascii="Arial" w:hAnsi="Arial" w:cs="Arial"/>
        </w:rPr>
        <w:tab/>
        <w:t xml:space="preserve">    </w:t>
      </w:r>
      <w:r w:rsidRPr="009C3953">
        <w:rPr>
          <w:rFonts w:ascii="Arial" w:hAnsi="Arial" w:cs="Arial"/>
          <w:i/>
        </w:rPr>
        <w:t>(3 marks)</w:t>
      </w:r>
      <w:r w:rsidRPr="000F1D64">
        <w:rPr>
          <w:rFonts w:ascii="Arial" w:hAnsi="Arial" w:cs="Arial"/>
        </w:rPr>
        <w:tab/>
      </w:r>
      <w:r w:rsidRPr="000F1D64">
        <w:rPr>
          <w:rFonts w:ascii="Arial" w:hAnsi="Arial" w:cs="Arial"/>
        </w:rPr>
        <w:tab/>
        <w:t xml:space="preserve">       </w:t>
      </w:r>
      <w:r w:rsidRPr="000F1D64">
        <w:rPr>
          <w:rFonts w:ascii="Arial" w:hAnsi="Arial" w:cs="Arial"/>
          <w:b/>
        </w:rPr>
        <w:t xml:space="preserve">      </w:t>
      </w:r>
      <w:r w:rsidRPr="000F1D64">
        <w:rPr>
          <w:rFonts w:ascii="Arial" w:hAnsi="Arial" w:cs="Arial"/>
        </w:rPr>
        <w:t xml:space="preserve"> </w:t>
      </w:r>
      <w:r w:rsidR="009C3953">
        <w:rPr>
          <w:rFonts w:ascii="Arial" w:hAnsi="Arial" w:cs="Arial"/>
        </w:rPr>
        <w:tab/>
      </w:r>
      <w:r w:rsidR="009C3953">
        <w:rPr>
          <w:rFonts w:ascii="Arial" w:hAnsi="Arial" w:cs="Arial"/>
        </w:rPr>
        <w:tab/>
      </w:r>
      <w:r w:rsidR="009C3953">
        <w:rPr>
          <w:rFonts w:ascii="Arial" w:hAnsi="Arial" w:cs="Arial"/>
        </w:rPr>
        <w:tab/>
      </w:r>
      <w:r w:rsidR="009C3953">
        <w:rPr>
          <w:rFonts w:ascii="Arial" w:hAnsi="Arial" w:cs="Arial"/>
        </w:rPr>
        <w:tab/>
      </w:r>
      <w:r w:rsidR="009C3953">
        <w:rPr>
          <w:rFonts w:ascii="Arial" w:hAnsi="Arial" w:cs="Arial"/>
        </w:rPr>
        <w:tab/>
      </w:r>
      <w:r w:rsidR="009C3953">
        <w:rPr>
          <w:rFonts w:ascii="Arial" w:hAnsi="Arial" w:cs="Arial"/>
        </w:rPr>
        <w:tab/>
        <w:t xml:space="preserve">  </w:t>
      </w:r>
      <w:r w:rsidR="009C3953" w:rsidRPr="009C3953">
        <w:rPr>
          <w:rFonts w:ascii="Arial" w:hAnsi="Arial" w:cs="Arial"/>
          <w:b/>
        </w:rPr>
        <w:t>(Total 15 marks)</w:t>
      </w:r>
    </w:p>
    <w:p w:rsidR="00BF6B32" w:rsidRPr="005A37E9" w:rsidRDefault="00BF6B32" w:rsidP="00BF6B32">
      <w:pPr>
        <w:pStyle w:val="NormalWeb"/>
        <w:spacing w:before="0" w:beforeAutospacing="0" w:after="0" w:afterAutospacing="0" w:line="276" w:lineRule="auto"/>
        <w:ind w:left="7200"/>
        <w:jc w:val="both"/>
        <w:rPr>
          <w:rFonts w:ascii="Arial" w:hAnsi="Arial" w:cs="Arial"/>
          <w:b/>
        </w:rPr>
      </w:pPr>
      <w:r>
        <w:rPr>
          <w:rFonts w:ascii="Arial" w:hAnsi="Arial" w:cs="Arial"/>
          <w:b/>
        </w:rPr>
        <w:t xml:space="preserve">  </w:t>
      </w:r>
    </w:p>
    <w:p w:rsidR="00BF6B32" w:rsidRPr="005A37E9" w:rsidRDefault="00BF6B32" w:rsidP="00BF6B32">
      <w:pPr>
        <w:pStyle w:val="NormalWeb"/>
        <w:spacing w:before="0" w:beforeAutospacing="0" w:after="0" w:afterAutospacing="0" w:line="276" w:lineRule="auto"/>
        <w:ind w:left="720"/>
        <w:jc w:val="both"/>
        <w:rPr>
          <w:rFonts w:ascii="Arial" w:hAnsi="Arial" w:cs="Arial"/>
          <w:b/>
        </w:rPr>
      </w:pPr>
    </w:p>
    <w:p w:rsidR="00BF6B32" w:rsidRDefault="00BF6B32" w:rsidP="00BF6B32">
      <w:pPr>
        <w:pStyle w:val="NormalWeb"/>
        <w:spacing w:before="0" w:beforeAutospacing="0" w:after="0" w:afterAutospacing="0" w:line="276" w:lineRule="auto"/>
        <w:ind w:left="360"/>
        <w:jc w:val="both"/>
        <w:rPr>
          <w:rFonts w:ascii="Arial" w:hAnsi="Arial" w:cs="Arial"/>
          <w:b/>
        </w:rPr>
      </w:pPr>
    </w:p>
    <w:p w:rsidR="00BF6B32" w:rsidRPr="005A37E9" w:rsidRDefault="00BF6B32" w:rsidP="00BF6B32">
      <w:pPr>
        <w:pStyle w:val="NormalWeb"/>
        <w:spacing w:before="0" w:beforeAutospacing="0" w:after="0" w:afterAutospacing="0" w:line="276" w:lineRule="auto"/>
        <w:jc w:val="both"/>
        <w:rPr>
          <w:rFonts w:ascii="Arial" w:hAnsi="Arial" w:cs="Arial"/>
          <w:b/>
        </w:rPr>
      </w:pPr>
      <w:r w:rsidRPr="005A37E9">
        <w:rPr>
          <w:rFonts w:ascii="Arial" w:hAnsi="Arial" w:cs="Arial"/>
          <w:b/>
        </w:rPr>
        <w:lastRenderedPageBreak/>
        <w:t>QUESTION 4</w:t>
      </w:r>
    </w:p>
    <w:p w:rsidR="00BF6B32" w:rsidRPr="005A37E9" w:rsidRDefault="00BF6B32" w:rsidP="00BF6B32">
      <w:pPr>
        <w:pStyle w:val="NormalWeb"/>
        <w:spacing w:before="0" w:beforeAutospacing="0" w:after="0" w:afterAutospacing="0" w:line="276" w:lineRule="auto"/>
        <w:ind w:left="360"/>
        <w:jc w:val="both"/>
        <w:rPr>
          <w:rFonts w:ascii="Arial" w:hAnsi="Arial" w:cs="Arial"/>
          <w:b/>
        </w:rPr>
      </w:pPr>
    </w:p>
    <w:p w:rsidR="00770A61" w:rsidRPr="00EA2059" w:rsidRDefault="00770A61" w:rsidP="00EA2059">
      <w:pPr>
        <w:pStyle w:val="NormalWeb"/>
        <w:numPr>
          <w:ilvl w:val="0"/>
          <w:numId w:val="36"/>
        </w:numPr>
        <w:spacing w:before="0" w:beforeAutospacing="0" w:after="0" w:afterAutospacing="0"/>
        <w:rPr>
          <w:rFonts w:ascii="Arial" w:hAnsi="Arial" w:cs="Arial"/>
        </w:rPr>
      </w:pPr>
      <w:r w:rsidRPr="00EA2059">
        <w:rPr>
          <w:rFonts w:ascii="Arial" w:hAnsi="Arial" w:cs="Arial"/>
        </w:rPr>
        <w:t xml:space="preserve">Define a Foreign exchange Swap </w:t>
      </w:r>
      <w:r w:rsidRPr="00EA2059">
        <w:rPr>
          <w:rFonts w:ascii="Arial" w:hAnsi="Arial" w:cs="Arial"/>
        </w:rPr>
        <w:tab/>
      </w:r>
      <w:r w:rsidRPr="00EA2059">
        <w:rPr>
          <w:rFonts w:ascii="Arial" w:hAnsi="Arial" w:cs="Arial"/>
        </w:rPr>
        <w:tab/>
      </w:r>
      <w:r w:rsidRPr="00EA2059">
        <w:rPr>
          <w:rFonts w:ascii="Arial" w:hAnsi="Arial" w:cs="Arial"/>
        </w:rPr>
        <w:tab/>
      </w:r>
      <w:r w:rsidRPr="00EA2059">
        <w:rPr>
          <w:rFonts w:ascii="Arial" w:hAnsi="Arial" w:cs="Arial"/>
        </w:rPr>
        <w:tab/>
        <w:t xml:space="preserve">  </w:t>
      </w:r>
      <w:r w:rsidR="00EA2059">
        <w:rPr>
          <w:rFonts w:ascii="Arial" w:hAnsi="Arial" w:cs="Arial"/>
        </w:rPr>
        <w:t xml:space="preserve">     </w:t>
      </w:r>
      <w:r w:rsidRPr="00EA2059">
        <w:rPr>
          <w:rFonts w:ascii="Arial" w:hAnsi="Arial" w:cs="Arial"/>
        </w:rPr>
        <w:t xml:space="preserve">      </w:t>
      </w:r>
      <w:r w:rsidRPr="00EA2059">
        <w:rPr>
          <w:rFonts w:ascii="Arial" w:hAnsi="Arial" w:cs="Arial"/>
          <w:i/>
        </w:rPr>
        <w:t>(2 marks)</w:t>
      </w:r>
      <w:r w:rsidRPr="00EA2059">
        <w:rPr>
          <w:rFonts w:ascii="Arial" w:hAnsi="Arial" w:cs="Arial"/>
        </w:rPr>
        <w:tab/>
      </w:r>
    </w:p>
    <w:p w:rsidR="00770A61" w:rsidRPr="00EA2059" w:rsidRDefault="00770A61" w:rsidP="00770A61">
      <w:pPr>
        <w:pStyle w:val="NormalWeb"/>
        <w:spacing w:before="0" w:beforeAutospacing="0" w:after="0" w:afterAutospacing="0"/>
        <w:ind w:hanging="720"/>
        <w:jc w:val="both"/>
        <w:rPr>
          <w:rFonts w:ascii="Arial" w:hAnsi="Arial" w:cs="Arial"/>
          <w:b/>
        </w:rPr>
      </w:pPr>
    </w:p>
    <w:p w:rsidR="00770A61" w:rsidRPr="00EA2059" w:rsidRDefault="00770A61" w:rsidP="00EA2059">
      <w:pPr>
        <w:pStyle w:val="NormalWeb"/>
        <w:numPr>
          <w:ilvl w:val="0"/>
          <w:numId w:val="36"/>
        </w:numPr>
        <w:spacing w:before="0" w:beforeAutospacing="0" w:after="0" w:afterAutospacing="0"/>
        <w:jc w:val="both"/>
        <w:rPr>
          <w:rFonts w:ascii="Arial" w:hAnsi="Arial" w:cs="Arial"/>
        </w:rPr>
      </w:pPr>
      <w:r w:rsidRPr="00EA2059">
        <w:rPr>
          <w:rFonts w:ascii="Arial" w:hAnsi="Arial" w:cs="Arial"/>
        </w:rPr>
        <w:t>On 3</w:t>
      </w:r>
      <w:r w:rsidRPr="00EA2059">
        <w:rPr>
          <w:rFonts w:ascii="Arial" w:hAnsi="Arial" w:cs="Arial"/>
          <w:vertAlign w:val="superscript"/>
        </w:rPr>
        <w:t>rd</w:t>
      </w:r>
      <w:r w:rsidRPr="00EA2059">
        <w:rPr>
          <w:rFonts w:ascii="Arial" w:hAnsi="Arial" w:cs="Arial"/>
        </w:rPr>
        <w:t xml:space="preserve"> June 2012, </w:t>
      </w:r>
      <w:proofErr w:type="spellStart"/>
      <w:r w:rsidRPr="00EA2059">
        <w:rPr>
          <w:rFonts w:ascii="Arial" w:hAnsi="Arial" w:cs="Arial"/>
        </w:rPr>
        <w:t>Jombo</w:t>
      </w:r>
      <w:proofErr w:type="spellEnd"/>
      <w:r w:rsidRPr="00EA2059">
        <w:rPr>
          <w:rFonts w:ascii="Arial" w:hAnsi="Arial" w:cs="Arial"/>
        </w:rPr>
        <w:t xml:space="preserve"> Bank entered into a </w:t>
      </w:r>
      <w:proofErr w:type="spellStart"/>
      <w:r w:rsidRPr="00EA2059">
        <w:rPr>
          <w:rFonts w:ascii="Arial" w:hAnsi="Arial" w:cs="Arial"/>
        </w:rPr>
        <w:t>Forex</w:t>
      </w:r>
      <w:proofErr w:type="spellEnd"/>
      <w:r w:rsidRPr="00EA2059">
        <w:rPr>
          <w:rFonts w:ascii="Arial" w:hAnsi="Arial" w:cs="Arial"/>
        </w:rPr>
        <w:t xml:space="preserve"> Swap Agreement of EUR for USD with </w:t>
      </w:r>
      <w:proofErr w:type="spellStart"/>
      <w:r w:rsidRPr="00EA2059">
        <w:rPr>
          <w:rFonts w:ascii="Arial" w:hAnsi="Arial" w:cs="Arial"/>
        </w:rPr>
        <w:t>Bwengu</w:t>
      </w:r>
      <w:proofErr w:type="spellEnd"/>
      <w:r w:rsidRPr="00EA2059">
        <w:rPr>
          <w:rFonts w:ascii="Arial" w:hAnsi="Arial" w:cs="Arial"/>
        </w:rPr>
        <w:t xml:space="preserve"> </w:t>
      </w:r>
      <w:proofErr w:type="gramStart"/>
      <w:r w:rsidRPr="00EA2059">
        <w:rPr>
          <w:rFonts w:ascii="Arial" w:hAnsi="Arial" w:cs="Arial"/>
        </w:rPr>
        <w:t>Bank  to</w:t>
      </w:r>
      <w:proofErr w:type="gramEnd"/>
      <w:r w:rsidRPr="00EA2059">
        <w:rPr>
          <w:rFonts w:ascii="Arial" w:hAnsi="Arial" w:cs="Arial"/>
        </w:rPr>
        <w:t xml:space="preserve"> mature on 04 July 2012.  Given that the EUR interest rate is 4.5 % and USD interest rate is 2.5 % and that the current Spot rate is 1.3585, calculate the </w:t>
      </w:r>
      <w:proofErr w:type="spellStart"/>
      <w:r w:rsidRPr="00EA2059">
        <w:rPr>
          <w:rFonts w:ascii="Arial" w:hAnsi="Arial" w:cs="Arial"/>
        </w:rPr>
        <w:t>Forex</w:t>
      </w:r>
      <w:proofErr w:type="spellEnd"/>
      <w:r w:rsidRPr="00EA2059">
        <w:rPr>
          <w:rFonts w:ascii="Arial" w:hAnsi="Arial" w:cs="Arial"/>
        </w:rPr>
        <w:t xml:space="preserve"> Swap points. </w:t>
      </w:r>
      <w:r w:rsidR="00FA10D6">
        <w:rPr>
          <w:rFonts w:ascii="Arial" w:hAnsi="Arial" w:cs="Arial"/>
        </w:rPr>
        <w:tab/>
      </w:r>
      <w:r w:rsidR="00FA10D6">
        <w:rPr>
          <w:rFonts w:ascii="Arial" w:hAnsi="Arial" w:cs="Arial"/>
        </w:rPr>
        <w:tab/>
      </w:r>
      <w:r w:rsidR="00FA10D6">
        <w:rPr>
          <w:rFonts w:ascii="Arial" w:hAnsi="Arial" w:cs="Arial"/>
        </w:rPr>
        <w:tab/>
        <w:t xml:space="preserve">    </w:t>
      </w:r>
      <w:r w:rsidR="00FA10D6" w:rsidRPr="00FA10D6">
        <w:rPr>
          <w:rFonts w:ascii="Arial" w:hAnsi="Arial" w:cs="Arial"/>
          <w:i/>
        </w:rPr>
        <w:t>(7 marks)</w:t>
      </w:r>
      <w:r w:rsidR="00FA10D6">
        <w:rPr>
          <w:rFonts w:ascii="Arial" w:hAnsi="Arial" w:cs="Arial"/>
        </w:rPr>
        <w:tab/>
      </w:r>
      <w:r w:rsidR="00FA10D6">
        <w:rPr>
          <w:rFonts w:ascii="Arial" w:hAnsi="Arial" w:cs="Arial"/>
        </w:rPr>
        <w:tab/>
      </w:r>
      <w:r w:rsidR="00FA10D6">
        <w:rPr>
          <w:rFonts w:ascii="Arial" w:hAnsi="Arial" w:cs="Arial"/>
        </w:rPr>
        <w:tab/>
      </w:r>
      <w:r w:rsidR="00FA10D6">
        <w:rPr>
          <w:rFonts w:ascii="Arial" w:hAnsi="Arial" w:cs="Arial"/>
        </w:rPr>
        <w:tab/>
      </w:r>
      <w:r w:rsidR="00FA10D6">
        <w:rPr>
          <w:rFonts w:ascii="Arial" w:hAnsi="Arial" w:cs="Arial"/>
        </w:rPr>
        <w:tab/>
      </w:r>
      <w:r w:rsidR="00FA10D6">
        <w:rPr>
          <w:rFonts w:ascii="Arial" w:hAnsi="Arial" w:cs="Arial"/>
        </w:rPr>
        <w:tab/>
      </w:r>
      <w:r w:rsidR="00FA10D6">
        <w:rPr>
          <w:rFonts w:ascii="Arial" w:hAnsi="Arial" w:cs="Arial"/>
        </w:rPr>
        <w:tab/>
      </w:r>
      <w:r w:rsidR="00FA10D6">
        <w:rPr>
          <w:rFonts w:ascii="Arial" w:hAnsi="Arial" w:cs="Arial"/>
        </w:rPr>
        <w:tab/>
      </w:r>
      <w:r w:rsidR="00FA10D6">
        <w:rPr>
          <w:rFonts w:ascii="Arial" w:hAnsi="Arial" w:cs="Arial"/>
        </w:rPr>
        <w:tab/>
      </w:r>
      <w:r w:rsidR="00FA10D6">
        <w:rPr>
          <w:rFonts w:ascii="Arial" w:hAnsi="Arial" w:cs="Arial"/>
        </w:rPr>
        <w:tab/>
      </w:r>
      <w:r w:rsidRPr="00EA2059">
        <w:rPr>
          <w:rFonts w:ascii="Arial" w:hAnsi="Arial" w:cs="Arial"/>
          <w:i/>
        </w:rPr>
        <w:t xml:space="preserve">                                                                                                             </w:t>
      </w:r>
    </w:p>
    <w:p w:rsidR="00770A61" w:rsidRDefault="00770A61" w:rsidP="00E038D0">
      <w:pPr>
        <w:pStyle w:val="NormalWeb"/>
        <w:spacing w:before="0" w:beforeAutospacing="0" w:after="0" w:afterAutospacing="0"/>
        <w:ind w:left="720"/>
        <w:jc w:val="both"/>
        <w:rPr>
          <w:rFonts w:ascii="Arial" w:hAnsi="Arial" w:cs="Arial"/>
          <w:b/>
        </w:rPr>
      </w:pPr>
      <w:r w:rsidRPr="00EA2059">
        <w:rPr>
          <w:rFonts w:ascii="Arial" w:hAnsi="Arial" w:cs="Arial"/>
          <w:b/>
        </w:rPr>
        <w:t>Use the following formulae and adjust all your calculations to four decimal places:-</w:t>
      </w:r>
    </w:p>
    <w:p w:rsidR="00E038D0" w:rsidRDefault="00E038D0" w:rsidP="00E038D0">
      <w:pPr>
        <w:pStyle w:val="NormalWeb"/>
        <w:spacing w:before="0" w:beforeAutospacing="0" w:after="0" w:afterAutospacing="0"/>
        <w:ind w:left="720"/>
        <w:jc w:val="both"/>
        <w:rPr>
          <w:rFonts w:ascii="Arial" w:hAnsi="Arial" w:cs="Arial"/>
          <w:b/>
        </w:rPr>
      </w:pPr>
    </w:p>
    <w:p w:rsidR="00E038D0" w:rsidRPr="00E038D0" w:rsidRDefault="00E038D0" w:rsidP="00E038D0">
      <w:pPr>
        <w:pStyle w:val="NormalWeb"/>
        <w:spacing w:before="0" w:beforeAutospacing="0" w:after="0" w:afterAutospacing="0"/>
        <w:ind w:left="360"/>
        <w:jc w:val="both"/>
        <w:rPr>
          <w:rFonts w:ascii="Arial" w:hAnsi="Arial" w:cs="Arial"/>
          <w:b/>
          <w:sz w:val="22"/>
          <w:szCs w:val="22"/>
        </w:rPr>
      </w:pPr>
      <m:oMathPara>
        <m:oMath>
          <m:r>
            <m:rPr>
              <m:sty m:val="p"/>
            </m:rPr>
            <w:rPr>
              <w:rFonts w:ascii="Cambria Math" w:hAnsi="Cambria Math"/>
              <w:sz w:val="18"/>
              <w:szCs w:val="18"/>
            </w:rPr>
            <m:t>FX swap=spot   ×</m:t>
          </m:r>
          <m:f>
            <m:fPr>
              <m:ctrlPr>
                <w:rPr>
                  <w:rFonts w:ascii="Cambria Math" w:eastAsia="Calibri" w:hAnsi="Cambria Math"/>
                  <w:sz w:val="18"/>
                  <w:szCs w:val="18"/>
                </w:rPr>
              </m:ctrlPr>
            </m:fPr>
            <m:num>
              <m:d>
                <m:dPr>
                  <m:ctrlPr>
                    <w:rPr>
                      <w:rFonts w:ascii="Cambria Math" w:eastAsia="Calibri" w:hAnsi="Cambria Math"/>
                      <w:sz w:val="18"/>
                      <w:szCs w:val="18"/>
                    </w:rPr>
                  </m:ctrlPr>
                </m:dPr>
                <m:e>
                  <m:d>
                    <m:dPr>
                      <m:ctrlPr>
                        <w:rPr>
                          <w:rFonts w:ascii="Cambria Math" w:eastAsia="Calibri" w:hAnsi="Cambria Math"/>
                          <w:sz w:val="18"/>
                          <w:szCs w:val="18"/>
                        </w:rPr>
                      </m:ctrlPr>
                    </m:dPr>
                    <m:e>
                      <m:r>
                        <m:rPr>
                          <m:sty m:val="p"/>
                        </m:rPr>
                        <w:rPr>
                          <w:rFonts w:ascii="Cambria Math" w:hAnsi="Cambria Math"/>
                          <w:sz w:val="18"/>
                          <w:szCs w:val="18"/>
                        </w:rPr>
                        <m:t xml:space="preserve">variable currency interest rate × </m:t>
                      </m:r>
                      <m:f>
                        <m:fPr>
                          <m:ctrlPr>
                            <w:rPr>
                              <w:rFonts w:ascii="Cambria Math" w:eastAsia="Calibri" w:hAnsi="Cambria Math"/>
                              <w:sz w:val="18"/>
                              <w:szCs w:val="18"/>
                            </w:rPr>
                          </m:ctrlPr>
                        </m:fPr>
                        <m:num>
                          <m:r>
                            <m:rPr>
                              <m:sty m:val="p"/>
                            </m:rPr>
                            <w:rPr>
                              <w:rFonts w:ascii="Cambria Math" w:hAnsi="Cambria Math"/>
                              <w:sz w:val="18"/>
                              <w:szCs w:val="18"/>
                            </w:rPr>
                            <m:t>days</m:t>
                          </m:r>
                        </m:num>
                        <m:den>
                          <m:r>
                            <m:rPr>
                              <m:sty m:val="p"/>
                            </m:rPr>
                            <w:rPr>
                              <w:rFonts w:ascii="Cambria Math" w:hAnsi="Cambria Math"/>
                              <w:sz w:val="18"/>
                              <w:szCs w:val="18"/>
                            </w:rPr>
                            <m:t>day base</m:t>
                          </m:r>
                        </m:den>
                      </m:f>
                    </m:e>
                  </m:d>
                  <m:r>
                    <m:rPr>
                      <m:sty m:val="p"/>
                    </m:rPr>
                    <w:rPr>
                      <w:rFonts w:ascii="Cambria Math" w:hAnsi="Cambria Math"/>
                      <w:sz w:val="18"/>
                      <w:szCs w:val="18"/>
                    </w:rPr>
                    <m:t>-</m:t>
                  </m:r>
                  <m:d>
                    <m:dPr>
                      <m:ctrlPr>
                        <w:rPr>
                          <w:rFonts w:ascii="Cambria Math" w:eastAsia="Calibri" w:hAnsi="Cambria Math"/>
                          <w:sz w:val="18"/>
                          <w:szCs w:val="18"/>
                        </w:rPr>
                      </m:ctrlPr>
                    </m:dPr>
                    <m:e>
                      <m:r>
                        <m:rPr>
                          <m:sty m:val="p"/>
                        </m:rPr>
                        <w:rPr>
                          <w:rFonts w:ascii="Cambria Math" w:hAnsi="Cambria Math"/>
                          <w:sz w:val="18"/>
                          <w:szCs w:val="18"/>
                        </w:rPr>
                        <m:t>base currency interest rate ×</m:t>
                      </m:r>
                      <m:f>
                        <m:fPr>
                          <m:ctrlPr>
                            <w:rPr>
                              <w:rFonts w:ascii="Cambria Math" w:eastAsia="Calibri" w:hAnsi="Cambria Math"/>
                              <w:sz w:val="18"/>
                              <w:szCs w:val="18"/>
                            </w:rPr>
                          </m:ctrlPr>
                        </m:fPr>
                        <m:num>
                          <m:r>
                            <m:rPr>
                              <m:sty m:val="p"/>
                            </m:rPr>
                            <w:rPr>
                              <w:rFonts w:ascii="Cambria Math" w:hAnsi="Cambria Math"/>
                              <w:sz w:val="18"/>
                              <w:szCs w:val="18"/>
                            </w:rPr>
                            <m:t>days</m:t>
                          </m:r>
                        </m:num>
                        <m:den>
                          <m:r>
                            <m:rPr>
                              <m:sty m:val="p"/>
                            </m:rPr>
                            <w:rPr>
                              <w:rFonts w:ascii="Cambria Math" w:hAnsi="Cambria Math"/>
                              <w:sz w:val="18"/>
                              <w:szCs w:val="18"/>
                            </w:rPr>
                            <m:t>day base</m:t>
                          </m:r>
                        </m:den>
                      </m:f>
                    </m:e>
                  </m:d>
                </m:e>
              </m:d>
            </m:num>
            <m:den>
              <m:d>
                <m:dPr>
                  <m:ctrlPr>
                    <w:rPr>
                      <w:rFonts w:ascii="Cambria Math" w:eastAsia="Calibri" w:hAnsi="Cambria Math"/>
                      <w:sz w:val="18"/>
                      <w:szCs w:val="18"/>
                    </w:rPr>
                  </m:ctrlPr>
                </m:dPr>
                <m:e>
                  <m:r>
                    <m:rPr>
                      <m:sty m:val="p"/>
                    </m:rPr>
                    <w:rPr>
                      <w:rFonts w:ascii="Cambria Math" w:hAnsi="Cambria Math"/>
                      <w:sz w:val="18"/>
                      <w:szCs w:val="18"/>
                    </w:rPr>
                    <m:t>1+</m:t>
                  </m:r>
                  <m:d>
                    <m:dPr>
                      <m:ctrlPr>
                        <w:rPr>
                          <w:rFonts w:ascii="Cambria Math" w:eastAsia="Calibri" w:hAnsi="Cambria Math"/>
                          <w:sz w:val="18"/>
                          <w:szCs w:val="18"/>
                        </w:rPr>
                      </m:ctrlPr>
                    </m:dPr>
                    <m:e>
                      <m:r>
                        <m:rPr>
                          <m:sty m:val="p"/>
                        </m:rPr>
                        <w:rPr>
                          <w:rFonts w:ascii="Cambria Math" w:hAnsi="Cambria Math"/>
                          <w:sz w:val="18"/>
                          <w:szCs w:val="18"/>
                        </w:rPr>
                        <m:t>base currency interest rate ×</m:t>
                      </m:r>
                      <m:f>
                        <m:fPr>
                          <m:ctrlPr>
                            <w:rPr>
                              <w:rFonts w:ascii="Cambria Math" w:eastAsia="Calibri" w:hAnsi="Cambria Math"/>
                              <w:sz w:val="18"/>
                              <w:szCs w:val="18"/>
                            </w:rPr>
                          </m:ctrlPr>
                        </m:fPr>
                        <m:num>
                          <m:r>
                            <m:rPr>
                              <m:sty m:val="p"/>
                            </m:rPr>
                            <w:rPr>
                              <w:rFonts w:ascii="Cambria Math" w:hAnsi="Cambria Math"/>
                              <w:sz w:val="18"/>
                              <w:szCs w:val="18"/>
                            </w:rPr>
                            <m:t>days</m:t>
                          </m:r>
                        </m:num>
                        <m:den>
                          <m:r>
                            <m:rPr>
                              <m:sty m:val="p"/>
                            </m:rPr>
                            <w:rPr>
                              <w:rFonts w:ascii="Cambria Math" w:hAnsi="Cambria Math"/>
                              <w:sz w:val="18"/>
                              <w:szCs w:val="18"/>
                            </w:rPr>
                            <m:t>day base</m:t>
                          </m:r>
                        </m:den>
                      </m:f>
                    </m:e>
                  </m:d>
                </m:e>
              </m:d>
            </m:den>
          </m:f>
        </m:oMath>
      </m:oMathPara>
    </w:p>
    <w:p w:rsidR="00770A61" w:rsidRPr="00EA2059" w:rsidRDefault="00770A61" w:rsidP="00770A61">
      <w:pPr>
        <w:pStyle w:val="NormalWeb"/>
        <w:spacing w:before="0" w:beforeAutospacing="0" w:after="0" w:afterAutospacing="0"/>
        <w:jc w:val="both"/>
        <w:rPr>
          <w:rFonts w:ascii="Arial" w:hAnsi="Arial" w:cs="Arial"/>
          <w:b/>
        </w:rPr>
      </w:pPr>
    </w:p>
    <w:p w:rsidR="00EA2059" w:rsidRPr="00EA2059" w:rsidRDefault="00770A61" w:rsidP="00EA2059">
      <w:pPr>
        <w:pStyle w:val="NormalWeb"/>
        <w:numPr>
          <w:ilvl w:val="0"/>
          <w:numId w:val="36"/>
        </w:numPr>
        <w:spacing w:before="0" w:beforeAutospacing="0" w:after="0" w:afterAutospacing="0"/>
        <w:jc w:val="both"/>
        <w:rPr>
          <w:rFonts w:ascii="Arial" w:hAnsi="Arial" w:cs="Arial"/>
          <w:i/>
          <w:color w:val="FF0000"/>
        </w:rPr>
      </w:pPr>
      <w:r w:rsidRPr="00EA2059">
        <w:rPr>
          <w:rFonts w:ascii="Arial" w:hAnsi="Arial" w:cs="Arial"/>
        </w:rPr>
        <w:t>Explain the role of Speculators and Arbitrageurs in the Foreign Exchange Markets.</w:t>
      </w:r>
      <w:r w:rsidRPr="00EA2059">
        <w:rPr>
          <w:rFonts w:ascii="Arial" w:hAnsi="Arial" w:cs="Arial"/>
          <w:b/>
          <w:color w:val="FF0000"/>
        </w:rPr>
        <w:t xml:space="preserve"> </w:t>
      </w:r>
      <w:r w:rsidR="00EA2059">
        <w:rPr>
          <w:rFonts w:ascii="Arial" w:hAnsi="Arial" w:cs="Arial"/>
          <w:b/>
          <w:color w:val="FF0000"/>
        </w:rPr>
        <w:tab/>
      </w:r>
      <w:r w:rsidR="00EA2059">
        <w:rPr>
          <w:rFonts w:ascii="Arial" w:hAnsi="Arial" w:cs="Arial"/>
          <w:b/>
          <w:color w:val="FF0000"/>
        </w:rPr>
        <w:tab/>
      </w:r>
      <w:r w:rsidR="00EA2059">
        <w:rPr>
          <w:rFonts w:ascii="Arial" w:hAnsi="Arial" w:cs="Arial"/>
          <w:b/>
          <w:color w:val="FF0000"/>
        </w:rPr>
        <w:tab/>
      </w:r>
      <w:r w:rsidR="00EA2059">
        <w:rPr>
          <w:rFonts w:ascii="Arial" w:hAnsi="Arial" w:cs="Arial"/>
          <w:b/>
          <w:color w:val="FF0000"/>
        </w:rPr>
        <w:tab/>
      </w:r>
      <w:r w:rsidR="00EA2059">
        <w:rPr>
          <w:rFonts w:ascii="Arial" w:hAnsi="Arial" w:cs="Arial"/>
          <w:b/>
          <w:color w:val="FF0000"/>
        </w:rPr>
        <w:tab/>
      </w:r>
      <w:r w:rsidR="00EA2059">
        <w:rPr>
          <w:rFonts w:ascii="Arial" w:hAnsi="Arial" w:cs="Arial"/>
          <w:b/>
          <w:color w:val="FF0000"/>
        </w:rPr>
        <w:tab/>
      </w:r>
      <w:r w:rsidR="00EA2059">
        <w:rPr>
          <w:rFonts w:ascii="Arial" w:hAnsi="Arial" w:cs="Arial"/>
          <w:b/>
          <w:color w:val="FF0000"/>
        </w:rPr>
        <w:tab/>
      </w:r>
      <w:r w:rsidR="00EA2059" w:rsidRPr="00EA2059">
        <w:rPr>
          <w:rFonts w:ascii="Arial" w:hAnsi="Arial" w:cs="Arial"/>
          <w:b/>
        </w:rPr>
        <w:tab/>
      </w:r>
      <w:r w:rsidR="00EA2059">
        <w:rPr>
          <w:rFonts w:ascii="Arial" w:hAnsi="Arial" w:cs="Arial"/>
          <w:b/>
        </w:rPr>
        <w:tab/>
      </w:r>
      <w:r w:rsidR="00FA10D6">
        <w:rPr>
          <w:rFonts w:ascii="Arial" w:hAnsi="Arial" w:cs="Arial"/>
          <w:b/>
        </w:rPr>
        <w:t xml:space="preserve">    </w:t>
      </w:r>
      <w:r w:rsidR="00EA2059" w:rsidRPr="00EA2059">
        <w:rPr>
          <w:rFonts w:ascii="Arial" w:hAnsi="Arial" w:cs="Arial"/>
          <w:i/>
        </w:rPr>
        <w:t>(4 marks)</w:t>
      </w:r>
    </w:p>
    <w:p w:rsidR="00770A61" w:rsidRPr="00EA2059" w:rsidRDefault="00770A61" w:rsidP="00EA2059">
      <w:pPr>
        <w:pStyle w:val="NormalWeb"/>
        <w:spacing w:before="0" w:beforeAutospacing="0" w:after="0" w:afterAutospacing="0"/>
        <w:ind w:firstLine="7650"/>
        <w:jc w:val="both"/>
        <w:rPr>
          <w:rFonts w:ascii="Arial" w:hAnsi="Arial" w:cs="Arial"/>
        </w:rPr>
      </w:pPr>
    </w:p>
    <w:p w:rsidR="00770A61" w:rsidRDefault="00770A61" w:rsidP="00EA2059">
      <w:pPr>
        <w:pStyle w:val="NormalWeb"/>
        <w:numPr>
          <w:ilvl w:val="0"/>
          <w:numId w:val="36"/>
        </w:numPr>
        <w:spacing w:before="0" w:beforeAutospacing="0" w:after="0" w:afterAutospacing="0"/>
        <w:rPr>
          <w:rFonts w:ascii="Arial Narrow" w:hAnsi="Arial Narrow"/>
          <w:b/>
        </w:rPr>
      </w:pPr>
      <w:r w:rsidRPr="00EA2059">
        <w:rPr>
          <w:rFonts w:ascii="Arial" w:hAnsi="Arial" w:cs="Arial"/>
        </w:rPr>
        <w:t xml:space="preserve">Mention </w:t>
      </w:r>
      <w:r w:rsidRPr="00EA2059">
        <w:rPr>
          <w:rFonts w:ascii="Arial" w:hAnsi="Arial" w:cs="Arial"/>
          <w:b/>
          <w:u w:val="single"/>
        </w:rPr>
        <w:t>two</w:t>
      </w:r>
      <w:r w:rsidRPr="00EA2059">
        <w:rPr>
          <w:rFonts w:ascii="Arial" w:hAnsi="Arial" w:cs="Arial"/>
        </w:rPr>
        <w:t xml:space="preserve"> functions of foreign currency swaps</w:t>
      </w:r>
      <w:r w:rsidR="00EA2059">
        <w:rPr>
          <w:rFonts w:ascii="Arial" w:hAnsi="Arial" w:cs="Arial"/>
        </w:rPr>
        <w:t>.</w:t>
      </w:r>
      <w:r w:rsidRPr="00EA2059">
        <w:rPr>
          <w:rFonts w:ascii="Arial" w:hAnsi="Arial" w:cs="Arial"/>
        </w:rPr>
        <w:t xml:space="preserve"> </w:t>
      </w:r>
      <w:r w:rsidRPr="00EA2059">
        <w:rPr>
          <w:rFonts w:ascii="Arial" w:hAnsi="Arial" w:cs="Arial"/>
        </w:rPr>
        <w:tab/>
      </w:r>
      <w:r w:rsidR="00EA2059">
        <w:rPr>
          <w:rFonts w:ascii="Arial" w:hAnsi="Arial" w:cs="Arial"/>
        </w:rPr>
        <w:tab/>
      </w:r>
      <w:r w:rsidR="00EA2059">
        <w:rPr>
          <w:rFonts w:ascii="Arial" w:hAnsi="Arial" w:cs="Arial"/>
        </w:rPr>
        <w:tab/>
        <w:t xml:space="preserve">    </w:t>
      </w:r>
      <w:r w:rsidRPr="00EA2059">
        <w:rPr>
          <w:rFonts w:ascii="Arial" w:hAnsi="Arial" w:cs="Arial"/>
          <w:i/>
        </w:rPr>
        <w:t>(2 marks)</w:t>
      </w:r>
      <w:r w:rsidRPr="00EA2059">
        <w:rPr>
          <w:rFonts w:ascii="Arial" w:hAnsi="Arial" w:cs="Arial"/>
        </w:rPr>
        <w:tab/>
      </w:r>
      <w:r w:rsidRPr="00EA2059">
        <w:rPr>
          <w:rFonts w:ascii="Arial" w:hAnsi="Arial" w:cs="Arial"/>
        </w:rPr>
        <w:tab/>
      </w:r>
      <w:r w:rsidRPr="00EA2059">
        <w:rPr>
          <w:rFonts w:ascii="Arial" w:hAnsi="Arial" w:cs="Arial"/>
        </w:rPr>
        <w:tab/>
      </w:r>
    </w:p>
    <w:p w:rsidR="00770A61" w:rsidRDefault="00770A61" w:rsidP="00770A61">
      <w:pPr>
        <w:pStyle w:val="NormalWeb"/>
        <w:spacing w:before="0" w:beforeAutospacing="0" w:after="0" w:afterAutospacing="0"/>
        <w:ind w:firstLine="720"/>
        <w:jc w:val="both"/>
        <w:rPr>
          <w:rFonts w:ascii="Arial Narrow" w:hAnsi="Arial Narrow"/>
          <w:b/>
        </w:rPr>
      </w:pPr>
    </w:p>
    <w:p w:rsidR="00BF6B32" w:rsidRPr="005A37E9" w:rsidRDefault="00BF6B32" w:rsidP="00BF6B32">
      <w:pPr>
        <w:pStyle w:val="NormalWeb"/>
        <w:spacing w:before="0" w:beforeAutospacing="0" w:after="0" w:afterAutospacing="0" w:line="276" w:lineRule="auto"/>
        <w:ind w:left="6480" w:firstLine="720"/>
        <w:jc w:val="both"/>
        <w:rPr>
          <w:rFonts w:ascii="Arial" w:hAnsi="Arial" w:cs="Arial"/>
          <w:b/>
        </w:rPr>
      </w:pPr>
      <w:r>
        <w:rPr>
          <w:rFonts w:ascii="Arial" w:hAnsi="Arial" w:cs="Arial"/>
          <w:b/>
        </w:rPr>
        <w:t xml:space="preserve">  (Total 15 marks)</w:t>
      </w:r>
    </w:p>
    <w:p w:rsidR="00BF6B32" w:rsidRDefault="00BF6B32" w:rsidP="00BF6B32">
      <w:pPr>
        <w:pStyle w:val="NormalWeb"/>
        <w:spacing w:before="0" w:beforeAutospacing="0" w:after="0" w:afterAutospacing="0" w:line="276" w:lineRule="auto"/>
        <w:ind w:left="720" w:hanging="720"/>
        <w:jc w:val="both"/>
        <w:rPr>
          <w:rFonts w:ascii="Arial" w:hAnsi="Arial" w:cs="Arial"/>
          <w:b/>
          <w:sz w:val="28"/>
          <w:szCs w:val="28"/>
        </w:rPr>
      </w:pPr>
    </w:p>
    <w:p w:rsidR="00BF6B32" w:rsidRDefault="00BF6B32" w:rsidP="00BF6B32">
      <w:pPr>
        <w:pStyle w:val="NormalWeb"/>
        <w:spacing w:before="0" w:beforeAutospacing="0" w:after="0" w:afterAutospacing="0" w:line="276" w:lineRule="auto"/>
        <w:ind w:left="720" w:hanging="720"/>
        <w:jc w:val="both"/>
        <w:rPr>
          <w:rFonts w:ascii="Arial" w:hAnsi="Arial" w:cs="Arial"/>
          <w:b/>
          <w:sz w:val="28"/>
          <w:szCs w:val="28"/>
        </w:rPr>
      </w:pPr>
    </w:p>
    <w:p w:rsidR="00BF6B32" w:rsidRDefault="00BF6B32" w:rsidP="00BF6B32">
      <w:pPr>
        <w:pStyle w:val="NormalWeb"/>
        <w:spacing w:before="0" w:beforeAutospacing="0" w:after="0" w:afterAutospacing="0" w:line="276" w:lineRule="auto"/>
        <w:ind w:left="720" w:hanging="720"/>
        <w:jc w:val="both"/>
        <w:rPr>
          <w:rFonts w:ascii="Arial" w:hAnsi="Arial" w:cs="Arial"/>
          <w:b/>
          <w:sz w:val="28"/>
          <w:szCs w:val="28"/>
        </w:rPr>
      </w:pPr>
    </w:p>
    <w:p w:rsidR="00BF6B32" w:rsidRDefault="00BF6B32" w:rsidP="00BF6B32">
      <w:pPr>
        <w:pStyle w:val="NormalWeb"/>
        <w:spacing w:before="0" w:beforeAutospacing="0" w:after="0" w:afterAutospacing="0" w:line="276" w:lineRule="auto"/>
        <w:ind w:left="720" w:hanging="720"/>
        <w:jc w:val="both"/>
        <w:rPr>
          <w:rFonts w:ascii="Arial" w:hAnsi="Arial" w:cs="Arial"/>
          <w:b/>
          <w:sz w:val="28"/>
          <w:szCs w:val="28"/>
        </w:rPr>
      </w:pPr>
    </w:p>
    <w:p w:rsidR="00BF6B32" w:rsidRPr="00A04824" w:rsidRDefault="00BF6B32" w:rsidP="00BF6B32">
      <w:pPr>
        <w:pStyle w:val="NormalWeb"/>
        <w:spacing w:before="0" w:beforeAutospacing="0" w:after="0" w:afterAutospacing="0" w:line="276" w:lineRule="auto"/>
        <w:ind w:left="720" w:hanging="720"/>
        <w:jc w:val="both"/>
        <w:rPr>
          <w:rFonts w:ascii="Arial" w:hAnsi="Arial" w:cs="Arial"/>
          <w:b/>
          <w:sz w:val="28"/>
          <w:szCs w:val="28"/>
        </w:rPr>
      </w:pPr>
      <w:r w:rsidRPr="00A04824">
        <w:rPr>
          <w:rFonts w:ascii="Arial" w:hAnsi="Arial" w:cs="Arial"/>
          <w:b/>
          <w:sz w:val="28"/>
          <w:szCs w:val="28"/>
        </w:rPr>
        <w:t>SECTION B</w:t>
      </w:r>
      <w:r>
        <w:rPr>
          <w:rFonts w:ascii="Arial" w:hAnsi="Arial" w:cs="Arial"/>
          <w:b/>
          <w:sz w:val="28"/>
          <w:szCs w:val="28"/>
        </w:rPr>
        <w:tab/>
      </w:r>
      <w:r>
        <w:rPr>
          <w:rFonts w:ascii="Arial" w:hAnsi="Arial" w:cs="Arial"/>
          <w:b/>
          <w:sz w:val="28"/>
          <w:szCs w:val="28"/>
        </w:rPr>
        <w:tab/>
      </w:r>
      <w:r>
        <w:rPr>
          <w:rFonts w:ascii="Arial" w:hAnsi="Arial" w:cs="Arial"/>
          <w:b/>
          <w:sz w:val="28"/>
          <w:szCs w:val="28"/>
        </w:rPr>
        <w:tab/>
        <w:t>(40 MARKS)</w:t>
      </w:r>
    </w:p>
    <w:p w:rsidR="00BF6B32" w:rsidRPr="005A37E9" w:rsidRDefault="00BF6B32" w:rsidP="00BF6B32">
      <w:pPr>
        <w:pStyle w:val="NormalWeb"/>
        <w:spacing w:before="0" w:beforeAutospacing="0" w:after="0" w:afterAutospacing="0" w:line="276" w:lineRule="auto"/>
        <w:ind w:left="720" w:hanging="720"/>
        <w:jc w:val="both"/>
        <w:rPr>
          <w:rFonts w:ascii="Arial" w:hAnsi="Arial" w:cs="Arial"/>
          <w:b/>
          <w:u w:val="single"/>
        </w:rPr>
      </w:pPr>
    </w:p>
    <w:p w:rsidR="00BF6B32" w:rsidRPr="0033145D" w:rsidRDefault="00BF6B32" w:rsidP="00BF6B32">
      <w:pPr>
        <w:pStyle w:val="NormalWeb"/>
        <w:spacing w:before="0" w:beforeAutospacing="0" w:after="0" w:afterAutospacing="0" w:line="276" w:lineRule="auto"/>
        <w:ind w:left="720" w:hanging="720"/>
        <w:jc w:val="both"/>
        <w:rPr>
          <w:rFonts w:ascii="Arial" w:hAnsi="Arial" w:cs="Arial"/>
        </w:rPr>
      </w:pPr>
      <w:r w:rsidRPr="0033145D">
        <w:rPr>
          <w:rFonts w:ascii="Arial" w:hAnsi="Arial" w:cs="Arial"/>
        </w:rPr>
        <w:t xml:space="preserve">Answer </w:t>
      </w:r>
      <w:r w:rsidRPr="0033145D">
        <w:rPr>
          <w:rFonts w:ascii="Arial" w:hAnsi="Arial" w:cs="Arial"/>
          <w:b/>
          <w:u w:val="single"/>
        </w:rPr>
        <w:t>ANY TWO</w:t>
      </w:r>
      <w:r w:rsidRPr="0033145D">
        <w:rPr>
          <w:rFonts w:ascii="Arial" w:hAnsi="Arial" w:cs="Arial"/>
        </w:rPr>
        <w:t xml:space="preserve"> questions from this section.</w:t>
      </w:r>
    </w:p>
    <w:p w:rsidR="00BF6B32" w:rsidRPr="0033145D" w:rsidRDefault="00BF6B32" w:rsidP="00BF6B32">
      <w:pPr>
        <w:pStyle w:val="NormalWeb"/>
        <w:spacing w:before="0" w:beforeAutospacing="0" w:after="0" w:afterAutospacing="0" w:line="276" w:lineRule="auto"/>
        <w:ind w:left="720" w:hanging="720"/>
        <w:jc w:val="both"/>
        <w:rPr>
          <w:rFonts w:ascii="Arial" w:hAnsi="Arial" w:cs="Arial"/>
          <w:u w:val="single"/>
        </w:rPr>
      </w:pPr>
    </w:p>
    <w:p w:rsidR="00BF6B32" w:rsidRPr="005A37E9" w:rsidRDefault="00BF6B32" w:rsidP="00BF6B32">
      <w:pPr>
        <w:pStyle w:val="NormalWeb"/>
        <w:spacing w:before="0" w:beforeAutospacing="0" w:after="0" w:afterAutospacing="0" w:line="276" w:lineRule="auto"/>
        <w:ind w:left="720" w:hanging="720"/>
        <w:jc w:val="both"/>
        <w:rPr>
          <w:rFonts w:ascii="Arial" w:hAnsi="Arial" w:cs="Arial"/>
          <w:b/>
        </w:rPr>
      </w:pPr>
      <w:r w:rsidRPr="005A37E9">
        <w:rPr>
          <w:rFonts w:ascii="Arial" w:hAnsi="Arial" w:cs="Arial"/>
          <w:b/>
        </w:rPr>
        <w:t xml:space="preserve">QUESTION 5 </w:t>
      </w:r>
    </w:p>
    <w:p w:rsidR="00BF6B32" w:rsidRDefault="00BF6B32" w:rsidP="00BF6B32">
      <w:pPr>
        <w:pStyle w:val="NormalWeb"/>
        <w:spacing w:before="0" w:beforeAutospacing="0" w:after="0" w:afterAutospacing="0" w:line="276" w:lineRule="auto"/>
        <w:ind w:left="720" w:hanging="720"/>
        <w:jc w:val="both"/>
        <w:rPr>
          <w:rFonts w:ascii="Arial" w:hAnsi="Arial" w:cs="Arial"/>
          <w:b/>
          <w:u w:val="single"/>
        </w:rPr>
      </w:pPr>
    </w:p>
    <w:p w:rsidR="009C3953" w:rsidRPr="005A37E9" w:rsidRDefault="009C3953" w:rsidP="009C3953">
      <w:pPr>
        <w:pStyle w:val="NormalWeb"/>
        <w:spacing w:before="0" w:beforeAutospacing="0" w:after="0" w:afterAutospacing="0" w:line="276" w:lineRule="auto"/>
        <w:jc w:val="both"/>
        <w:rPr>
          <w:rFonts w:ascii="Arial" w:hAnsi="Arial" w:cs="Arial"/>
        </w:rPr>
      </w:pPr>
      <w:r w:rsidRPr="005A37E9">
        <w:rPr>
          <w:rFonts w:ascii="Arial" w:hAnsi="Arial" w:cs="Arial"/>
        </w:rPr>
        <w:t xml:space="preserve">Discuss in detail the Country Risk Management Process, clearly giving examples to its relevance to a firm of your choice in Malawi. </w:t>
      </w:r>
      <w:r w:rsidRPr="005A37E9">
        <w:rPr>
          <w:rFonts w:ascii="Arial" w:hAnsi="Arial" w:cs="Arial"/>
        </w:rPr>
        <w:tab/>
      </w:r>
      <w:r>
        <w:rPr>
          <w:rFonts w:ascii="Arial" w:hAnsi="Arial" w:cs="Arial"/>
        </w:rPr>
        <w:tab/>
      </w:r>
      <w:r>
        <w:rPr>
          <w:rFonts w:ascii="Arial" w:hAnsi="Arial" w:cs="Arial"/>
        </w:rPr>
        <w:tab/>
      </w:r>
      <w:r w:rsidRPr="005A37E9">
        <w:rPr>
          <w:rFonts w:ascii="Arial" w:hAnsi="Arial" w:cs="Arial"/>
        </w:rPr>
        <w:t xml:space="preserve"> </w:t>
      </w:r>
      <w:r>
        <w:rPr>
          <w:rFonts w:ascii="Arial" w:hAnsi="Arial" w:cs="Arial"/>
        </w:rPr>
        <w:t xml:space="preserve">         </w:t>
      </w:r>
      <w:r w:rsidRPr="005A37E9">
        <w:rPr>
          <w:rFonts w:ascii="Arial" w:hAnsi="Arial" w:cs="Arial"/>
        </w:rPr>
        <w:t xml:space="preserve">   </w:t>
      </w:r>
      <w:r w:rsidRPr="005A37E9">
        <w:rPr>
          <w:rFonts w:ascii="Arial" w:hAnsi="Arial" w:cs="Arial"/>
          <w:b/>
        </w:rPr>
        <w:t>(</w:t>
      </w:r>
      <w:r>
        <w:rPr>
          <w:rFonts w:ascii="Arial" w:hAnsi="Arial" w:cs="Arial"/>
          <w:b/>
        </w:rPr>
        <w:t xml:space="preserve">Total </w:t>
      </w:r>
      <w:r w:rsidRPr="005A37E9">
        <w:rPr>
          <w:rFonts w:ascii="Arial" w:hAnsi="Arial" w:cs="Arial"/>
          <w:b/>
        </w:rPr>
        <w:t>20</w:t>
      </w:r>
      <w:r>
        <w:rPr>
          <w:rFonts w:ascii="Arial" w:hAnsi="Arial" w:cs="Arial"/>
          <w:b/>
        </w:rPr>
        <w:t xml:space="preserve"> marks</w:t>
      </w:r>
      <w:r w:rsidRPr="005A37E9">
        <w:rPr>
          <w:rFonts w:ascii="Arial" w:hAnsi="Arial" w:cs="Arial"/>
          <w:b/>
        </w:rPr>
        <w:t>)</w:t>
      </w:r>
    </w:p>
    <w:p w:rsidR="009C3953" w:rsidRPr="005A37E9" w:rsidRDefault="009C3953" w:rsidP="009C3953">
      <w:pPr>
        <w:pStyle w:val="NormalWeb"/>
        <w:spacing w:before="0" w:beforeAutospacing="0" w:after="0" w:afterAutospacing="0" w:line="276" w:lineRule="auto"/>
        <w:ind w:left="720" w:hanging="720"/>
        <w:jc w:val="both"/>
        <w:rPr>
          <w:rFonts w:ascii="Arial" w:hAnsi="Arial" w:cs="Arial"/>
        </w:rPr>
      </w:pPr>
    </w:p>
    <w:p w:rsidR="009C3953" w:rsidRDefault="009C3953" w:rsidP="00BF6B32">
      <w:pPr>
        <w:pStyle w:val="NormalWeb"/>
        <w:spacing w:before="0" w:beforeAutospacing="0" w:after="0" w:afterAutospacing="0" w:line="276" w:lineRule="auto"/>
        <w:ind w:left="720" w:hanging="720"/>
        <w:jc w:val="both"/>
        <w:rPr>
          <w:rFonts w:ascii="Arial" w:hAnsi="Arial" w:cs="Arial"/>
          <w:b/>
          <w:u w:val="single"/>
        </w:rPr>
      </w:pPr>
    </w:p>
    <w:p w:rsidR="009C3953" w:rsidRDefault="009C3953" w:rsidP="00BF6B32">
      <w:pPr>
        <w:pStyle w:val="NormalWeb"/>
        <w:spacing w:before="0" w:beforeAutospacing="0" w:after="0" w:afterAutospacing="0" w:line="276" w:lineRule="auto"/>
        <w:ind w:left="720" w:hanging="720"/>
        <w:jc w:val="both"/>
        <w:rPr>
          <w:rFonts w:ascii="Arial" w:hAnsi="Arial" w:cs="Arial"/>
          <w:b/>
          <w:u w:val="single"/>
        </w:rPr>
      </w:pPr>
    </w:p>
    <w:p w:rsidR="00BF6B32" w:rsidRPr="005A37E9" w:rsidRDefault="00BF6B32" w:rsidP="00BF6B32">
      <w:pPr>
        <w:pStyle w:val="NormalWeb"/>
        <w:spacing w:before="0" w:beforeAutospacing="0" w:after="0" w:afterAutospacing="0" w:line="276" w:lineRule="auto"/>
        <w:ind w:left="720" w:hanging="720"/>
        <w:jc w:val="both"/>
        <w:rPr>
          <w:rFonts w:ascii="Arial" w:hAnsi="Arial" w:cs="Arial"/>
          <w:b/>
        </w:rPr>
      </w:pPr>
      <w:r w:rsidRPr="005A37E9">
        <w:rPr>
          <w:rFonts w:ascii="Arial" w:hAnsi="Arial" w:cs="Arial"/>
          <w:b/>
        </w:rPr>
        <w:t>QUESTION 6</w:t>
      </w:r>
    </w:p>
    <w:p w:rsidR="00BF6B32" w:rsidRPr="005A37E9" w:rsidRDefault="00BF6B32" w:rsidP="00BF6B32">
      <w:pPr>
        <w:pStyle w:val="NormalWeb"/>
        <w:spacing w:before="0" w:beforeAutospacing="0" w:after="0" w:afterAutospacing="0" w:line="276" w:lineRule="auto"/>
        <w:ind w:left="720" w:hanging="720"/>
        <w:jc w:val="both"/>
        <w:rPr>
          <w:rFonts w:ascii="Arial" w:hAnsi="Arial" w:cs="Arial"/>
          <w:b/>
          <w:u w:val="single"/>
        </w:rPr>
      </w:pPr>
    </w:p>
    <w:p w:rsidR="0055001D" w:rsidRDefault="009C3953" w:rsidP="0055001D">
      <w:pPr>
        <w:pStyle w:val="NormalWeb"/>
        <w:numPr>
          <w:ilvl w:val="0"/>
          <w:numId w:val="34"/>
        </w:numPr>
        <w:spacing w:before="0" w:beforeAutospacing="0" w:after="0" w:afterAutospacing="0"/>
        <w:jc w:val="both"/>
        <w:rPr>
          <w:rFonts w:ascii="Arial" w:hAnsi="Arial" w:cs="Arial"/>
        </w:rPr>
      </w:pPr>
      <w:r w:rsidRPr="0055001D">
        <w:rPr>
          <w:rFonts w:ascii="Arial" w:hAnsi="Arial" w:cs="Arial"/>
        </w:rPr>
        <w:t xml:space="preserve">Mention </w:t>
      </w:r>
      <w:r w:rsidRPr="0055001D">
        <w:rPr>
          <w:rFonts w:ascii="Arial" w:hAnsi="Arial" w:cs="Arial"/>
          <w:b/>
          <w:u w:val="single"/>
        </w:rPr>
        <w:t>two</w:t>
      </w:r>
      <w:r w:rsidRPr="0055001D">
        <w:rPr>
          <w:rFonts w:ascii="Arial" w:hAnsi="Arial" w:cs="Arial"/>
        </w:rPr>
        <w:t xml:space="preserve"> commonly traded Government Securities on the Malawi money market.       </w:t>
      </w:r>
      <w:r w:rsidRPr="0055001D">
        <w:rPr>
          <w:rFonts w:ascii="Arial" w:hAnsi="Arial" w:cs="Arial"/>
        </w:rPr>
        <w:tab/>
      </w:r>
      <w:r w:rsidRPr="0055001D">
        <w:rPr>
          <w:rFonts w:ascii="Arial" w:hAnsi="Arial" w:cs="Arial"/>
        </w:rPr>
        <w:tab/>
      </w:r>
      <w:r w:rsidRPr="0055001D">
        <w:rPr>
          <w:rFonts w:ascii="Arial" w:hAnsi="Arial" w:cs="Arial"/>
        </w:rPr>
        <w:tab/>
      </w:r>
      <w:r w:rsidRPr="0055001D">
        <w:rPr>
          <w:rFonts w:ascii="Arial" w:hAnsi="Arial" w:cs="Arial"/>
        </w:rPr>
        <w:tab/>
      </w:r>
      <w:r w:rsidRPr="0055001D">
        <w:rPr>
          <w:rFonts w:ascii="Arial" w:hAnsi="Arial" w:cs="Arial"/>
        </w:rPr>
        <w:tab/>
      </w:r>
      <w:r w:rsidRPr="0055001D">
        <w:rPr>
          <w:rFonts w:ascii="Arial" w:hAnsi="Arial" w:cs="Arial"/>
        </w:rPr>
        <w:tab/>
      </w:r>
      <w:r w:rsidRPr="0055001D">
        <w:rPr>
          <w:rFonts w:ascii="Arial" w:hAnsi="Arial" w:cs="Arial"/>
        </w:rPr>
        <w:tab/>
        <w:t xml:space="preserve">       </w:t>
      </w:r>
      <w:r w:rsidRPr="0055001D">
        <w:rPr>
          <w:rFonts w:ascii="Arial" w:hAnsi="Arial" w:cs="Arial"/>
        </w:rPr>
        <w:tab/>
      </w:r>
      <w:r w:rsidRPr="0055001D">
        <w:rPr>
          <w:rFonts w:ascii="Arial" w:hAnsi="Arial" w:cs="Arial"/>
        </w:rPr>
        <w:tab/>
        <w:t xml:space="preserve">   </w:t>
      </w:r>
      <w:r w:rsidRPr="0055001D">
        <w:rPr>
          <w:rFonts w:ascii="Arial" w:hAnsi="Arial" w:cs="Arial"/>
          <w:i/>
        </w:rPr>
        <w:t>(2 marks)</w:t>
      </w:r>
      <w:r w:rsidRPr="0055001D">
        <w:rPr>
          <w:rFonts w:ascii="Arial" w:hAnsi="Arial" w:cs="Arial"/>
        </w:rPr>
        <w:t xml:space="preserve"> </w:t>
      </w:r>
    </w:p>
    <w:p w:rsidR="009C3953" w:rsidRPr="0055001D" w:rsidRDefault="009C3953" w:rsidP="0055001D">
      <w:pPr>
        <w:pStyle w:val="NormalWeb"/>
        <w:spacing w:before="0" w:beforeAutospacing="0" w:after="0" w:afterAutospacing="0"/>
        <w:jc w:val="both"/>
        <w:rPr>
          <w:rFonts w:ascii="Arial" w:hAnsi="Arial" w:cs="Arial"/>
        </w:rPr>
      </w:pPr>
      <w:r w:rsidRPr="0055001D">
        <w:rPr>
          <w:rFonts w:ascii="Arial" w:hAnsi="Arial" w:cs="Arial"/>
        </w:rPr>
        <w:t xml:space="preserve">                             </w:t>
      </w:r>
    </w:p>
    <w:p w:rsidR="009C3953" w:rsidRPr="0055001D" w:rsidRDefault="009C3953" w:rsidP="0055001D">
      <w:pPr>
        <w:pStyle w:val="NormalWeb"/>
        <w:numPr>
          <w:ilvl w:val="0"/>
          <w:numId w:val="34"/>
        </w:numPr>
        <w:spacing w:before="0" w:beforeAutospacing="0" w:after="0" w:afterAutospacing="0"/>
        <w:jc w:val="both"/>
        <w:rPr>
          <w:rFonts w:ascii="Arial" w:hAnsi="Arial" w:cs="Arial"/>
        </w:rPr>
      </w:pPr>
      <w:r w:rsidRPr="0055001D">
        <w:rPr>
          <w:rFonts w:ascii="Arial" w:hAnsi="Arial" w:cs="Arial"/>
        </w:rPr>
        <w:lastRenderedPageBreak/>
        <w:t>If the 182 days GBB LIBOR rate is 9.5% and the 365 days GBP LIBOR rate is 11.25 %</w:t>
      </w:r>
      <w:r w:rsidR="00BD1D85" w:rsidRPr="0055001D">
        <w:rPr>
          <w:rFonts w:ascii="Arial" w:hAnsi="Arial" w:cs="Arial"/>
        </w:rPr>
        <w:t>, calculate</w:t>
      </w:r>
      <w:r w:rsidR="00BD1D85">
        <w:rPr>
          <w:rFonts w:ascii="Arial" w:hAnsi="Arial" w:cs="Arial"/>
        </w:rPr>
        <w:t xml:space="preserve"> the 6 by 12 FRA rate.                                                  </w:t>
      </w:r>
      <w:r w:rsidR="00BD1D85" w:rsidRPr="00BD1D85">
        <w:rPr>
          <w:rFonts w:ascii="Arial" w:hAnsi="Arial" w:cs="Arial"/>
          <w:i/>
        </w:rPr>
        <w:t xml:space="preserve"> </w:t>
      </w:r>
      <w:r w:rsidR="00BD1D85" w:rsidRPr="0055001D">
        <w:rPr>
          <w:rFonts w:ascii="Arial" w:hAnsi="Arial" w:cs="Arial"/>
          <w:i/>
        </w:rPr>
        <w:t>(4 marks)</w:t>
      </w:r>
    </w:p>
    <w:p w:rsidR="009C3953" w:rsidRPr="0055001D" w:rsidRDefault="009C3953" w:rsidP="0055001D">
      <w:pPr>
        <w:pStyle w:val="NormalWeb"/>
        <w:spacing w:before="0" w:beforeAutospacing="0" w:after="0" w:afterAutospacing="0"/>
        <w:ind w:left="1080"/>
        <w:jc w:val="both"/>
        <w:rPr>
          <w:rFonts w:ascii="Arial" w:hAnsi="Arial" w:cs="Arial"/>
          <w:b/>
        </w:rPr>
      </w:pPr>
    </w:p>
    <w:p w:rsidR="009C3953" w:rsidRDefault="009C3953" w:rsidP="0055001D">
      <w:pPr>
        <w:pStyle w:val="NormalWeb"/>
        <w:spacing w:before="0" w:beforeAutospacing="0" w:after="0" w:afterAutospacing="0"/>
        <w:ind w:left="360"/>
        <w:jc w:val="both"/>
        <w:rPr>
          <w:rFonts w:ascii="Arial" w:hAnsi="Arial" w:cs="Arial"/>
          <w:b/>
        </w:rPr>
      </w:pPr>
      <w:r w:rsidRPr="0055001D">
        <w:rPr>
          <w:rFonts w:ascii="Arial" w:hAnsi="Arial" w:cs="Arial"/>
          <w:b/>
        </w:rPr>
        <w:t>Use the following formulae and adjust all your calculations to four decimal places:-</w:t>
      </w:r>
    </w:p>
    <w:p w:rsidR="00E038D0" w:rsidRPr="0055001D" w:rsidRDefault="00E038D0" w:rsidP="0055001D">
      <w:pPr>
        <w:pStyle w:val="NormalWeb"/>
        <w:spacing w:before="0" w:beforeAutospacing="0" w:after="0" w:afterAutospacing="0"/>
        <w:ind w:left="360"/>
        <w:jc w:val="both"/>
        <w:rPr>
          <w:rFonts w:ascii="Arial" w:hAnsi="Arial" w:cs="Arial"/>
          <w:b/>
        </w:rPr>
      </w:pPr>
    </w:p>
    <w:p w:rsidR="009C3953" w:rsidRPr="0055001D" w:rsidRDefault="009C3953" w:rsidP="009C3953">
      <w:pPr>
        <w:pStyle w:val="NormalWeb"/>
        <w:spacing w:before="0" w:beforeAutospacing="0" w:after="0" w:afterAutospacing="0"/>
        <w:ind w:left="720"/>
        <w:jc w:val="both"/>
        <w:rPr>
          <w:rFonts w:ascii="Arial" w:hAnsi="Arial" w:cs="Arial"/>
          <w:b/>
        </w:rPr>
      </w:pPr>
    </w:p>
    <w:p w:rsidR="009C3953" w:rsidRPr="00E038D0" w:rsidRDefault="00607E82" w:rsidP="00E038D0">
      <w:pPr>
        <w:pStyle w:val="NormalWeb"/>
        <w:spacing w:before="0" w:beforeAutospacing="0" w:after="0" w:afterAutospacing="0"/>
        <w:ind w:left="360"/>
        <w:jc w:val="both"/>
        <w:rPr>
          <w:rFonts w:ascii="Arial" w:hAnsi="Arial" w:cs="Arial"/>
          <w:b/>
          <w:sz w:val="22"/>
          <w:szCs w:val="22"/>
        </w:rPr>
      </w:pPr>
      <m:oMathPara>
        <m:oMath>
          <m:d>
            <m:dPr>
              <m:begChr m:val="["/>
              <m:endChr m:val="]"/>
              <m:ctrlPr>
                <w:rPr>
                  <w:rFonts w:ascii="Cambria Math" w:eastAsia="Calibri" w:hAnsi="Cambria Math"/>
                  <w:sz w:val="22"/>
                  <w:szCs w:val="22"/>
                </w:rPr>
              </m:ctrlPr>
            </m:dPr>
            <m:e>
              <m:f>
                <m:fPr>
                  <m:ctrlPr>
                    <w:rPr>
                      <w:rFonts w:ascii="Cambria Math" w:eastAsia="Calibri" w:hAnsi="Cambria Math"/>
                      <w:sz w:val="22"/>
                      <w:szCs w:val="22"/>
                    </w:rPr>
                  </m:ctrlPr>
                </m:fPr>
                <m:num>
                  <m:r>
                    <m:rPr>
                      <m:sty m:val="p"/>
                    </m:rPr>
                    <w:rPr>
                      <w:rFonts w:ascii="Cambria Math" w:hAnsi="Cambria Math"/>
                      <w:sz w:val="22"/>
                      <w:szCs w:val="22"/>
                    </w:rPr>
                    <m:t>1+</m:t>
                  </m:r>
                  <m:f>
                    <m:fPr>
                      <m:ctrlPr>
                        <w:rPr>
                          <w:rFonts w:ascii="Cambria Math" w:eastAsia="Calibri" w:hAnsi="Cambria Math"/>
                          <w:sz w:val="22"/>
                          <w:szCs w:val="22"/>
                        </w:rPr>
                      </m:ctrlPr>
                    </m:fPr>
                    <m:num>
                      <m:sSub>
                        <m:sSubPr>
                          <m:ctrlPr>
                            <w:rPr>
                              <w:rFonts w:ascii="Cambria Math" w:eastAsia="Calibri" w:hAnsi="Cambria Math"/>
                              <w:sz w:val="22"/>
                              <w:szCs w:val="22"/>
                            </w:rPr>
                          </m:ctrlPr>
                        </m:sSubPr>
                        <m:e>
                          <m:r>
                            <m:rPr>
                              <m:sty m:val="p"/>
                            </m:rPr>
                            <w:rPr>
                              <w:rFonts w:ascii="Cambria Math" w:hAnsi="Cambria Math"/>
                              <w:sz w:val="22"/>
                              <w:szCs w:val="22"/>
                            </w:rPr>
                            <m:t>Interest rate</m:t>
                          </m:r>
                        </m:e>
                        <m:sub>
                          <m:r>
                            <m:rPr>
                              <m:sty m:val="p"/>
                            </m:rPr>
                            <w:rPr>
                              <w:rFonts w:ascii="Cambria Math" w:hAnsi="Cambria Math"/>
                              <w:sz w:val="22"/>
                              <w:szCs w:val="22"/>
                            </w:rPr>
                            <m:t xml:space="preserve">long period  </m:t>
                          </m:r>
                        </m:sub>
                      </m:sSub>
                      <m:r>
                        <m:rPr>
                          <m:sty m:val="p"/>
                        </m:rPr>
                        <w:rPr>
                          <w:rFonts w:ascii="Cambria Math" w:hAnsi="Cambria Math"/>
                          <w:sz w:val="22"/>
                          <w:szCs w:val="22"/>
                        </w:rPr>
                        <m:t xml:space="preserve">× </m:t>
                      </m:r>
                      <m:sSub>
                        <m:sSubPr>
                          <m:ctrlPr>
                            <w:rPr>
                              <w:rFonts w:ascii="Cambria Math" w:eastAsia="Calibri" w:hAnsi="Cambria Math"/>
                              <w:sz w:val="22"/>
                              <w:szCs w:val="22"/>
                            </w:rPr>
                          </m:ctrlPr>
                        </m:sSubPr>
                        <m:e>
                          <m:r>
                            <m:rPr>
                              <m:sty m:val="p"/>
                            </m:rPr>
                            <w:rPr>
                              <w:rFonts w:ascii="Cambria Math" w:hAnsi="Cambria Math"/>
                              <w:sz w:val="22"/>
                              <w:szCs w:val="22"/>
                            </w:rPr>
                            <m:t>day count</m:t>
                          </m:r>
                        </m:e>
                        <m:sub>
                          <m:r>
                            <m:rPr>
                              <m:sty m:val="p"/>
                            </m:rPr>
                            <w:rPr>
                              <w:rFonts w:ascii="Cambria Math" w:hAnsi="Cambria Math"/>
                              <w:sz w:val="22"/>
                              <w:szCs w:val="22"/>
                            </w:rPr>
                            <m:t>long period</m:t>
                          </m:r>
                        </m:sub>
                      </m:sSub>
                    </m:num>
                    <m:den>
                      <m:r>
                        <m:rPr>
                          <m:sty m:val="p"/>
                        </m:rPr>
                        <w:rPr>
                          <w:rFonts w:ascii="Cambria Math" w:hAnsi="Cambria Math"/>
                          <w:sz w:val="22"/>
                          <w:szCs w:val="22"/>
                        </w:rPr>
                        <m:t>annual basis</m:t>
                      </m:r>
                    </m:den>
                  </m:f>
                </m:num>
                <m:den>
                  <m:r>
                    <m:rPr>
                      <m:sty m:val="p"/>
                    </m:rPr>
                    <w:rPr>
                      <w:rFonts w:ascii="Cambria Math" w:hAnsi="Cambria Math"/>
                      <w:sz w:val="22"/>
                      <w:szCs w:val="22"/>
                    </w:rPr>
                    <m:t>1+</m:t>
                  </m:r>
                  <m:f>
                    <m:fPr>
                      <m:ctrlPr>
                        <w:rPr>
                          <w:rFonts w:ascii="Cambria Math" w:eastAsia="Calibri" w:hAnsi="Cambria Math"/>
                          <w:sz w:val="22"/>
                          <w:szCs w:val="22"/>
                        </w:rPr>
                      </m:ctrlPr>
                    </m:fPr>
                    <m:num>
                      <m:sSub>
                        <m:sSubPr>
                          <m:ctrlPr>
                            <w:rPr>
                              <w:rFonts w:ascii="Cambria Math" w:eastAsia="Calibri" w:hAnsi="Cambria Math"/>
                              <w:sz w:val="22"/>
                              <w:szCs w:val="22"/>
                            </w:rPr>
                          </m:ctrlPr>
                        </m:sSubPr>
                        <m:e>
                          <m:r>
                            <m:rPr>
                              <m:sty m:val="p"/>
                            </m:rPr>
                            <w:rPr>
                              <w:rFonts w:ascii="Cambria Math" w:hAnsi="Cambria Math"/>
                              <w:sz w:val="22"/>
                              <w:szCs w:val="22"/>
                            </w:rPr>
                            <m:t>Interest rate</m:t>
                          </m:r>
                        </m:e>
                        <m:sub>
                          <m:r>
                            <m:rPr>
                              <m:sty m:val="p"/>
                            </m:rPr>
                            <w:rPr>
                              <w:rFonts w:ascii="Cambria Math" w:hAnsi="Cambria Math"/>
                              <w:sz w:val="22"/>
                              <w:szCs w:val="22"/>
                            </w:rPr>
                            <m:t>short period</m:t>
                          </m:r>
                        </m:sub>
                      </m:sSub>
                      <m:r>
                        <m:rPr>
                          <m:sty m:val="p"/>
                        </m:rPr>
                        <w:rPr>
                          <w:rFonts w:ascii="Cambria Math" w:hAnsi="Cambria Math"/>
                          <w:sz w:val="22"/>
                          <w:szCs w:val="22"/>
                        </w:rPr>
                        <m:t>×</m:t>
                      </m:r>
                      <m:sSub>
                        <m:sSubPr>
                          <m:ctrlPr>
                            <w:rPr>
                              <w:rFonts w:ascii="Cambria Math" w:eastAsia="Calibri" w:hAnsi="Cambria Math"/>
                              <w:sz w:val="22"/>
                              <w:szCs w:val="22"/>
                            </w:rPr>
                          </m:ctrlPr>
                        </m:sSubPr>
                        <m:e>
                          <m:r>
                            <m:rPr>
                              <m:sty m:val="p"/>
                            </m:rPr>
                            <w:rPr>
                              <w:rFonts w:ascii="Cambria Math" w:hAnsi="Cambria Math"/>
                              <w:sz w:val="22"/>
                              <w:szCs w:val="22"/>
                            </w:rPr>
                            <m:t>day count</m:t>
                          </m:r>
                        </m:e>
                        <m:sub>
                          <m:r>
                            <m:rPr>
                              <m:sty m:val="p"/>
                            </m:rPr>
                            <w:rPr>
                              <w:rFonts w:ascii="Cambria Math" w:hAnsi="Cambria Math"/>
                              <w:sz w:val="22"/>
                              <w:szCs w:val="22"/>
                            </w:rPr>
                            <m:t>short period</m:t>
                          </m:r>
                        </m:sub>
                      </m:sSub>
                      <m:r>
                        <m:rPr>
                          <m:sty m:val="p"/>
                        </m:rPr>
                        <w:rPr>
                          <w:rFonts w:ascii="Cambria Math" w:hAnsi="Cambria Math"/>
                          <w:sz w:val="22"/>
                          <w:szCs w:val="22"/>
                        </w:rPr>
                        <m:t xml:space="preserve"> </m:t>
                      </m:r>
                    </m:num>
                    <m:den>
                      <m:r>
                        <m:rPr>
                          <m:sty m:val="p"/>
                        </m:rPr>
                        <w:rPr>
                          <w:rFonts w:ascii="Cambria Math" w:hAnsi="Cambria Math"/>
                          <w:sz w:val="22"/>
                          <w:szCs w:val="22"/>
                        </w:rPr>
                        <m:t>annual basis</m:t>
                      </m:r>
                    </m:den>
                  </m:f>
                </m:den>
              </m:f>
              <m:r>
                <m:rPr>
                  <m:sty m:val="p"/>
                </m:rPr>
                <w:rPr>
                  <w:rFonts w:ascii="Cambria Math" w:hAnsi="Cambria Math"/>
                  <w:sz w:val="22"/>
                  <w:szCs w:val="22"/>
                </w:rPr>
                <m:t>-1</m:t>
              </m:r>
            </m:e>
          </m:d>
          <m:r>
            <m:rPr>
              <m:sty m:val="p"/>
            </m:rPr>
            <w:rPr>
              <w:rFonts w:ascii="Cambria Math" w:hAnsi="Cambria Math"/>
              <w:sz w:val="22"/>
              <w:szCs w:val="22"/>
            </w:rPr>
            <m:t>×</m:t>
          </m:r>
          <m:f>
            <m:fPr>
              <m:ctrlPr>
                <w:rPr>
                  <w:rFonts w:ascii="Cambria Math" w:eastAsia="Calibri" w:hAnsi="Cambria Math"/>
                  <w:sz w:val="22"/>
                  <w:szCs w:val="22"/>
                </w:rPr>
              </m:ctrlPr>
            </m:fPr>
            <m:num>
              <m:r>
                <m:rPr>
                  <m:sty m:val="p"/>
                </m:rPr>
                <w:rPr>
                  <w:rFonts w:ascii="Cambria Math" w:hAnsi="Cambria Math"/>
                  <w:sz w:val="22"/>
                  <w:szCs w:val="22"/>
                </w:rPr>
                <m:t>annual basis</m:t>
              </m:r>
            </m:num>
            <m:den>
              <m:sSub>
                <m:sSubPr>
                  <m:ctrlPr>
                    <w:rPr>
                      <w:rFonts w:ascii="Cambria Math" w:eastAsia="Calibri" w:hAnsi="Cambria Math"/>
                      <w:sz w:val="22"/>
                      <w:szCs w:val="22"/>
                    </w:rPr>
                  </m:ctrlPr>
                </m:sSubPr>
                <m:e>
                  <m:r>
                    <m:rPr>
                      <m:sty m:val="p"/>
                    </m:rPr>
                    <w:rPr>
                      <w:rFonts w:ascii="Cambria Math" w:hAnsi="Cambria Math"/>
                      <w:sz w:val="22"/>
                      <w:szCs w:val="22"/>
                    </w:rPr>
                    <m:t>day count</m:t>
                  </m:r>
                </m:e>
                <m:sub>
                  <m:r>
                    <m:rPr>
                      <m:sty m:val="p"/>
                    </m:rPr>
                    <w:rPr>
                      <w:rFonts w:ascii="Cambria Math" w:hAnsi="Cambria Math"/>
                      <w:sz w:val="22"/>
                      <w:szCs w:val="22"/>
                    </w:rPr>
                    <m:t>forward-forward period</m:t>
                  </m:r>
                </m:sub>
              </m:sSub>
            </m:den>
          </m:f>
        </m:oMath>
      </m:oMathPara>
    </w:p>
    <w:p w:rsidR="009C3953" w:rsidRPr="0055001D" w:rsidRDefault="009C3953" w:rsidP="009C3953">
      <w:pPr>
        <w:tabs>
          <w:tab w:val="left" w:pos="3720"/>
        </w:tabs>
        <w:rPr>
          <w:rFonts w:ascii="Arial" w:hAnsi="Arial" w:cs="Arial"/>
        </w:rPr>
      </w:pPr>
    </w:p>
    <w:p w:rsidR="009C3953" w:rsidRPr="0055001D" w:rsidRDefault="009C3953" w:rsidP="009C3953">
      <w:pPr>
        <w:tabs>
          <w:tab w:val="left" w:pos="3720"/>
        </w:tabs>
        <w:jc w:val="center"/>
        <w:rPr>
          <w:rFonts w:ascii="Arial" w:hAnsi="Arial" w:cs="Arial"/>
          <w:b/>
        </w:rPr>
      </w:pPr>
      <w:r w:rsidRPr="0055001D">
        <w:rPr>
          <w:rFonts w:ascii="Arial" w:hAnsi="Arial" w:cs="Arial"/>
        </w:rPr>
        <w:t xml:space="preserve">     </w:t>
      </w:r>
    </w:p>
    <w:p w:rsidR="009C3953" w:rsidRPr="0055001D" w:rsidRDefault="009C3953" w:rsidP="009C3953">
      <w:pPr>
        <w:pStyle w:val="NormalWeb"/>
        <w:spacing w:before="0" w:beforeAutospacing="0" w:after="0" w:afterAutospacing="0"/>
        <w:ind w:left="720"/>
        <w:jc w:val="both"/>
        <w:rPr>
          <w:rFonts w:ascii="Arial" w:hAnsi="Arial" w:cs="Arial"/>
          <w:b/>
        </w:rPr>
      </w:pPr>
    </w:p>
    <w:p w:rsidR="009C3953" w:rsidRPr="0055001D" w:rsidRDefault="009C3953" w:rsidP="0055001D">
      <w:pPr>
        <w:pStyle w:val="NormalWeb"/>
        <w:numPr>
          <w:ilvl w:val="0"/>
          <w:numId w:val="34"/>
        </w:numPr>
        <w:spacing w:before="0" w:beforeAutospacing="0" w:after="0" w:afterAutospacing="0"/>
        <w:jc w:val="both"/>
        <w:rPr>
          <w:rFonts w:ascii="Arial" w:hAnsi="Arial" w:cs="Arial"/>
          <w:b/>
        </w:rPr>
      </w:pPr>
      <w:r w:rsidRPr="0055001D">
        <w:rPr>
          <w:rFonts w:ascii="Arial" w:hAnsi="Arial" w:cs="Arial"/>
        </w:rPr>
        <w:t xml:space="preserve">What are the </w:t>
      </w:r>
      <w:r w:rsidR="0055001D" w:rsidRPr="0055001D">
        <w:rPr>
          <w:rFonts w:ascii="Arial" w:hAnsi="Arial" w:cs="Arial"/>
          <w:b/>
          <w:u w:val="single"/>
        </w:rPr>
        <w:t>two</w:t>
      </w:r>
      <w:r w:rsidR="0055001D">
        <w:rPr>
          <w:rFonts w:ascii="Arial" w:hAnsi="Arial" w:cs="Arial"/>
        </w:rPr>
        <w:t xml:space="preserve"> </w:t>
      </w:r>
      <w:r w:rsidRPr="0055001D">
        <w:rPr>
          <w:rFonts w:ascii="Arial" w:hAnsi="Arial" w:cs="Arial"/>
        </w:rPr>
        <w:t xml:space="preserve">major functions of FRAs in treasury management?    </w:t>
      </w:r>
      <w:r w:rsidR="0055001D">
        <w:rPr>
          <w:rFonts w:ascii="Arial" w:hAnsi="Arial" w:cs="Arial"/>
        </w:rPr>
        <w:tab/>
        <w:t xml:space="preserve">    </w:t>
      </w:r>
      <w:r w:rsidR="0055001D" w:rsidRPr="0055001D">
        <w:rPr>
          <w:rFonts w:ascii="Arial" w:hAnsi="Arial" w:cs="Arial"/>
          <w:i/>
        </w:rPr>
        <w:t>(2 marks)</w:t>
      </w:r>
      <w:r w:rsidRPr="0055001D">
        <w:rPr>
          <w:rFonts w:ascii="Arial" w:hAnsi="Arial" w:cs="Arial"/>
        </w:rPr>
        <w:t xml:space="preserve">                               </w:t>
      </w:r>
    </w:p>
    <w:p w:rsidR="009C3953" w:rsidRPr="0055001D" w:rsidRDefault="009C3953" w:rsidP="009C3953">
      <w:pPr>
        <w:pStyle w:val="NormalWeb"/>
        <w:spacing w:before="0" w:beforeAutospacing="0" w:after="0" w:afterAutospacing="0"/>
        <w:ind w:left="720"/>
        <w:jc w:val="both"/>
        <w:rPr>
          <w:rFonts w:ascii="Arial" w:hAnsi="Arial" w:cs="Arial"/>
          <w:b/>
        </w:rPr>
      </w:pPr>
    </w:p>
    <w:p w:rsidR="009C3953" w:rsidRPr="0055001D" w:rsidRDefault="009C3953" w:rsidP="0055001D">
      <w:pPr>
        <w:pStyle w:val="NormalWeb"/>
        <w:numPr>
          <w:ilvl w:val="0"/>
          <w:numId w:val="34"/>
        </w:numPr>
        <w:spacing w:before="0" w:beforeAutospacing="0" w:after="0" w:afterAutospacing="0"/>
        <w:jc w:val="both"/>
        <w:rPr>
          <w:rFonts w:ascii="Arial" w:hAnsi="Arial" w:cs="Arial"/>
        </w:rPr>
      </w:pPr>
      <w:r w:rsidRPr="0055001D">
        <w:rPr>
          <w:rFonts w:ascii="Arial" w:hAnsi="Arial" w:cs="Arial"/>
        </w:rPr>
        <w:t xml:space="preserve">Distinguish between Short-term, Medium-term and Long-term Money market securities.   </w:t>
      </w:r>
      <w:r w:rsidR="0055001D">
        <w:rPr>
          <w:rFonts w:ascii="Arial" w:hAnsi="Arial" w:cs="Arial"/>
        </w:rPr>
        <w:tab/>
      </w:r>
      <w:r w:rsidR="0055001D">
        <w:rPr>
          <w:rFonts w:ascii="Arial" w:hAnsi="Arial" w:cs="Arial"/>
        </w:rPr>
        <w:tab/>
      </w:r>
      <w:r w:rsidR="0055001D">
        <w:rPr>
          <w:rFonts w:ascii="Arial" w:hAnsi="Arial" w:cs="Arial"/>
        </w:rPr>
        <w:tab/>
      </w:r>
      <w:r w:rsidR="0055001D">
        <w:rPr>
          <w:rFonts w:ascii="Arial" w:hAnsi="Arial" w:cs="Arial"/>
        </w:rPr>
        <w:tab/>
      </w:r>
      <w:r w:rsidR="0055001D">
        <w:rPr>
          <w:rFonts w:ascii="Arial" w:hAnsi="Arial" w:cs="Arial"/>
        </w:rPr>
        <w:tab/>
      </w:r>
      <w:r w:rsidR="0055001D">
        <w:rPr>
          <w:rFonts w:ascii="Arial" w:hAnsi="Arial" w:cs="Arial"/>
        </w:rPr>
        <w:tab/>
      </w:r>
      <w:r w:rsidR="0055001D">
        <w:rPr>
          <w:rFonts w:ascii="Arial" w:hAnsi="Arial" w:cs="Arial"/>
        </w:rPr>
        <w:tab/>
      </w:r>
      <w:r w:rsidR="0055001D">
        <w:rPr>
          <w:rFonts w:ascii="Arial" w:hAnsi="Arial" w:cs="Arial"/>
        </w:rPr>
        <w:tab/>
      </w:r>
      <w:r w:rsidR="0055001D">
        <w:rPr>
          <w:rFonts w:ascii="Arial" w:hAnsi="Arial" w:cs="Arial"/>
        </w:rPr>
        <w:tab/>
        <w:t xml:space="preserve">    </w:t>
      </w:r>
      <w:r w:rsidRPr="0055001D">
        <w:rPr>
          <w:rFonts w:ascii="Arial" w:hAnsi="Arial" w:cs="Arial"/>
          <w:i/>
        </w:rPr>
        <w:t xml:space="preserve">(3 marks)                                                                               </w:t>
      </w:r>
    </w:p>
    <w:p w:rsidR="009C3953" w:rsidRPr="0055001D" w:rsidRDefault="009C3953" w:rsidP="009C3953">
      <w:pPr>
        <w:pStyle w:val="NormalWeb"/>
        <w:spacing w:before="0" w:beforeAutospacing="0" w:after="0" w:afterAutospacing="0"/>
        <w:ind w:left="1440"/>
        <w:jc w:val="both"/>
        <w:rPr>
          <w:rFonts w:ascii="Arial" w:hAnsi="Arial" w:cs="Arial"/>
        </w:rPr>
      </w:pPr>
    </w:p>
    <w:p w:rsidR="009C3953" w:rsidRPr="0055001D" w:rsidRDefault="009C3953" w:rsidP="0055001D">
      <w:pPr>
        <w:pStyle w:val="NormalWeb"/>
        <w:numPr>
          <w:ilvl w:val="0"/>
          <w:numId w:val="34"/>
        </w:numPr>
        <w:spacing w:before="0" w:beforeAutospacing="0" w:after="0" w:afterAutospacing="0"/>
        <w:jc w:val="both"/>
        <w:rPr>
          <w:rFonts w:ascii="Arial" w:hAnsi="Arial" w:cs="Arial"/>
          <w:b/>
        </w:rPr>
      </w:pPr>
      <w:r w:rsidRPr="0055001D">
        <w:rPr>
          <w:rFonts w:ascii="Arial" w:hAnsi="Arial" w:cs="Arial"/>
        </w:rPr>
        <w:t xml:space="preserve">Discuss the </w:t>
      </w:r>
      <w:r w:rsidRPr="0055001D">
        <w:rPr>
          <w:rFonts w:ascii="Arial" w:hAnsi="Arial" w:cs="Arial"/>
          <w:b/>
          <w:u w:val="single"/>
        </w:rPr>
        <w:t>three</w:t>
      </w:r>
      <w:r w:rsidRPr="0055001D">
        <w:rPr>
          <w:rFonts w:ascii="Arial" w:hAnsi="Arial" w:cs="Arial"/>
        </w:rPr>
        <w:t xml:space="preserve"> major factors affecting Country risk.    </w:t>
      </w:r>
      <w:r w:rsidR="0055001D">
        <w:rPr>
          <w:rFonts w:ascii="Arial" w:hAnsi="Arial" w:cs="Arial"/>
        </w:rPr>
        <w:tab/>
      </w:r>
      <w:r w:rsidR="0055001D">
        <w:rPr>
          <w:rFonts w:ascii="Arial" w:hAnsi="Arial" w:cs="Arial"/>
        </w:rPr>
        <w:tab/>
        <w:t xml:space="preserve">             </w:t>
      </w:r>
      <w:r w:rsidRPr="0055001D">
        <w:rPr>
          <w:rFonts w:ascii="Arial" w:hAnsi="Arial" w:cs="Arial"/>
        </w:rPr>
        <w:t xml:space="preserve"> </w:t>
      </w:r>
      <w:r w:rsidR="0055001D" w:rsidRPr="0055001D">
        <w:rPr>
          <w:rFonts w:ascii="Arial" w:hAnsi="Arial" w:cs="Arial"/>
          <w:i/>
        </w:rPr>
        <w:t>(9 marks)</w:t>
      </w:r>
      <w:r w:rsidRPr="0055001D">
        <w:rPr>
          <w:rFonts w:ascii="Arial" w:hAnsi="Arial" w:cs="Arial"/>
        </w:rPr>
        <w:t xml:space="preserve">                                               </w:t>
      </w:r>
    </w:p>
    <w:p w:rsidR="009C3953" w:rsidRPr="0055001D" w:rsidRDefault="00B81E56" w:rsidP="00B81E56">
      <w:pPr>
        <w:pStyle w:val="NormalWeb"/>
        <w:spacing w:before="0" w:beforeAutospacing="0" w:after="0" w:afterAutospacing="0"/>
        <w:ind w:left="7920" w:hanging="720"/>
        <w:jc w:val="both"/>
        <w:rPr>
          <w:rFonts w:ascii="Arial" w:hAnsi="Arial" w:cs="Arial"/>
          <w:b/>
        </w:rPr>
      </w:pPr>
      <w:r>
        <w:rPr>
          <w:rFonts w:ascii="Arial" w:hAnsi="Arial" w:cs="Arial"/>
          <w:b/>
        </w:rPr>
        <w:t xml:space="preserve">  (Total 20 marks)</w:t>
      </w:r>
    </w:p>
    <w:p w:rsidR="00BF6B32" w:rsidRDefault="00BF6B32" w:rsidP="00BF6B32">
      <w:pPr>
        <w:pStyle w:val="NormalWeb"/>
        <w:spacing w:before="0" w:beforeAutospacing="0" w:after="0" w:afterAutospacing="0" w:line="276" w:lineRule="auto"/>
        <w:ind w:left="720" w:hanging="720"/>
        <w:jc w:val="both"/>
        <w:rPr>
          <w:rFonts w:ascii="Arial" w:hAnsi="Arial" w:cs="Arial"/>
        </w:rPr>
      </w:pPr>
    </w:p>
    <w:p w:rsidR="00BF6B32" w:rsidRDefault="00BF6B32" w:rsidP="00BF6B32">
      <w:pPr>
        <w:pStyle w:val="NormalWeb"/>
        <w:spacing w:before="0" w:beforeAutospacing="0" w:after="0" w:afterAutospacing="0" w:line="276" w:lineRule="auto"/>
        <w:ind w:left="720" w:hanging="720"/>
        <w:jc w:val="both"/>
        <w:rPr>
          <w:rFonts w:ascii="Arial" w:hAnsi="Arial" w:cs="Arial"/>
        </w:rPr>
      </w:pPr>
    </w:p>
    <w:p w:rsidR="00BF6B32" w:rsidRPr="005A37E9" w:rsidRDefault="00BF6B32" w:rsidP="00BF6B32">
      <w:pPr>
        <w:pStyle w:val="NormalWeb"/>
        <w:spacing w:before="0" w:beforeAutospacing="0" w:after="0" w:afterAutospacing="0" w:line="276" w:lineRule="auto"/>
        <w:ind w:left="720" w:hanging="720"/>
        <w:jc w:val="both"/>
        <w:rPr>
          <w:rFonts w:ascii="Arial" w:hAnsi="Arial" w:cs="Arial"/>
        </w:rPr>
      </w:pPr>
    </w:p>
    <w:p w:rsidR="00BF6B32" w:rsidRDefault="00BF6B32" w:rsidP="00BF6B32">
      <w:pPr>
        <w:pStyle w:val="NormalWeb"/>
        <w:spacing w:before="0" w:beforeAutospacing="0" w:after="0" w:afterAutospacing="0" w:line="276" w:lineRule="auto"/>
        <w:ind w:left="720" w:hanging="720"/>
        <w:jc w:val="both"/>
        <w:rPr>
          <w:rFonts w:ascii="Arial" w:hAnsi="Arial" w:cs="Arial"/>
          <w:b/>
        </w:rPr>
      </w:pPr>
      <w:r w:rsidRPr="005A37E9">
        <w:rPr>
          <w:rFonts w:ascii="Arial" w:hAnsi="Arial" w:cs="Arial"/>
          <w:b/>
        </w:rPr>
        <w:t>QUESTION 7</w:t>
      </w:r>
    </w:p>
    <w:p w:rsidR="009C3953" w:rsidRPr="005A37E9" w:rsidRDefault="009C3953" w:rsidP="00BF6B32">
      <w:pPr>
        <w:pStyle w:val="NormalWeb"/>
        <w:spacing w:before="0" w:beforeAutospacing="0" w:after="0" w:afterAutospacing="0" w:line="276" w:lineRule="auto"/>
        <w:ind w:left="720" w:hanging="720"/>
        <w:jc w:val="both"/>
        <w:rPr>
          <w:rFonts w:ascii="Arial" w:hAnsi="Arial" w:cs="Arial"/>
          <w:b/>
        </w:rPr>
      </w:pPr>
    </w:p>
    <w:p w:rsidR="009C3953" w:rsidRPr="005A37E9" w:rsidRDefault="009C3953" w:rsidP="009C3953">
      <w:pPr>
        <w:pStyle w:val="NormalWeb"/>
        <w:spacing w:before="0" w:beforeAutospacing="0" w:after="0" w:afterAutospacing="0" w:line="276" w:lineRule="auto"/>
        <w:jc w:val="both"/>
        <w:rPr>
          <w:rFonts w:ascii="Arial" w:hAnsi="Arial" w:cs="Arial"/>
        </w:rPr>
      </w:pPr>
      <w:r w:rsidRPr="005A37E9">
        <w:rPr>
          <w:rFonts w:ascii="Arial" w:hAnsi="Arial" w:cs="Arial"/>
        </w:rPr>
        <w:t xml:space="preserve">The current Chairman of the Common Market for Eastern and Southern Africa (COMESA) of which Malawi is a member has proposed that the member countries should adopt an identical currency for its trading operations in the next two years. In your opinion, why should Malawi join this arrangement? Further discuss your fears for not joining this arrangement.                           </w:t>
      </w:r>
      <w:r w:rsidRPr="005A37E9">
        <w:rPr>
          <w:rFonts w:ascii="Arial" w:hAnsi="Arial" w:cs="Arial"/>
        </w:rPr>
        <w:tab/>
      </w:r>
      <w:r w:rsidRPr="005A37E9">
        <w:rPr>
          <w:rFonts w:ascii="Arial" w:hAnsi="Arial" w:cs="Arial"/>
        </w:rPr>
        <w:tab/>
      </w:r>
      <w:r w:rsidRPr="005A37E9">
        <w:rPr>
          <w:rFonts w:ascii="Arial" w:hAnsi="Arial" w:cs="Arial"/>
        </w:rPr>
        <w:tab/>
      </w:r>
      <w:r>
        <w:rPr>
          <w:rFonts w:ascii="Arial" w:hAnsi="Arial" w:cs="Arial"/>
        </w:rPr>
        <w:t xml:space="preserve">         </w:t>
      </w:r>
      <w:r w:rsidRPr="005A37E9">
        <w:rPr>
          <w:rFonts w:ascii="Arial" w:hAnsi="Arial" w:cs="Arial"/>
        </w:rPr>
        <w:t xml:space="preserve">    </w:t>
      </w:r>
      <w:r w:rsidRPr="005A37E9">
        <w:rPr>
          <w:rFonts w:ascii="Arial" w:hAnsi="Arial" w:cs="Arial"/>
          <w:b/>
        </w:rPr>
        <w:t>(</w:t>
      </w:r>
      <w:r>
        <w:rPr>
          <w:rFonts w:ascii="Arial" w:hAnsi="Arial" w:cs="Arial"/>
          <w:b/>
        </w:rPr>
        <w:t xml:space="preserve">Total </w:t>
      </w:r>
      <w:r w:rsidRPr="005A37E9">
        <w:rPr>
          <w:rFonts w:ascii="Arial" w:hAnsi="Arial" w:cs="Arial"/>
          <w:b/>
        </w:rPr>
        <w:t>20</w:t>
      </w:r>
      <w:r>
        <w:rPr>
          <w:rFonts w:ascii="Arial" w:hAnsi="Arial" w:cs="Arial"/>
          <w:b/>
        </w:rPr>
        <w:t xml:space="preserve"> marks</w:t>
      </w:r>
      <w:r w:rsidRPr="005A37E9">
        <w:rPr>
          <w:rFonts w:ascii="Arial" w:hAnsi="Arial" w:cs="Arial"/>
          <w:b/>
        </w:rPr>
        <w:t>)</w:t>
      </w:r>
    </w:p>
    <w:p w:rsidR="009C3953" w:rsidRPr="005A37E9" w:rsidRDefault="009C3953" w:rsidP="009C3953">
      <w:pPr>
        <w:pStyle w:val="NormalWeb"/>
        <w:spacing w:before="0" w:beforeAutospacing="0" w:after="0" w:afterAutospacing="0" w:line="276" w:lineRule="auto"/>
        <w:ind w:left="720" w:hanging="720"/>
        <w:jc w:val="both"/>
        <w:rPr>
          <w:rFonts w:ascii="Arial" w:hAnsi="Arial" w:cs="Arial"/>
        </w:rPr>
      </w:pPr>
      <w:r w:rsidRPr="005A37E9">
        <w:rPr>
          <w:rFonts w:ascii="Arial" w:hAnsi="Arial" w:cs="Arial"/>
        </w:rPr>
        <w:tab/>
      </w:r>
    </w:p>
    <w:p w:rsidR="00BF6B32" w:rsidRPr="005A37E9" w:rsidRDefault="00BF6B32" w:rsidP="00BF6B32">
      <w:pPr>
        <w:pStyle w:val="NormalWeb"/>
        <w:spacing w:before="0" w:beforeAutospacing="0" w:after="0" w:afterAutospacing="0" w:line="276" w:lineRule="auto"/>
        <w:ind w:hanging="720"/>
        <w:jc w:val="both"/>
        <w:rPr>
          <w:rFonts w:ascii="Arial" w:hAnsi="Arial" w:cs="Arial"/>
          <w:b/>
        </w:rPr>
      </w:pPr>
      <w:r w:rsidRPr="005A37E9">
        <w:rPr>
          <w:rFonts w:ascii="Arial" w:hAnsi="Arial" w:cs="Arial"/>
          <w:b/>
        </w:rPr>
        <w:tab/>
      </w:r>
    </w:p>
    <w:p w:rsidR="00BF6B32" w:rsidRDefault="00BF6B32" w:rsidP="00BF6B32">
      <w:pPr>
        <w:pStyle w:val="NormalWeb"/>
        <w:spacing w:before="0" w:beforeAutospacing="0" w:after="0" w:afterAutospacing="0" w:line="276" w:lineRule="auto"/>
        <w:jc w:val="both"/>
        <w:rPr>
          <w:rFonts w:ascii="Arial" w:hAnsi="Arial" w:cs="Arial"/>
          <w:b/>
        </w:rPr>
      </w:pPr>
    </w:p>
    <w:p w:rsidR="00BF6B32" w:rsidRPr="005A37E9" w:rsidRDefault="00BF6B32" w:rsidP="00BF6B32">
      <w:pPr>
        <w:pStyle w:val="NormalWeb"/>
        <w:spacing w:before="0" w:beforeAutospacing="0" w:after="0" w:afterAutospacing="0" w:line="276" w:lineRule="auto"/>
        <w:jc w:val="both"/>
        <w:rPr>
          <w:rFonts w:ascii="Arial" w:hAnsi="Arial" w:cs="Arial"/>
          <w:b/>
        </w:rPr>
      </w:pPr>
      <w:r w:rsidRPr="005A37E9">
        <w:rPr>
          <w:rFonts w:ascii="Arial" w:hAnsi="Arial" w:cs="Arial"/>
          <w:b/>
        </w:rPr>
        <w:t>QUESTION 8</w:t>
      </w:r>
    </w:p>
    <w:p w:rsidR="00BF6B32" w:rsidRPr="005A37E9" w:rsidRDefault="00BF6B32" w:rsidP="00BF6B32">
      <w:pPr>
        <w:pStyle w:val="NormalWeb"/>
        <w:spacing w:before="0" w:beforeAutospacing="0" w:after="0" w:afterAutospacing="0" w:line="276" w:lineRule="auto"/>
        <w:ind w:hanging="720"/>
        <w:jc w:val="both"/>
        <w:rPr>
          <w:rFonts w:ascii="Arial" w:hAnsi="Arial" w:cs="Arial"/>
          <w:b/>
        </w:rPr>
      </w:pPr>
    </w:p>
    <w:p w:rsidR="009C3953" w:rsidRPr="005A37E9" w:rsidRDefault="009C3953" w:rsidP="009C3953">
      <w:pPr>
        <w:pStyle w:val="NormalWeb"/>
        <w:spacing w:before="0" w:beforeAutospacing="0" w:after="0" w:afterAutospacing="0" w:line="276" w:lineRule="auto"/>
        <w:ind w:left="720" w:hanging="720"/>
        <w:jc w:val="both"/>
        <w:rPr>
          <w:rFonts w:ascii="Arial" w:hAnsi="Arial" w:cs="Arial"/>
          <w:b/>
          <w:u w:val="single"/>
        </w:rPr>
      </w:pPr>
    </w:p>
    <w:p w:rsidR="009C3953" w:rsidRPr="00B15F81" w:rsidRDefault="009C3953" w:rsidP="009C3953">
      <w:pPr>
        <w:pStyle w:val="ListParagraph"/>
        <w:numPr>
          <w:ilvl w:val="0"/>
          <w:numId w:val="28"/>
        </w:numPr>
        <w:spacing w:after="0"/>
        <w:jc w:val="both"/>
        <w:rPr>
          <w:rFonts w:ascii="Arial" w:hAnsi="Arial" w:cs="Arial"/>
          <w:i/>
          <w:sz w:val="24"/>
          <w:szCs w:val="24"/>
        </w:rPr>
      </w:pPr>
      <w:r w:rsidRPr="005A37E9">
        <w:rPr>
          <w:rFonts w:ascii="Arial" w:hAnsi="Arial" w:cs="Arial"/>
          <w:sz w:val="24"/>
          <w:szCs w:val="24"/>
        </w:rPr>
        <w:t>Contrast between Devaluation and Depreciation of a Currency.</w:t>
      </w:r>
      <w:r w:rsidRPr="005A37E9">
        <w:rPr>
          <w:rFonts w:ascii="Arial" w:hAnsi="Arial" w:cs="Arial"/>
          <w:sz w:val="24"/>
          <w:szCs w:val="24"/>
        </w:rPr>
        <w:tab/>
      </w:r>
      <w:r>
        <w:rPr>
          <w:rFonts w:ascii="Arial" w:hAnsi="Arial" w:cs="Arial"/>
          <w:sz w:val="24"/>
          <w:szCs w:val="24"/>
        </w:rPr>
        <w:t xml:space="preserve">              </w:t>
      </w:r>
      <w:r w:rsidRPr="00B15F81">
        <w:rPr>
          <w:rFonts w:ascii="Arial" w:hAnsi="Arial" w:cs="Arial"/>
          <w:i/>
          <w:sz w:val="24"/>
          <w:szCs w:val="24"/>
        </w:rPr>
        <w:t>(4 marks)</w:t>
      </w:r>
    </w:p>
    <w:p w:rsidR="009C3953" w:rsidRPr="005A37E9" w:rsidRDefault="009C3953" w:rsidP="009C3953">
      <w:pPr>
        <w:pStyle w:val="ListParagraph"/>
        <w:spacing w:after="0"/>
        <w:ind w:hanging="720"/>
        <w:jc w:val="both"/>
        <w:rPr>
          <w:rFonts w:ascii="Arial" w:hAnsi="Arial" w:cs="Arial"/>
          <w:sz w:val="24"/>
          <w:szCs w:val="24"/>
        </w:rPr>
      </w:pPr>
    </w:p>
    <w:p w:rsidR="009C3953" w:rsidRPr="00B15F81" w:rsidRDefault="009C3953" w:rsidP="009C3953">
      <w:pPr>
        <w:pStyle w:val="ListParagraph"/>
        <w:numPr>
          <w:ilvl w:val="0"/>
          <w:numId w:val="28"/>
        </w:numPr>
        <w:spacing w:after="0"/>
        <w:jc w:val="both"/>
        <w:rPr>
          <w:rFonts w:ascii="Arial" w:hAnsi="Arial" w:cs="Arial"/>
          <w:b/>
          <w:i/>
          <w:sz w:val="24"/>
          <w:szCs w:val="24"/>
        </w:rPr>
      </w:pPr>
      <w:r w:rsidRPr="005A37E9">
        <w:rPr>
          <w:rFonts w:ascii="Arial" w:hAnsi="Arial" w:cs="Arial"/>
          <w:sz w:val="24"/>
          <w:szCs w:val="24"/>
        </w:rPr>
        <w:t>The Malawi Government adopted a Free-floating Exchange rate regime on 7</w:t>
      </w:r>
      <w:r w:rsidRPr="005A37E9">
        <w:rPr>
          <w:rFonts w:ascii="Arial" w:hAnsi="Arial" w:cs="Arial"/>
          <w:sz w:val="24"/>
          <w:szCs w:val="24"/>
          <w:vertAlign w:val="superscript"/>
        </w:rPr>
        <w:t>th</w:t>
      </w:r>
      <w:r w:rsidRPr="005A37E9">
        <w:rPr>
          <w:rFonts w:ascii="Arial" w:hAnsi="Arial" w:cs="Arial"/>
          <w:sz w:val="24"/>
          <w:szCs w:val="24"/>
        </w:rPr>
        <w:t xml:space="preserve"> May 2012 and with it came a lot of economic hardships to the importing sector and the common Malawian. The President has all along asked Malawians to be patient as things will get worse before they get better. As Chief Economic Advisor to the President you are asked to defend this policy decision in a public debate.</w:t>
      </w:r>
    </w:p>
    <w:p w:rsidR="009C3953" w:rsidRPr="00B15F81" w:rsidRDefault="009C3953" w:rsidP="009C3953">
      <w:pPr>
        <w:ind w:firstLine="360"/>
        <w:jc w:val="both"/>
        <w:rPr>
          <w:rFonts w:ascii="Arial" w:hAnsi="Arial" w:cs="Arial"/>
          <w:b/>
          <w:i/>
        </w:rPr>
      </w:pPr>
      <w:r w:rsidRPr="00B15F81">
        <w:rPr>
          <w:rFonts w:ascii="Arial" w:hAnsi="Arial" w:cs="Arial"/>
        </w:rPr>
        <w:t>Discuss.</w:t>
      </w:r>
      <w:r w:rsidRPr="00B15F81">
        <w:rPr>
          <w:rFonts w:ascii="Arial" w:hAnsi="Arial" w:cs="Arial"/>
        </w:rPr>
        <w:tab/>
      </w:r>
      <w:r w:rsidRPr="00B15F81">
        <w:rPr>
          <w:rFonts w:ascii="Arial" w:hAnsi="Arial" w:cs="Arial"/>
        </w:rPr>
        <w:tab/>
        <w:t xml:space="preserve">               </w:t>
      </w:r>
      <w:r w:rsidRPr="00B15F81">
        <w:rPr>
          <w:rFonts w:ascii="Arial" w:hAnsi="Arial" w:cs="Arial"/>
        </w:rPr>
        <w:tab/>
      </w:r>
      <w:r w:rsidRPr="00B15F81">
        <w:rPr>
          <w:rFonts w:ascii="Arial" w:hAnsi="Arial" w:cs="Arial"/>
        </w:rPr>
        <w:tab/>
      </w:r>
      <w:r w:rsidRPr="00B15F81">
        <w:rPr>
          <w:rFonts w:ascii="Arial" w:hAnsi="Arial" w:cs="Arial"/>
        </w:rPr>
        <w:tab/>
        <w:t xml:space="preserve">   </w:t>
      </w:r>
      <w:r w:rsidRPr="00B15F81">
        <w:rPr>
          <w:rFonts w:ascii="Arial" w:hAnsi="Arial" w:cs="Arial"/>
        </w:rPr>
        <w:tab/>
      </w:r>
      <w:r w:rsidRPr="00B15F81">
        <w:rPr>
          <w:rFonts w:ascii="Arial" w:hAnsi="Arial" w:cs="Arial"/>
        </w:rPr>
        <w:tab/>
      </w:r>
      <w:r w:rsidRPr="00B15F81">
        <w:rPr>
          <w:rFonts w:ascii="Arial" w:hAnsi="Arial" w:cs="Arial"/>
        </w:rPr>
        <w:tab/>
        <w:t xml:space="preserve"> </w:t>
      </w:r>
      <w:r>
        <w:rPr>
          <w:rFonts w:ascii="Arial" w:hAnsi="Arial" w:cs="Arial"/>
        </w:rPr>
        <w:t xml:space="preserve">         </w:t>
      </w:r>
      <w:r w:rsidRPr="00B15F81">
        <w:rPr>
          <w:rFonts w:ascii="Arial" w:hAnsi="Arial" w:cs="Arial"/>
        </w:rPr>
        <w:t xml:space="preserve">    </w:t>
      </w:r>
      <w:r w:rsidRPr="00B15F81">
        <w:rPr>
          <w:rFonts w:ascii="Arial" w:hAnsi="Arial" w:cs="Arial"/>
          <w:i/>
        </w:rPr>
        <w:t>(8 marks)</w:t>
      </w:r>
    </w:p>
    <w:p w:rsidR="009C3953" w:rsidRPr="005A37E9" w:rsidRDefault="009C3953" w:rsidP="009C3953">
      <w:pPr>
        <w:pStyle w:val="ListParagraph"/>
        <w:spacing w:after="0"/>
        <w:ind w:left="1440" w:hanging="720"/>
        <w:jc w:val="both"/>
        <w:rPr>
          <w:rFonts w:ascii="Arial" w:hAnsi="Arial" w:cs="Arial"/>
          <w:sz w:val="24"/>
          <w:szCs w:val="24"/>
        </w:rPr>
      </w:pPr>
    </w:p>
    <w:p w:rsidR="009C3953" w:rsidRPr="00B15F81" w:rsidRDefault="009C3953" w:rsidP="009C3953">
      <w:pPr>
        <w:pStyle w:val="ListParagraph"/>
        <w:numPr>
          <w:ilvl w:val="0"/>
          <w:numId w:val="28"/>
        </w:numPr>
        <w:spacing w:after="0"/>
        <w:jc w:val="both"/>
        <w:rPr>
          <w:rFonts w:ascii="Arial" w:hAnsi="Arial" w:cs="Arial"/>
          <w:i/>
          <w:sz w:val="24"/>
          <w:szCs w:val="24"/>
        </w:rPr>
      </w:pPr>
      <w:r w:rsidRPr="005A37E9">
        <w:rPr>
          <w:rFonts w:ascii="Arial" w:hAnsi="Arial" w:cs="Arial"/>
          <w:sz w:val="24"/>
          <w:szCs w:val="24"/>
        </w:rPr>
        <w:t>Determine the relationship between the level of money supply in an economy like Malawi and the exchange rate.</w:t>
      </w:r>
      <w:r w:rsidRPr="005A37E9">
        <w:rPr>
          <w:rFonts w:ascii="Arial" w:hAnsi="Arial" w:cs="Arial"/>
          <w:sz w:val="24"/>
          <w:szCs w:val="24"/>
        </w:rPr>
        <w:tab/>
      </w:r>
      <w:r w:rsidRPr="00DA7D73">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DA7D73">
        <w:rPr>
          <w:rFonts w:ascii="Arial" w:hAnsi="Arial" w:cs="Arial"/>
          <w:sz w:val="24"/>
          <w:szCs w:val="24"/>
        </w:rPr>
        <w:t xml:space="preserve"> </w:t>
      </w:r>
      <w:r w:rsidRPr="00B15F81">
        <w:rPr>
          <w:rFonts w:ascii="Arial" w:hAnsi="Arial" w:cs="Arial"/>
          <w:i/>
          <w:sz w:val="24"/>
          <w:szCs w:val="24"/>
        </w:rPr>
        <w:t>(4 marks)</w:t>
      </w:r>
    </w:p>
    <w:p w:rsidR="009C3953" w:rsidRPr="005A37E9" w:rsidRDefault="009C3953" w:rsidP="009C3953">
      <w:pPr>
        <w:pStyle w:val="ListParagraph"/>
        <w:spacing w:after="0"/>
        <w:ind w:left="1440" w:hanging="720"/>
        <w:jc w:val="both"/>
        <w:rPr>
          <w:rFonts w:ascii="Arial" w:hAnsi="Arial" w:cs="Arial"/>
          <w:sz w:val="24"/>
          <w:szCs w:val="24"/>
        </w:rPr>
      </w:pPr>
    </w:p>
    <w:p w:rsidR="009C3953" w:rsidRPr="00B15F81" w:rsidRDefault="009C3953" w:rsidP="009C3953">
      <w:pPr>
        <w:pStyle w:val="ListParagraph"/>
        <w:numPr>
          <w:ilvl w:val="0"/>
          <w:numId w:val="28"/>
        </w:numPr>
        <w:spacing w:after="0"/>
        <w:jc w:val="both"/>
        <w:rPr>
          <w:rFonts w:ascii="Arial" w:hAnsi="Arial" w:cs="Arial"/>
          <w:i/>
          <w:sz w:val="24"/>
          <w:szCs w:val="24"/>
        </w:rPr>
      </w:pPr>
      <w:r w:rsidRPr="005A37E9">
        <w:rPr>
          <w:rFonts w:ascii="Arial" w:hAnsi="Arial" w:cs="Arial"/>
          <w:sz w:val="24"/>
          <w:szCs w:val="24"/>
        </w:rPr>
        <w:t>Describe the major tool that the Reserve Bank of Malawi uses to control the level of money supply in Malawi and how effective it is in achieving the goal.</w:t>
      </w:r>
      <w:r w:rsidRPr="005A37E9">
        <w:rPr>
          <w:rFonts w:ascii="Arial" w:hAnsi="Arial" w:cs="Arial"/>
          <w:sz w:val="24"/>
          <w:szCs w:val="24"/>
        </w:rPr>
        <w:tab/>
      </w:r>
      <w:r w:rsidRPr="005A37E9">
        <w:rPr>
          <w:rFonts w:ascii="Arial" w:hAnsi="Arial" w:cs="Arial"/>
          <w:sz w:val="24"/>
          <w:szCs w:val="24"/>
        </w:rPr>
        <w:tab/>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B15F81">
        <w:rPr>
          <w:rFonts w:ascii="Arial" w:hAnsi="Arial" w:cs="Arial"/>
          <w:i/>
          <w:sz w:val="24"/>
          <w:szCs w:val="24"/>
        </w:rPr>
        <w:t xml:space="preserve">  (4 marks)</w:t>
      </w:r>
    </w:p>
    <w:p w:rsidR="009C3953" w:rsidRPr="00A04824" w:rsidRDefault="009C3953" w:rsidP="009C3953">
      <w:pPr>
        <w:pStyle w:val="NormalWeb"/>
        <w:spacing w:before="0" w:beforeAutospacing="0" w:after="0" w:afterAutospacing="0" w:line="276" w:lineRule="auto"/>
        <w:ind w:left="720" w:hanging="72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(Total 20 marks)</w:t>
      </w:r>
    </w:p>
    <w:p w:rsidR="00BF6B32" w:rsidRDefault="00BF6B32" w:rsidP="00BF6B32">
      <w:pPr>
        <w:pStyle w:val="NormalWeb"/>
        <w:spacing w:before="0" w:beforeAutospacing="0" w:after="0" w:afterAutospacing="0" w:line="276" w:lineRule="auto"/>
        <w:ind w:left="720" w:hanging="720"/>
        <w:jc w:val="both"/>
        <w:rPr>
          <w:rFonts w:ascii="Arial" w:hAnsi="Arial" w:cs="Arial"/>
        </w:rPr>
      </w:pPr>
    </w:p>
    <w:p w:rsidR="00BF6B32" w:rsidRDefault="00BF6B32" w:rsidP="00BF6B32">
      <w:pPr>
        <w:pStyle w:val="NormalWeb"/>
        <w:spacing w:before="0" w:beforeAutospacing="0" w:after="0" w:afterAutospacing="0" w:line="276" w:lineRule="auto"/>
        <w:ind w:left="720" w:hanging="720"/>
        <w:jc w:val="both"/>
        <w:rPr>
          <w:rFonts w:ascii="Arial" w:hAnsi="Arial" w:cs="Arial"/>
        </w:rPr>
      </w:pPr>
    </w:p>
    <w:p w:rsidR="00BF6B32" w:rsidRDefault="00BF6B32" w:rsidP="00BF6B32">
      <w:pPr>
        <w:pStyle w:val="NormalWeb"/>
        <w:spacing w:before="0" w:beforeAutospacing="0" w:after="0" w:afterAutospacing="0" w:line="276" w:lineRule="auto"/>
        <w:ind w:left="720" w:hanging="720"/>
        <w:jc w:val="both"/>
        <w:rPr>
          <w:rFonts w:ascii="Arial" w:hAnsi="Arial" w:cs="Arial"/>
        </w:rPr>
      </w:pPr>
    </w:p>
    <w:p w:rsidR="00BF6B32" w:rsidRPr="005A37E9" w:rsidRDefault="00BF6B32" w:rsidP="00BF6B32">
      <w:pPr>
        <w:pStyle w:val="NormalWeb"/>
        <w:spacing w:before="0" w:beforeAutospacing="0" w:after="0" w:afterAutospacing="0" w:line="276" w:lineRule="auto"/>
        <w:ind w:left="720" w:hanging="720"/>
        <w:jc w:val="both"/>
        <w:rPr>
          <w:rFonts w:ascii="Arial" w:hAnsi="Arial" w:cs="Arial"/>
        </w:rPr>
      </w:pPr>
    </w:p>
    <w:p w:rsidR="00BF6B32" w:rsidRPr="005A37E9" w:rsidRDefault="00BF6B32" w:rsidP="00BF6B32">
      <w:pPr>
        <w:ind w:hanging="720"/>
        <w:jc w:val="both"/>
        <w:rPr>
          <w:rFonts w:ascii="Arial" w:hAnsi="Arial" w:cs="Arial"/>
        </w:rPr>
      </w:pPr>
    </w:p>
    <w:p w:rsidR="007028F2" w:rsidRPr="00E93A05" w:rsidRDefault="007028F2" w:rsidP="00E93A05">
      <w:pPr>
        <w:spacing w:line="276" w:lineRule="auto"/>
        <w:jc w:val="center"/>
        <w:rPr>
          <w:rFonts w:ascii="Arial" w:hAnsi="Arial" w:cs="Arial"/>
          <w:b/>
        </w:rPr>
      </w:pPr>
    </w:p>
    <w:p w:rsidR="00080A26" w:rsidRPr="00391A99" w:rsidRDefault="00080A26" w:rsidP="00E93A05">
      <w:pPr>
        <w:spacing w:line="276" w:lineRule="auto"/>
        <w:jc w:val="center"/>
        <w:rPr>
          <w:rFonts w:ascii="Arial" w:hAnsi="Arial" w:cs="Arial"/>
          <w:b/>
          <w:sz w:val="32"/>
          <w:szCs w:val="32"/>
        </w:rPr>
      </w:pPr>
      <w:r w:rsidRPr="00391A99">
        <w:rPr>
          <w:rFonts w:ascii="Arial" w:hAnsi="Arial" w:cs="Arial"/>
          <w:b/>
          <w:sz w:val="32"/>
          <w:szCs w:val="32"/>
        </w:rPr>
        <w:t>END OF EXAMINATION PAPER</w:t>
      </w:r>
    </w:p>
    <w:sectPr w:rsidR="00080A26" w:rsidRPr="00391A99" w:rsidSect="00BF6B32">
      <w:footerReference w:type="even" r:id="rId10"/>
      <w:footerReference w:type="default" r:id="rId11"/>
      <w:pgSz w:w="12240" w:h="15840"/>
      <w:pgMar w:top="907" w:right="1584"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FD6" w:rsidRDefault="00D80FD6">
      <w:r>
        <w:separator/>
      </w:r>
    </w:p>
  </w:endnote>
  <w:endnote w:type="continuationSeparator" w:id="0">
    <w:p w:rsidR="00D80FD6" w:rsidRDefault="00D80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81F" w:rsidRDefault="00607E82" w:rsidP="00B84EAA">
    <w:pPr>
      <w:pStyle w:val="Footer"/>
      <w:framePr w:wrap="around" w:vAnchor="text" w:hAnchor="margin" w:xAlign="right" w:y="1"/>
      <w:rPr>
        <w:rStyle w:val="PageNumber"/>
      </w:rPr>
    </w:pPr>
    <w:r>
      <w:rPr>
        <w:rStyle w:val="PageNumber"/>
      </w:rPr>
      <w:fldChar w:fldCharType="begin"/>
    </w:r>
    <w:r w:rsidR="00B9681F">
      <w:rPr>
        <w:rStyle w:val="PageNumber"/>
      </w:rPr>
      <w:instrText xml:space="preserve">PAGE  </w:instrText>
    </w:r>
    <w:r>
      <w:rPr>
        <w:rStyle w:val="PageNumber"/>
      </w:rPr>
      <w:fldChar w:fldCharType="end"/>
    </w:r>
  </w:p>
  <w:p w:rsidR="00B9681F" w:rsidRDefault="00B9681F"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81F" w:rsidRDefault="00607E82" w:rsidP="00B84EAA">
    <w:pPr>
      <w:pStyle w:val="Footer"/>
      <w:framePr w:wrap="around" w:vAnchor="text" w:hAnchor="margin" w:xAlign="right" w:y="1"/>
      <w:rPr>
        <w:rStyle w:val="PageNumber"/>
      </w:rPr>
    </w:pPr>
    <w:r>
      <w:rPr>
        <w:rStyle w:val="PageNumber"/>
      </w:rPr>
      <w:fldChar w:fldCharType="begin"/>
    </w:r>
    <w:r w:rsidR="00B9681F">
      <w:rPr>
        <w:rStyle w:val="PageNumber"/>
      </w:rPr>
      <w:instrText xml:space="preserve">PAGE  </w:instrText>
    </w:r>
    <w:r>
      <w:rPr>
        <w:rStyle w:val="PageNumber"/>
      </w:rPr>
      <w:fldChar w:fldCharType="separate"/>
    </w:r>
    <w:r w:rsidR="00BD1D85">
      <w:rPr>
        <w:rStyle w:val="PageNumber"/>
        <w:noProof/>
      </w:rPr>
      <w:t>5</w:t>
    </w:r>
    <w:r>
      <w:rPr>
        <w:rStyle w:val="PageNumber"/>
      </w:rPr>
      <w:fldChar w:fldCharType="end"/>
    </w:r>
  </w:p>
  <w:p w:rsidR="00B9681F" w:rsidRPr="00DA6E32" w:rsidRDefault="00607E82"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B9681F" w:rsidRPr="00DA6E32">
      <w:rPr>
        <w:rFonts w:ascii="Arial" w:hAnsi="Arial" w:cs="Arial"/>
      </w:rPr>
      <w:t xml:space="preserve">A qualification examined by the </w:t>
    </w:r>
    <w:smartTag w:uri="urn:schemas-microsoft-com:office:smarttags" w:element="PlaceType">
      <w:r w:rsidR="00B9681F" w:rsidRPr="00DA6E32">
        <w:rPr>
          <w:rFonts w:ascii="Arial" w:hAnsi="Arial" w:cs="Arial"/>
        </w:rPr>
        <w:t>Institute</w:t>
      </w:r>
    </w:smartTag>
    <w:r w:rsidR="00B9681F" w:rsidRPr="00DA6E32">
      <w:rPr>
        <w:rFonts w:ascii="Arial" w:hAnsi="Arial" w:cs="Arial"/>
      </w:rPr>
      <w:t xml:space="preserve"> of </w:t>
    </w:r>
    <w:smartTag w:uri="urn:schemas-microsoft-com:office:smarttags" w:element="PlaceName">
      <w:r w:rsidR="00B9681F" w:rsidRPr="00DA6E32">
        <w:rPr>
          <w:rFonts w:ascii="Arial" w:hAnsi="Arial" w:cs="Arial"/>
        </w:rPr>
        <w:t>Bankers</w:t>
      </w:r>
    </w:smartTag>
    <w:r w:rsidR="00B9681F" w:rsidRPr="00DA6E32">
      <w:rPr>
        <w:rFonts w:ascii="Arial" w:hAnsi="Arial" w:cs="Arial"/>
      </w:rPr>
      <w:t xml:space="preserve"> in </w:t>
    </w:r>
    <w:smartTag w:uri="urn:schemas-microsoft-com:office:smarttags" w:element="place">
      <w:smartTag w:uri="urn:schemas-microsoft-com:office:smarttags" w:element="country-region">
        <w:r w:rsidR="00B9681F"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FD6" w:rsidRDefault="00D80FD6">
      <w:r>
        <w:separator/>
      </w:r>
    </w:p>
  </w:footnote>
  <w:footnote w:type="continuationSeparator" w:id="0">
    <w:p w:rsidR="00D80FD6" w:rsidRDefault="00D80F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5C"/>
      </v:shape>
    </w:pict>
  </w:numPicBullet>
  <w:abstractNum w:abstractNumId="0">
    <w:nsid w:val="07307A23"/>
    <w:multiLevelType w:val="hybridMultilevel"/>
    <w:tmpl w:val="DE24AB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600F9"/>
    <w:multiLevelType w:val="hybridMultilevel"/>
    <w:tmpl w:val="0BE822D2"/>
    <w:lvl w:ilvl="0" w:tplc="33047370">
      <w:start w:val="1"/>
      <w:numFmt w:val="decimal"/>
      <w:lvlText w:val="Q%1."/>
      <w:lvlJc w:val="left"/>
      <w:pPr>
        <w:tabs>
          <w:tab w:val="num" w:pos="360"/>
        </w:tabs>
        <w:ind w:left="360" w:hanging="360"/>
      </w:pPr>
      <w:rPr>
        <w:rFonts w:hint="default"/>
      </w:rPr>
    </w:lvl>
    <w:lvl w:ilvl="1" w:tplc="04090001">
      <w:start w:val="1"/>
      <w:numFmt w:val="bullet"/>
      <w:lvlText w:val=""/>
      <w:lvlJc w:val="left"/>
      <w:pPr>
        <w:tabs>
          <w:tab w:val="num" w:pos="1260"/>
        </w:tabs>
        <w:ind w:left="1260" w:hanging="360"/>
      </w:pPr>
      <w:rPr>
        <w:rFonts w:ascii="Symbol" w:hAnsi="Symbol" w:hint="default"/>
      </w:rPr>
    </w:lvl>
    <w:lvl w:ilvl="2" w:tplc="0409001B" w:tentative="1">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rPr>
        <w:rFonts w:hint="default"/>
      </w:rPr>
    </w:lvl>
    <w:lvl w:ilvl="4" w:tplc="04090019">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17A8400C"/>
    <w:multiLevelType w:val="hybridMultilevel"/>
    <w:tmpl w:val="E902B148"/>
    <w:lvl w:ilvl="0" w:tplc="970E7A52">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1E232E"/>
    <w:multiLevelType w:val="hybridMultilevel"/>
    <w:tmpl w:val="0F72DCE0"/>
    <w:lvl w:ilvl="0" w:tplc="0E08CA68">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D137FF"/>
    <w:multiLevelType w:val="hybridMultilevel"/>
    <w:tmpl w:val="039CE93E"/>
    <w:lvl w:ilvl="0" w:tplc="FDCE933A">
      <w:start w:val="1"/>
      <w:numFmt w:val="lowerLetter"/>
      <w:lvlText w:val="(%1)"/>
      <w:lvlJc w:val="left"/>
      <w:pPr>
        <w:ind w:left="1080" w:hanging="360"/>
      </w:pPr>
      <w:rPr>
        <w:rFonts w:hint="default"/>
      </w:rPr>
    </w:lvl>
    <w:lvl w:ilvl="1" w:tplc="26C8268A">
      <w:start w:val="1"/>
      <w:numFmt w:val="lowerRoman"/>
      <w:lvlText w:val="(%2)"/>
      <w:lvlJc w:val="left"/>
      <w:pPr>
        <w:ind w:left="1800" w:hanging="360"/>
      </w:pPr>
      <w:rPr>
        <w:rFonts w:hint="default"/>
      </w:rPr>
    </w:lvl>
    <w:lvl w:ilvl="2" w:tplc="1D48B656">
      <w:start w:val="2"/>
      <w:numFmt w:val="lowerLetter"/>
      <w:lvlText w:val="(%3)"/>
      <w:lvlJc w:val="left"/>
      <w:pPr>
        <w:ind w:left="99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4C71729"/>
    <w:multiLevelType w:val="hybridMultilevel"/>
    <w:tmpl w:val="25661714"/>
    <w:lvl w:ilvl="0" w:tplc="AB36C120">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7E541F2"/>
    <w:multiLevelType w:val="hybridMultilevel"/>
    <w:tmpl w:val="D61EDFD4"/>
    <w:lvl w:ilvl="0" w:tplc="309A0FD0">
      <w:start w:val="1"/>
      <w:numFmt w:val="lowerRoman"/>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C1A15C4"/>
    <w:multiLevelType w:val="hybridMultilevel"/>
    <w:tmpl w:val="47561DFA"/>
    <w:lvl w:ilvl="0" w:tplc="4E14BD60">
      <w:start w:val="1"/>
      <w:numFmt w:val="lowerLetter"/>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3BC3552F"/>
    <w:multiLevelType w:val="hybridMultilevel"/>
    <w:tmpl w:val="721E47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2441D5"/>
    <w:multiLevelType w:val="hybridMultilevel"/>
    <w:tmpl w:val="418ABA58"/>
    <w:lvl w:ilvl="0" w:tplc="5612713E">
      <w:start w:val="1"/>
      <w:numFmt w:val="lowerLetter"/>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D720124"/>
    <w:multiLevelType w:val="hybridMultilevel"/>
    <w:tmpl w:val="5E123094"/>
    <w:lvl w:ilvl="0" w:tplc="2DD22D08">
      <w:start w:val="1"/>
      <w:numFmt w:val="lowerRoman"/>
      <w:lvlText w:val="(%1)"/>
      <w:lvlJc w:val="left"/>
      <w:pPr>
        <w:ind w:left="720" w:hanging="360"/>
      </w:pPr>
      <w:rPr>
        <w:rFonts w:hint="default"/>
        <w:b w:val="0"/>
        <w:i w:val="0"/>
      </w:rPr>
    </w:lvl>
    <w:lvl w:ilvl="1" w:tplc="DC10CC18">
      <w:start w:val="1"/>
      <w:numFmt w:val="lowerRoman"/>
      <w:lvlText w:val="(%2)"/>
      <w:lvlJc w:val="left"/>
      <w:pPr>
        <w:ind w:left="1440" w:hanging="360"/>
      </w:pPr>
      <w:rPr>
        <w:rFonts w:hint="default"/>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657C87"/>
    <w:multiLevelType w:val="hybridMultilevel"/>
    <w:tmpl w:val="12FEE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D03BF5"/>
    <w:multiLevelType w:val="hybridMultilevel"/>
    <w:tmpl w:val="46CC8E6C"/>
    <w:lvl w:ilvl="0" w:tplc="6482334E">
      <w:start w:val="1"/>
      <w:numFmt w:val="lowerLetter"/>
      <w:lvlText w:val="%1)"/>
      <w:lvlJc w:val="left"/>
      <w:pPr>
        <w:ind w:left="360" w:hanging="360"/>
      </w:pPr>
      <w:rPr>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6740CFE"/>
    <w:multiLevelType w:val="hybridMultilevel"/>
    <w:tmpl w:val="3D682AB6"/>
    <w:lvl w:ilvl="0" w:tplc="26C8268A">
      <w:start w:val="1"/>
      <w:numFmt w:val="lowerRoman"/>
      <w:lvlText w:val="(%1)"/>
      <w:lvlJc w:val="left"/>
      <w:pPr>
        <w:ind w:left="99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7D4538D"/>
    <w:multiLevelType w:val="hybridMultilevel"/>
    <w:tmpl w:val="94307B06"/>
    <w:lvl w:ilvl="0" w:tplc="F28097CE">
      <w:start w:val="2"/>
      <w:numFmt w:val="decimal"/>
      <w:lvlText w:val="%1."/>
      <w:lvlJc w:val="left"/>
      <w:pPr>
        <w:ind w:left="450" w:hanging="360"/>
      </w:pPr>
      <w:rPr>
        <w:rFonts w:hint="default"/>
        <w:b w:val="0"/>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49395B19"/>
    <w:multiLevelType w:val="hybridMultilevel"/>
    <w:tmpl w:val="2B32A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4B555D"/>
    <w:multiLevelType w:val="hybridMultilevel"/>
    <w:tmpl w:val="5BE6FFDE"/>
    <w:lvl w:ilvl="0" w:tplc="FDCE933A">
      <w:start w:val="1"/>
      <w:numFmt w:val="lowerLetter"/>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4F78FE"/>
    <w:multiLevelType w:val="hybridMultilevel"/>
    <w:tmpl w:val="A0B614E8"/>
    <w:lvl w:ilvl="0" w:tplc="217E2BF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A542AF3"/>
    <w:multiLevelType w:val="hybridMultilevel"/>
    <w:tmpl w:val="AF36296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5726B6"/>
    <w:multiLevelType w:val="hybridMultilevel"/>
    <w:tmpl w:val="C100B416"/>
    <w:lvl w:ilvl="0" w:tplc="66345034">
      <w:start w:val="1"/>
      <w:numFmt w:val="lowerRoman"/>
      <w:lvlText w:val="%1."/>
      <w:lvlJc w:val="righ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E072602"/>
    <w:multiLevelType w:val="hybridMultilevel"/>
    <w:tmpl w:val="4D5E753E"/>
    <w:lvl w:ilvl="0" w:tplc="FC62E128">
      <w:start w:val="1"/>
      <w:numFmt w:val="lowerLetter"/>
      <w:lvlText w:val="%1)"/>
      <w:lvlJc w:val="left"/>
      <w:pPr>
        <w:ind w:left="288" w:hanging="288"/>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3842C2"/>
    <w:multiLevelType w:val="hybridMultilevel"/>
    <w:tmpl w:val="0FD815C6"/>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E11792"/>
    <w:multiLevelType w:val="hybridMultilevel"/>
    <w:tmpl w:val="9078C17A"/>
    <w:lvl w:ilvl="0" w:tplc="E6EC82C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8A090B"/>
    <w:multiLevelType w:val="hybridMultilevel"/>
    <w:tmpl w:val="875E91AA"/>
    <w:lvl w:ilvl="0" w:tplc="309A0FD0">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8A27C96"/>
    <w:multiLevelType w:val="hybridMultilevel"/>
    <w:tmpl w:val="885CA0A0"/>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F35D66"/>
    <w:multiLevelType w:val="hybridMultilevel"/>
    <w:tmpl w:val="9E42FBDA"/>
    <w:lvl w:ilvl="0" w:tplc="65FE4D02">
      <w:start w:val="1"/>
      <w:numFmt w:val="lowerRoman"/>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E5F2868"/>
    <w:multiLevelType w:val="hybridMultilevel"/>
    <w:tmpl w:val="1E5048B2"/>
    <w:lvl w:ilvl="0" w:tplc="336643F8">
      <w:start w:val="4"/>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A368E4"/>
    <w:multiLevelType w:val="hybridMultilevel"/>
    <w:tmpl w:val="CEA08774"/>
    <w:lvl w:ilvl="0" w:tplc="02AA9BEE">
      <w:start w:val="1"/>
      <w:numFmt w:val="lowerLetter"/>
      <w:lvlText w:val="%1)"/>
      <w:lvlJc w:val="left"/>
      <w:pPr>
        <w:ind w:left="720" w:hanging="360"/>
      </w:pPr>
      <w:rPr>
        <w:rFonts w:ascii="Arial" w:hAnsi="Arial" w:cs="Arial"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63DA78AF"/>
    <w:multiLevelType w:val="hybridMultilevel"/>
    <w:tmpl w:val="FD846F84"/>
    <w:lvl w:ilvl="0" w:tplc="54E431BA">
      <w:start w:val="1"/>
      <w:numFmt w:val="lowerRoman"/>
      <w:lvlText w:val="(%1)"/>
      <w:lvlJc w:val="left"/>
      <w:pPr>
        <w:ind w:left="720" w:hanging="360"/>
      </w:pPr>
      <w:rPr>
        <w:rFonts w:hint="default"/>
      </w:rPr>
    </w:lvl>
    <w:lvl w:ilvl="1" w:tplc="7E389AEA">
      <w:start w:val="1"/>
      <w:numFmt w:val="lowerRoman"/>
      <w:lvlText w:val="(%2)"/>
      <w:lvlJc w:val="left"/>
      <w:pPr>
        <w:ind w:left="1440" w:hanging="360"/>
      </w:pPr>
      <w:rPr>
        <w:rFonts w:hint="default"/>
        <w:i w:val="0"/>
      </w:rPr>
    </w:lvl>
    <w:lvl w:ilvl="2" w:tplc="54E431BA">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E73F24"/>
    <w:multiLevelType w:val="hybridMultilevel"/>
    <w:tmpl w:val="CEEA879A"/>
    <w:lvl w:ilvl="0" w:tplc="309A0FD0">
      <w:start w:val="1"/>
      <w:numFmt w:val="lowerRoman"/>
      <w:lvlText w:val="(%1)"/>
      <w:lvlJc w:val="left"/>
      <w:pPr>
        <w:ind w:left="1140" w:hanging="360"/>
      </w:pPr>
      <w:rPr>
        <w:rFonts w:hint="default"/>
        <w:i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0">
    <w:nsid w:val="6B8C37F9"/>
    <w:multiLevelType w:val="hybridMultilevel"/>
    <w:tmpl w:val="C6F893EC"/>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3D1206"/>
    <w:multiLevelType w:val="hybridMultilevel"/>
    <w:tmpl w:val="5A1A27A6"/>
    <w:lvl w:ilvl="0" w:tplc="99B2CBF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363BDF"/>
    <w:multiLevelType w:val="hybridMultilevel"/>
    <w:tmpl w:val="23549E5E"/>
    <w:lvl w:ilvl="0" w:tplc="F1DC379A">
      <w:start w:val="1"/>
      <w:numFmt w:val="lowerLetter"/>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7A01760"/>
    <w:multiLevelType w:val="hybridMultilevel"/>
    <w:tmpl w:val="5C2EAB5A"/>
    <w:lvl w:ilvl="0" w:tplc="26C8268A">
      <w:start w:val="1"/>
      <w:numFmt w:val="lowerRoman"/>
      <w:lvlText w:val="(%1)"/>
      <w:lvlJc w:val="left"/>
      <w:pPr>
        <w:tabs>
          <w:tab w:val="num" w:pos="1440"/>
        </w:tabs>
        <w:ind w:left="1440" w:hanging="18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nsid w:val="79D068B0"/>
    <w:multiLevelType w:val="hybridMultilevel"/>
    <w:tmpl w:val="531CBAD4"/>
    <w:lvl w:ilvl="0" w:tplc="02EA3DA4">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E55921"/>
    <w:multiLevelType w:val="hybridMultilevel"/>
    <w:tmpl w:val="E76CA18C"/>
    <w:lvl w:ilvl="0" w:tplc="1592098A">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1"/>
  </w:num>
  <w:num w:numId="3">
    <w:abstractNumId w:val="22"/>
  </w:num>
  <w:num w:numId="4">
    <w:abstractNumId w:val="24"/>
  </w:num>
  <w:num w:numId="5">
    <w:abstractNumId w:val="30"/>
  </w:num>
  <w:num w:numId="6">
    <w:abstractNumId w:val="16"/>
  </w:num>
  <w:num w:numId="7">
    <w:abstractNumId w:val="31"/>
  </w:num>
  <w:num w:numId="8">
    <w:abstractNumId w:val="1"/>
  </w:num>
  <w:num w:numId="9">
    <w:abstractNumId w:val="33"/>
  </w:num>
  <w:num w:numId="10">
    <w:abstractNumId w:val="17"/>
  </w:num>
  <w:num w:numId="11">
    <w:abstractNumId w:val="11"/>
  </w:num>
  <w:num w:numId="12">
    <w:abstractNumId w:val="15"/>
  </w:num>
  <w:num w:numId="13">
    <w:abstractNumId w:val="6"/>
  </w:num>
  <w:num w:numId="14">
    <w:abstractNumId w:val="4"/>
  </w:num>
  <w:num w:numId="15">
    <w:abstractNumId w:val="29"/>
  </w:num>
  <w:num w:numId="16">
    <w:abstractNumId w:val="13"/>
  </w:num>
  <w:num w:numId="17">
    <w:abstractNumId w:val="7"/>
  </w:num>
  <w:num w:numId="18">
    <w:abstractNumId w:val="18"/>
  </w:num>
  <w:num w:numId="19">
    <w:abstractNumId w:val="28"/>
  </w:num>
  <w:num w:numId="20">
    <w:abstractNumId w:val="35"/>
  </w:num>
  <w:num w:numId="21">
    <w:abstractNumId w:val="10"/>
  </w:num>
  <w:num w:numId="22">
    <w:abstractNumId w:val="2"/>
  </w:num>
  <w:num w:numId="23">
    <w:abstractNumId w:val="25"/>
  </w:num>
  <w:num w:numId="24">
    <w:abstractNumId w:val="34"/>
  </w:num>
  <w:num w:numId="25">
    <w:abstractNumId w:val="26"/>
  </w:num>
  <w:num w:numId="26">
    <w:abstractNumId w:val="32"/>
  </w:num>
  <w:num w:numId="27">
    <w:abstractNumId w:val="20"/>
  </w:num>
  <w:num w:numId="28">
    <w:abstractNumId w:val="12"/>
  </w:num>
  <w:num w:numId="29">
    <w:abstractNumId w:val="14"/>
  </w:num>
  <w:num w:numId="30">
    <w:abstractNumId w:val="3"/>
  </w:num>
  <w:num w:numId="31">
    <w:abstractNumId w:val="0"/>
  </w:num>
  <w:num w:numId="32">
    <w:abstractNumId w:val="9"/>
  </w:num>
  <w:num w:numId="33">
    <w:abstractNumId w:val="19"/>
  </w:num>
  <w:num w:numId="34">
    <w:abstractNumId w:val="5"/>
  </w:num>
  <w:num w:numId="35">
    <w:abstractNumId w:val="8"/>
  </w:num>
  <w:num w:numId="36">
    <w:abstractNumId w:val="2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6A2244"/>
    <w:rsid w:val="0000009D"/>
    <w:rsid w:val="00005AD1"/>
    <w:rsid w:val="00024FE2"/>
    <w:rsid w:val="00044E58"/>
    <w:rsid w:val="0006480B"/>
    <w:rsid w:val="00065592"/>
    <w:rsid w:val="000665D7"/>
    <w:rsid w:val="00080A26"/>
    <w:rsid w:val="000854D0"/>
    <w:rsid w:val="000A69C6"/>
    <w:rsid w:val="000A7410"/>
    <w:rsid w:val="000C126F"/>
    <w:rsid w:val="000C7CE2"/>
    <w:rsid w:val="000D5C4D"/>
    <w:rsid w:val="000E6476"/>
    <w:rsid w:val="000F1D64"/>
    <w:rsid w:val="00100820"/>
    <w:rsid w:val="0014331D"/>
    <w:rsid w:val="00143439"/>
    <w:rsid w:val="00171FCD"/>
    <w:rsid w:val="00175E17"/>
    <w:rsid w:val="001850F2"/>
    <w:rsid w:val="00186681"/>
    <w:rsid w:val="00195780"/>
    <w:rsid w:val="001976D4"/>
    <w:rsid w:val="001A0345"/>
    <w:rsid w:val="001A48CA"/>
    <w:rsid w:val="001A73DA"/>
    <w:rsid w:val="001B085C"/>
    <w:rsid w:val="001D6248"/>
    <w:rsid w:val="001F18CD"/>
    <w:rsid w:val="001F22D0"/>
    <w:rsid w:val="001F41C9"/>
    <w:rsid w:val="0023362D"/>
    <w:rsid w:val="00251D26"/>
    <w:rsid w:val="00252530"/>
    <w:rsid w:val="0026233F"/>
    <w:rsid w:val="002631F3"/>
    <w:rsid w:val="0026335E"/>
    <w:rsid w:val="00270EB9"/>
    <w:rsid w:val="00271B93"/>
    <w:rsid w:val="00273ABD"/>
    <w:rsid w:val="00277D00"/>
    <w:rsid w:val="00282442"/>
    <w:rsid w:val="00285296"/>
    <w:rsid w:val="0029119F"/>
    <w:rsid w:val="002A287E"/>
    <w:rsid w:val="002A2D64"/>
    <w:rsid w:val="002B57C2"/>
    <w:rsid w:val="002C4928"/>
    <w:rsid w:val="002E7BA1"/>
    <w:rsid w:val="002F0A84"/>
    <w:rsid w:val="003006F2"/>
    <w:rsid w:val="00305A5E"/>
    <w:rsid w:val="00316B0C"/>
    <w:rsid w:val="0034193B"/>
    <w:rsid w:val="00364A04"/>
    <w:rsid w:val="0037235A"/>
    <w:rsid w:val="00372E49"/>
    <w:rsid w:val="003768D2"/>
    <w:rsid w:val="00381F5A"/>
    <w:rsid w:val="00384445"/>
    <w:rsid w:val="00387A8F"/>
    <w:rsid w:val="00391A99"/>
    <w:rsid w:val="0039421A"/>
    <w:rsid w:val="003B77F2"/>
    <w:rsid w:val="003D1B11"/>
    <w:rsid w:val="003D2436"/>
    <w:rsid w:val="003D3AC8"/>
    <w:rsid w:val="003E74C6"/>
    <w:rsid w:val="004047D7"/>
    <w:rsid w:val="004051AE"/>
    <w:rsid w:val="0043521D"/>
    <w:rsid w:val="004570F5"/>
    <w:rsid w:val="00465400"/>
    <w:rsid w:val="004705D6"/>
    <w:rsid w:val="00474B4A"/>
    <w:rsid w:val="0048264F"/>
    <w:rsid w:val="004941AF"/>
    <w:rsid w:val="004974EB"/>
    <w:rsid w:val="004A1C87"/>
    <w:rsid w:val="004B633D"/>
    <w:rsid w:val="004C58CC"/>
    <w:rsid w:val="004D23C3"/>
    <w:rsid w:val="004E61D3"/>
    <w:rsid w:val="00504CA3"/>
    <w:rsid w:val="00513270"/>
    <w:rsid w:val="005309E3"/>
    <w:rsid w:val="005349DC"/>
    <w:rsid w:val="00537508"/>
    <w:rsid w:val="00547580"/>
    <w:rsid w:val="0055001D"/>
    <w:rsid w:val="00567E64"/>
    <w:rsid w:val="00570482"/>
    <w:rsid w:val="00570DC6"/>
    <w:rsid w:val="0057492D"/>
    <w:rsid w:val="005A1F45"/>
    <w:rsid w:val="005B5F2A"/>
    <w:rsid w:val="005C198E"/>
    <w:rsid w:val="005D461A"/>
    <w:rsid w:val="005E11DC"/>
    <w:rsid w:val="005E34C1"/>
    <w:rsid w:val="005F3B29"/>
    <w:rsid w:val="00607E82"/>
    <w:rsid w:val="00607E84"/>
    <w:rsid w:val="00610E95"/>
    <w:rsid w:val="00615985"/>
    <w:rsid w:val="00617617"/>
    <w:rsid w:val="00620B36"/>
    <w:rsid w:val="00632769"/>
    <w:rsid w:val="0063678C"/>
    <w:rsid w:val="00646B9A"/>
    <w:rsid w:val="00665413"/>
    <w:rsid w:val="00672CF6"/>
    <w:rsid w:val="006A2244"/>
    <w:rsid w:val="006B0393"/>
    <w:rsid w:val="006C5D32"/>
    <w:rsid w:val="006C6E5F"/>
    <w:rsid w:val="006D2E07"/>
    <w:rsid w:val="006D66D8"/>
    <w:rsid w:val="006E36C4"/>
    <w:rsid w:val="006F1EB8"/>
    <w:rsid w:val="006F4E9B"/>
    <w:rsid w:val="006F6F4F"/>
    <w:rsid w:val="0070140C"/>
    <w:rsid w:val="007028F2"/>
    <w:rsid w:val="00721DF6"/>
    <w:rsid w:val="00736687"/>
    <w:rsid w:val="00741E0E"/>
    <w:rsid w:val="00770A61"/>
    <w:rsid w:val="007A2AF1"/>
    <w:rsid w:val="007A686B"/>
    <w:rsid w:val="007C6570"/>
    <w:rsid w:val="007C7DEE"/>
    <w:rsid w:val="007E0970"/>
    <w:rsid w:val="007F62A7"/>
    <w:rsid w:val="008069C7"/>
    <w:rsid w:val="00807510"/>
    <w:rsid w:val="00821606"/>
    <w:rsid w:val="008257F0"/>
    <w:rsid w:val="00825C5E"/>
    <w:rsid w:val="00827B43"/>
    <w:rsid w:val="008366F8"/>
    <w:rsid w:val="00872451"/>
    <w:rsid w:val="00876499"/>
    <w:rsid w:val="0088131D"/>
    <w:rsid w:val="00881847"/>
    <w:rsid w:val="008A5137"/>
    <w:rsid w:val="008A578E"/>
    <w:rsid w:val="008C1496"/>
    <w:rsid w:val="008D0530"/>
    <w:rsid w:val="008F158F"/>
    <w:rsid w:val="008F42EF"/>
    <w:rsid w:val="008F6D20"/>
    <w:rsid w:val="00900E4A"/>
    <w:rsid w:val="0091416E"/>
    <w:rsid w:val="00933DEF"/>
    <w:rsid w:val="00960019"/>
    <w:rsid w:val="009610C6"/>
    <w:rsid w:val="009656CE"/>
    <w:rsid w:val="009972B6"/>
    <w:rsid w:val="009B2F88"/>
    <w:rsid w:val="009C3953"/>
    <w:rsid w:val="009C39D3"/>
    <w:rsid w:val="009D0D5E"/>
    <w:rsid w:val="009E4673"/>
    <w:rsid w:val="009E6F44"/>
    <w:rsid w:val="00A07C57"/>
    <w:rsid w:val="00A22645"/>
    <w:rsid w:val="00A30CCC"/>
    <w:rsid w:val="00A36710"/>
    <w:rsid w:val="00A37FF2"/>
    <w:rsid w:val="00A55070"/>
    <w:rsid w:val="00A63CB8"/>
    <w:rsid w:val="00A677F5"/>
    <w:rsid w:val="00A80282"/>
    <w:rsid w:val="00A9666C"/>
    <w:rsid w:val="00AA511B"/>
    <w:rsid w:val="00AC7E3E"/>
    <w:rsid w:val="00AE4282"/>
    <w:rsid w:val="00B070AE"/>
    <w:rsid w:val="00B32A45"/>
    <w:rsid w:val="00B57B9C"/>
    <w:rsid w:val="00B81494"/>
    <w:rsid w:val="00B81E56"/>
    <w:rsid w:val="00B845B0"/>
    <w:rsid w:val="00B84EAA"/>
    <w:rsid w:val="00B9681F"/>
    <w:rsid w:val="00BA1D13"/>
    <w:rsid w:val="00BB3384"/>
    <w:rsid w:val="00BB5DD0"/>
    <w:rsid w:val="00BC46BB"/>
    <w:rsid w:val="00BD0000"/>
    <w:rsid w:val="00BD1D85"/>
    <w:rsid w:val="00BD7099"/>
    <w:rsid w:val="00BE1628"/>
    <w:rsid w:val="00BE49EB"/>
    <w:rsid w:val="00BE5346"/>
    <w:rsid w:val="00BF5026"/>
    <w:rsid w:val="00BF6B32"/>
    <w:rsid w:val="00C03380"/>
    <w:rsid w:val="00C0378F"/>
    <w:rsid w:val="00C0714B"/>
    <w:rsid w:val="00C10AD6"/>
    <w:rsid w:val="00C635D1"/>
    <w:rsid w:val="00C65B8A"/>
    <w:rsid w:val="00C74ED6"/>
    <w:rsid w:val="00C85EED"/>
    <w:rsid w:val="00C91605"/>
    <w:rsid w:val="00CD316B"/>
    <w:rsid w:val="00CD4924"/>
    <w:rsid w:val="00CD50E2"/>
    <w:rsid w:val="00CD6B96"/>
    <w:rsid w:val="00D055B6"/>
    <w:rsid w:val="00D30D39"/>
    <w:rsid w:val="00D42944"/>
    <w:rsid w:val="00D75414"/>
    <w:rsid w:val="00D80FD6"/>
    <w:rsid w:val="00DA6E32"/>
    <w:rsid w:val="00DB04AE"/>
    <w:rsid w:val="00DC35F9"/>
    <w:rsid w:val="00DD6696"/>
    <w:rsid w:val="00DD7AC8"/>
    <w:rsid w:val="00DE3088"/>
    <w:rsid w:val="00DE469B"/>
    <w:rsid w:val="00DE4998"/>
    <w:rsid w:val="00DE54C7"/>
    <w:rsid w:val="00E007BA"/>
    <w:rsid w:val="00E034DD"/>
    <w:rsid w:val="00E038D0"/>
    <w:rsid w:val="00E12603"/>
    <w:rsid w:val="00E27D58"/>
    <w:rsid w:val="00E438D0"/>
    <w:rsid w:val="00E45DF0"/>
    <w:rsid w:val="00E46923"/>
    <w:rsid w:val="00E71486"/>
    <w:rsid w:val="00E827AE"/>
    <w:rsid w:val="00E84B4C"/>
    <w:rsid w:val="00E85B04"/>
    <w:rsid w:val="00E93A05"/>
    <w:rsid w:val="00EA2059"/>
    <w:rsid w:val="00EA44BB"/>
    <w:rsid w:val="00ED0EFA"/>
    <w:rsid w:val="00EE05D5"/>
    <w:rsid w:val="00EE31AC"/>
    <w:rsid w:val="00F025C0"/>
    <w:rsid w:val="00F14F6D"/>
    <w:rsid w:val="00F2780B"/>
    <w:rsid w:val="00F47E8C"/>
    <w:rsid w:val="00F51A10"/>
    <w:rsid w:val="00F5724A"/>
    <w:rsid w:val="00F73105"/>
    <w:rsid w:val="00F77CA1"/>
    <w:rsid w:val="00F84A56"/>
    <w:rsid w:val="00FA10D6"/>
    <w:rsid w:val="00FC251E"/>
    <w:rsid w:val="00FD1E62"/>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paragraph" w:styleId="BodyText">
    <w:name w:val="Body Text"/>
    <w:basedOn w:val="Normal"/>
    <w:link w:val="BodyTextChar"/>
    <w:rsid w:val="0023362D"/>
    <w:pPr>
      <w:spacing w:line="360" w:lineRule="auto"/>
      <w:jc w:val="both"/>
    </w:pPr>
    <w:rPr>
      <w:rFonts w:ascii="Bookman Old Style" w:hAnsi="Bookman Old Style"/>
    </w:rPr>
  </w:style>
  <w:style w:type="character" w:customStyle="1" w:styleId="BodyTextChar">
    <w:name w:val="Body Text Char"/>
    <w:basedOn w:val="DefaultParagraphFont"/>
    <w:link w:val="BodyText"/>
    <w:rsid w:val="0023362D"/>
    <w:rPr>
      <w:rFonts w:ascii="Bookman Old Style" w:hAnsi="Bookman Old Style"/>
      <w:sz w:val="24"/>
      <w:szCs w:val="24"/>
    </w:rPr>
  </w:style>
  <w:style w:type="paragraph" w:styleId="Title">
    <w:name w:val="Title"/>
    <w:basedOn w:val="Normal"/>
    <w:next w:val="Normal"/>
    <w:link w:val="TitleChar"/>
    <w:uiPriority w:val="10"/>
    <w:qFormat/>
    <w:rsid w:val="004705D6"/>
    <w:pPr>
      <w:spacing w:before="240" w:after="60" w:line="276" w:lineRule="auto"/>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4705D6"/>
    <w:rPr>
      <w:rFonts w:ascii="Cambria" w:hAnsi="Cambria"/>
      <w:b/>
      <w:bCs/>
      <w:kern w:val="28"/>
      <w:sz w:val="32"/>
      <w:szCs w:val="32"/>
    </w:rPr>
  </w:style>
  <w:style w:type="paragraph" w:styleId="NormalWeb">
    <w:name w:val="Normal (Web)"/>
    <w:basedOn w:val="Normal"/>
    <w:uiPriority w:val="99"/>
    <w:unhideWhenUsed/>
    <w:rsid w:val="00BF6B32"/>
    <w:pPr>
      <w:spacing w:before="100" w:beforeAutospacing="1" w:after="100" w:afterAutospacing="1"/>
    </w:pPr>
  </w:style>
  <w:style w:type="character" w:styleId="Hyperlink">
    <w:name w:val="Hyperlink"/>
    <w:basedOn w:val="DefaultParagraphFont"/>
    <w:uiPriority w:val="99"/>
    <w:unhideWhenUsed/>
    <w:rsid w:val="00BF6B32"/>
    <w:rPr>
      <w:color w:val="0000FF"/>
      <w:u w:val="single"/>
    </w:rPr>
  </w:style>
  <w:style w:type="paragraph" w:styleId="BalloonText">
    <w:name w:val="Balloon Text"/>
    <w:basedOn w:val="Normal"/>
    <w:link w:val="BalloonTextChar"/>
    <w:rsid w:val="004047D7"/>
    <w:rPr>
      <w:rFonts w:ascii="Tahoma" w:hAnsi="Tahoma" w:cs="Tahoma"/>
      <w:sz w:val="16"/>
      <w:szCs w:val="16"/>
    </w:rPr>
  </w:style>
  <w:style w:type="character" w:customStyle="1" w:styleId="BalloonTextChar">
    <w:name w:val="Balloon Text Char"/>
    <w:basedOn w:val="DefaultParagraphFont"/>
    <w:link w:val="BalloonText"/>
    <w:rsid w:val="004047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445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n.wikipedia.org/wiki/Par_valu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55D0C-CC73-4BAD-BF23-1BC3D469A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1104</Words>
  <Characters>6296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cp:lastModifiedBy>
  <cp:revision>2</cp:revision>
  <cp:lastPrinted>2012-04-27T13:24:00Z</cp:lastPrinted>
  <dcterms:created xsi:type="dcterms:W3CDTF">2013-04-11T12:26:00Z</dcterms:created>
  <dcterms:modified xsi:type="dcterms:W3CDTF">2013-04-11T12:26:00Z</dcterms:modified>
</cp:coreProperties>
</file>