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48217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40360BB5" wp14:editId="746BF538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3FA8A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736425A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479C19D6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4A9807D9" w14:textId="6DB4764E" w:rsidR="007E1FE7" w:rsidRPr="00D12DA5" w:rsidRDefault="00FE3FCB" w:rsidP="00FE3FCB">
      <w:pPr>
        <w:autoSpaceDE w:val="0"/>
        <w:autoSpaceDN w:val="0"/>
        <w:adjustRightInd w:val="0"/>
        <w:ind w:left="1440" w:hanging="14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4571F942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0742242" w14:textId="3A6C907E" w:rsidR="007E1FE7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BD1EB8">
        <w:rPr>
          <w:rFonts w:ascii="Arial" w:hAnsi="Arial" w:cs="Arial"/>
          <w:b/>
          <w:bCs/>
          <w:sz w:val="28"/>
          <w:szCs w:val="28"/>
        </w:rPr>
        <w:t xml:space="preserve">MARKETING STRATEGY (IOBM </w:t>
      </w:r>
      <w:r w:rsidR="00907175">
        <w:rPr>
          <w:rFonts w:ascii="Arial" w:hAnsi="Arial" w:cs="Arial"/>
          <w:b/>
          <w:bCs/>
          <w:sz w:val="28"/>
          <w:szCs w:val="28"/>
        </w:rPr>
        <w:t>–</w:t>
      </w:r>
      <w:r w:rsidR="00BD1EB8">
        <w:rPr>
          <w:rFonts w:ascii="Arial" w:hAnsi="Arial" w:cs="Arial"/>
          <w:b/>
          <w:bCs/>
          <w:sz w:val="28"/>
          <w:szCs w:val="28"/>
        </w:rPr>
        <w:t xml:space="preserve"> </w:t>
      </w:r>
      <w:r w:rsidR="00907175">
        <w:rPr>
          <w:rFonts w:ascii="Arial" w:hAnsi="Arial" w:cs="Arial"/>
          <w:b/>
          <w:bCs/>
          <w:sz w:val="28"/>
          <w:szCs w:val="28"/>
        </w:rPr>
        <w:t>AD306)</w:t>
      </w:r>
    </w:p>
    <w:p w14:paraId="042908DC" w14:textId="77777777" w:rsidR="00287DFD" w:rsidRPr="00D12DA5" w:rsidRDefault="00287DFD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14:paraId="39407AE5" w14:textId="77777777" w:rsidR="00801901" w:rsidRDefault="00801901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BA5624" w14:textId="306ACF85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907175">
        <w:rPr>
          <w:rFonts w:ascii="Arial" w:hAnsi="Arial" w:cs="Arial"/>
          <w:b/>
          <w:bCs/>
        </w:rPr>
        <w:t>Friday</w:t>
      </w:r>
      <w:r w:rsidR="003F2EBD">
        <w:rPr>
          <w:rFonts w:ascii="Arial" w:hAnsi="Arial" w:cs="Arial"/>
          <w:b/>
          <w:bCs/>
        </w:rPr>
        <w:t xml:space="preserve">, </w:t>
      </w:r>
      <w:bookmarkStart w:id="0" w:name="_GoBack"/>
      <w:bookmarkEnd w:id="0"/>
      <w:r w:rsidR="00FE4542">
        <w:rPr>
          <w:rFonts w:ascii="Arial" w:hAnsi="Arial" w:cs="Arial"/>
          <w:b/>
          <w:bCs/>
        </w:rPr>
        <w:t>16th November</w:t>
      </w:r>
      <w:r w:rsidR="003F2EBD">
        <w:rPr>
          <w:rFonts w:ascii="Arial" w:hAnsi="Arial" w:cs="Arial"/>
          <w:b/>
          <w:bCs/>
        </w:rPr>
        <w:t xml:space="preserve"> 2018</w:t>
      </w:r>
    </w:p>
    <w:p w14:paraId="415FEF6E" w14:textId="77777777" w:rsidR="00801901" w:rsidRPr="001669EA" w:rsidRDefault="00801901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58744DF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14:paraId="7906BA2B" w14:textId="79B77DA0" w:rsidR="00D86BAF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CAB56B5" wp14:editId="042A5737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09165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220EC86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1E8F8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7375B08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0502B7A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544CAF4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CED0B5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4CD7D1B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0E94D7D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7F28E05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5E3455C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8CAC4A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35E5FD1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32B932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49B92EA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03FEE0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0F9B33D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020D33D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1654A8F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8E31BD1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4BAF0614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4890F5A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691E9A4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610900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80B8354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4CBA1CB5" w14:textId="77777777" w:rsidR="00AD012F" w:rsidRDefault="00AD012F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1AEC3AE0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739B6529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B84C22B" w14:textId="6A4CB212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24613F6F" w14:textId="6D652441" w:rsidR="0067543B" w:rsidRDefault="0067543B" w:rsidP="0067543B">
      <w:pPr>
        <w:spacing w:line="276" w:lineRule="auto"/>
        <w:jc w:val="both"/>
        <w:rPr>
          <w:rFonts w:ascii="Arial" w:hAnsi="Arial" w:cs="Arial"/>
        </w:rPr>
      </w:pPr>
      <w:r w:rsidRPr="009E714D">
        <w:rPr>
          <w:rFonts w:ascii="Arial" w:hAnsi="Arial" w:cs="Arial"/>
        </w:rPr>
        <w:t>Many businesses pass through a number of business orientations before they fully adopt the marketing orientation/concept. Briefly describe the following orientations that businesses pass through:</w:t>
      </w:r>
    </w:p>
    <w:p w14:paraId="5C2CCDD8" w14:textId="77777777" w:rsidR="0067543B" w:rsidRPr="009E714D" w:rsidRDefault="0067543B" w:rsidP="0067543B">
      <w:pPr>
        <w:spacing w:line="276" w:lineRule="auto"/>
        <w:rPr>
          <w:rFonts w:ascii="Arial" w:hAnsi="Arial" w:cs="Arial"/>
        </w:rPr>
      </w:pPr>
    </w:p>
    <w:p w14:paraId="41CB587F" w14:textId="4D84A437" w:rsidR="0067543B" w:rsidRPr="009E714D" w:rsidRDefault="0067543B" w:rsidP="0067543B">
      <w:pPr>
        <w:spacing w:line="276" w:lineRule="auto"/>
        <w:rPr>
          <w:rFonts w:ascii="Arial" w:hAnsi="Arial" w:cs="Arial"/>
        </w:rPr>
      </w:pPr>
      <w:r w:rsidRPr="009E714D">
        <w:rPr>
          <w:rFonts w:ascii="Arial" w:hAnsi="Arial" w:cs="Arial"/>
        </w:rPr>
        <w:t xml:space="preserve">a) Production orientation                                                                                   </w:t>
      </w:r>
      <w:r w:rsidRPr="009E714D">
        <w:rPr>
          <w:rFonts w:ascii="Arial" w:hAnsi="Arial" w:cs="Arial"/>
          <w:i/>
        </w:rPr>
        <w:t>(5 marks)</w:t>
      </w:r>
    </w:p>
    <w:p w14:paraId="310ECB71" w14:textId="1A8B29E9" w:rsidR="0067543B" w:rsidRPr="009E714D" w:rsidRDefault="0067543B" w:rsidP="0067543B">
      <w:pPr>
        <w:spacing w:line="276" w:lineRule="auto"/>
        <w:rPr>
          <w:rFonts w:ascii="Arial" w:hAnsi="Arial" w:cs="Arial"/>
        </w:rPr>
      </w:pPr>
      <w:r w:rsidRPr="009E714D">
        <w:rPr>
          <w:rFonts w:ascii="Arial" w:hAnsi="Arial" w:cs="Arial"/>
        </w:rPr>
        <w:t xml:space="preserve">b) Sales orientation                                                                                            </w:t>
      </w:r>
      <w:r w:rsidRPr="009E714D">
        <w:rPr>
          <w:rFonts w:ascii="Arial" w:hAnsi="Arial" w:cs="Arial"/>
          <w:i/>
        </w:rPr>
        <w:t>(5marks)</w:t>
      </w:r>
    </w:p>
    <w:p w14:paraId="1F9F7695" w14:textId="0575DD64" w:rsidR="0067543B" w:rsidRPr="009E714D" w:rsidRDefault="0067543B" w:rsidP="0067543B">
      <w:pPr>
        <w:spacing w:line="276" w:lineRule="auto"/>
        <w:rPr>
          <w:rFonts w:ascii="Arial" w:hAnsi="Arial" w:cs="Arial"/>
        </w:rPr>
      </w:pPr>
      <w:r w:rsidRPr="009E714D">
        <w:rPr>
          <w:rFonts w:ascii="Arial" w:hAnsi="Arial" w:cs="Arial"/>
        </w:rPr>
        <w:t xml:space="preserve">c) Marketing orientation                                                                                     </w:t>
      </w:r>
      <w:r w:rsidRPr="009E714D">
        <w:rPr>
          <w:rFonts w:ascii="Arial" w:hAnsi="Arial" w:cs="Arial"/>
          <w:i/>
        </w:rPr>
        <w:t>(5marks)</w:t>
      </w:r>
    </w:p>
    <w:p w14:paraId="5928777E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007D139D" w14:textId="77777777" w:rsidR="003024D4" w:rsidRDefault="003024D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575BE8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F6D97FD" w14:textId="0FFBD5B8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B33624">
        <w:rPr>
          <w:rFonts w:ascii="Arial" w:hAnsi="Arial" w:cs="Arial"/>
          <w:b/>
          <w:sz w:val="24"/>
          <w:szCs w:val="24"/>
        </w:rPr>
        <w:t>2</w:t>
      </w:r>
    </w:p>
    <w:p w14:paraId="5A138430" w14:textId="0F3A5A16" w:rsidR="0067543B" w:rsidRDefault="0067543B" w:rsidP="0067543B">
      <w:pPr>
        <w:spacing w:line="276" w:lineRule="auto"/>
        <w:rPr>
          <w:rFonts w:ascii="Arial" w:hAnsi="Arial" w:cs="Arial"/>
          <w:i/>
        </w:rPr>
      </w:pPr>
      <w:r w:rsidRPr="009E714D">
        <w:rPr>
          <w:rFonts w:ascii="Arial" w:hAnsi="Arial" w:cs="Arial"/>
        </w:rPr>
        <w:t xml:space="preserve">a) Briefly explain what a balanced portfolio </w:t>
      </w:r>
      <w:r w:rsidR="00CE027C" w:rsidRPr="009E714D">
        <w:rPr>
          <w:rFonts w:ascii="Arial" w:hAnsi="Arial" w:cs="Arial"/>
        </w:rPr>
        <w:t>means</w:t>
      </w:r>
      <w:r w:rsidR="006560EB">
        <w:rPr>
          <w:rFonts w:ascii="Arial" w:hAnsi="Arial" w:cs="Arial"/>
        </w:rPr>
        <w:t>?</w:t>
      </w:r>
      <w:r w:rsidRPr="009E714D">
        <w:rPr>
          <w:rFonts w:ascii="Arial" w:hAnsi="Arial" w:cs="Arial"/>
        </w:rPr>
        <w:t xml:space="preserve">                                          </w:t>
      </w:r>
      <w:r w:rsidRPr="009E714D">
        <w:rPr>
          <w:rFonts w:ascii="Arial" w:hAnsi="Arial" w:cs="Arial"/>
          <w:i/>
        </w:rPr>
        <w:t>(7marks)</w:t>
      </w:r>
    </w:p>
    <w:p w14:paraId="0274628E" w14:textId="77777777" w:rsidR="0067543B" w:rsidRPr="009E714D" w:rsidRDefault="0067543B" w:rsidP="0067543B">
      <w:pPr>
        <w:spacing w:line="276" w:lineRule="auto"/>
        <w:rPr>
          <w:rFonts w:ascii="Arial" w:hAnsi="Arial" w:cs="Arial"/>
        </w:rPr>
      </w:pPr>
    </w:p>
    <w:p w14:paraId="39C31348" w14:textId="55446796" w:rsidR="0067543B" w:rsidRPr="009E714D" w:rsidRDefault="0067543B" w:rsidP="0067543B">
      <w:pPr>
        <w:spacing w:line="276" w:lineRule="auto"/>
        <w:rPr>
          <w:rFonts w:ascii="Arial" w:hAnsi="Arial" w:cs="Arial"/>
        </w:rPr>
      </w:pPr>
      <w:r w:rsidRPr="009E714D">
        <w:rPr>
          <w:rFonts w:ascii="Arial" w:hAnsi="Arial" w:cs="Arial"/>
        </w:rPr>
        <w:t>b) Discuss the challenges/problems associated with the use of the Boston Consulting Group (BCG) matrix approach</w:t>
      </w:r>
      <w:r>
        <w:rPr>
          <w:rFonts w:ascii="Arial" w:hAnsi="Arial" w:cs="Arial"/>
        </w:rPr>
        <w:t xml:space="preserve">.  </w:t>
      </w:r>
      <w:r w:rsidRPr="009E714D">
        <w:rPr>
          <w:rFonts w:ascii="Arial" w:hAnsi="Arial" w:cs="Arial"/>
        </w:rPr>
        <w:t xml:space="preserve">                                                                       </w:t>
      </w:r>
      <w:r w:rsidRPr="009E714D">
        <w:rPr>
          <w:rFonts w:ascii="Arial" w:hAnsi="Arial" w:cs="Arial"/>
          <w:i/>
        </w:rPr>
        <w:t>(8 marks)</w:t>
      </w:r>
    </w:p>
    <w:p w14:paraId="3831B442" w14:textId="77777777" w:rsidR="00A55626" w:rsidRP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65DD2722" w14:textId="77777777" w:rsidR="000A6BA4" w:rsidRDefault="000A6BA4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033376A" w14:textId="76ACB7C8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QUESTION </w:t>
      </w:r>
      <w:r w:rsidR="00B33624">
        <w:rPr>
          <w:rFonts w:ascii="Arial" w:hAnsi="Arial" w:cs="Arial"/>
          <w:b/>
          <w:sz w:val="24"/>
          <w:szCs w:val="24"/>
        </w:rPr>
        <w:t>3</w:t>
      </w:r>
    </w:p>
    <w:p w14:paraId="5B2E38A6" w14:textId="77777777" w:rsidR="006560EB" w:rsidRDefault="0067543B" w:rsidP="0067543B">
      <w:pPr>
        <w:jc w:val="both"/>
        <w:rPr>
          <w:rFonts w:ascii="Arial" w:hAnsi="Arial" w:cs="Arial"/>
        </w:rPr>
      </w:pPr>
      <w:r w:rsidRPr="009E714D">
        <w:rPr>
          <w:rFonts w:ascii="Arial" w:hAnsi="Arial" w:cs="Arial"/>
        </w:rPr>
        <w:t xml:space="preserve">People tend to follow a series of five distinct steps which form the </w:t>
      </w:r>
      <w:r w:rsidR="006560EB" w:rsidRPr="009E714D">
        <w:rPr>
          <w:rFonts w:ascii="Arial" w:hAnsi="Arial" w:cs="Arial"/>
        </w:rPr>
        <w:t>decision-making</w:t>
      </w:r>
      <w:r w:rsidRPr="009E714D">
        <w:rPr>
          <w:rFonts w:ascii="Arial" w:hAnsi="Arial" w:cs="Arial"/>
        </w:rPr>
        <w:t xml:space="preserve"> process when making products or services purchase decisions. </w:t>
      </w:r>
    </w:p>
    <w:p w14:paraId="0FFBE550" w14:textId="77777777" w:rsidR="006560EB" w:rsidRDefault="006560EB" w:rsidP="0067543B">
      <w:pPr>
        <w:jc w:val="both"/>
        <w:rPr>
          <w:rFonts w:ascii="Arial" w:hAnsi="Arial" w:cs="Arial"/>
        </w:rPr>
      </w:pPr>
    </w:p>
    <w:p w14:paraId="7E86EBFD" w14:textId="1C883721" w:rsidR="006560EB" w:rsidRPr="006560EB" w:rsidRDefault="006560EB" w:rsidP="0067543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Required</w:t>
      </w:r>
    </w:p>
    <w:p w14:paraId="11EC4C4B" w14:textId="4D98EB47" w:rsidR="0067543B" w:rsidRDefault="0067543B" w:rsidP="0067543B">
      <w:pPr>
        <w:jc w:val="both"/>
        <w:rPr>
          <w:rFonts w:ascii="Arial" w:hAnsi="Arial" w:cs="Arial"/>
        </w:rPr>
      </w:pPr>
      <w:r w:rsidRPr="009E714D">
        <w:rPr>
          <w:rFonts w:ascii="Arial" w:hAnsi="Arial" w:cs="Arial"/>
        </w:rPr>
        <w:t xml:space="preserve">Briefly explain what is involved at each of these </w:t>
      </w:r>
      <w:r w:rsidRPr="0067543B">
        <w:rPr>
          <w:rFonts w:ascii="Arial" w:hAnsi="Arial" w:cs="Arial"/>
          <w:b/>
          <w:u w:val="single"/>
        </w:rPr>
        <w:t>five</w:t>
      </w:r>
      <w:r w:rsidRPr="009E714D">
        <w:rPr>
          <w:rFonts w:ascii="Arial" w:hAnsi="Arial" w:cs="Arial"/>
        </w:rPr>
        <w:t xml:space="preserve"> steps. </w:t>
      </w:r>
    </w:p>
    <w:p w14:paraId="0E1E050F" w14:textId="57E24710" w:rsidR="00A34CC5" w:rsidRPr="00A34CC5" w:rsidRDefault="00A34CC5" w:rsidP="00E95C83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</w:t>
      </w:r>
      <w:r w:rsidR="00907175">
        <w:rPr>
          <w:rFonts w:ascii="Arial" w:hAnsi="Arial" w:cs="Arial"/>
          <w:b/>
          <w:sz w:val="24"/>
          <w:szCs w:val="24"/>
        </w:rPr>
        <w:t xml:space="preserve">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14:paraId="33C72FF1" w14:textId="77777777" w:rsidR="00907175" w:rsidRDefault="00907175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30B4CECA" w14:textId="277CD0D9" w:rsidR="00391DFF" w:rsidRDefault="00B33624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QUESTION 4</w:t>
      </w:r>
    </w:p>
    <w:p w14:paraId="132BAB28" w14:textId="77777777" w:rsidR="006560EB" w:rsidRDefault="006560EB" w:rsidP="006560EB">
      <w:pPr>
        <w:pStyle w:val="Bod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E714D">
        <w:rPr>
          <w:rFonts w:ascii="Arial" w:hAnsi="Arial" w:cs="Arial"/>
          <w:sz w:val="24"/>
          <w:szCs w:val="24"/>
        </w:rPr>
        <w:t xml:space="preserve">Diversification is a strategy that a bank can employ in order to spread risk. </w:t>
      </w:r>
    </w:p>
    <w:p w14:paraId="1AA8DEEA" w14:textId="77777777" w:rsidR="006560EB" w:rsidRDefault="006560EB" w:rsidP="006560EB">
      <w:pPr>
        <w:pStyle w:val="Body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F41A664" w14:textId="77777777" w:rsidR="006560EB" w:rsidRDefault="006560EB" w:rsidP="006560EB">
      <w:pPr>
        <w:pStyle w:val="Body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25DD3AD" w14:textId="2E1A8364" w:rsidR="006560EB" w:rsidRPr="006560EB" w:rsidRDefault="006560EB" w:rsidP="006560EB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7A64CF93" w14:textId="24992644" w:rsidR="006560EB" w:rsidRDefault="006560EB" w:rsidP="006560EB">
      <w:pPr>
        <w:pStyle w:val="Body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9E714D">
        <w:rPr>
          <w:rFonts w:ascii="Arial" w:hAnsi="Arial" w:cs="Arial"/>
          <w:sz w:val="24"/>
          <w:szCs w:val="24"/>
        </w:rPr>
        <w:t xml:space="preserve">As the Marketing Director of one of the leading banks in Malawi, </w:t>
      </w:r>
      <w:r w:rsidRPr="009E714D">
        <w:rPr>
          <w:rFonts w:ascii="Arial" w:hAnsi="Arial" w:cs="Arial"/>
          <w:b/>
          <w:bCs/>
          <w:sz w:val="24"/>
          <w:szCs w:val="24"/>
          <w:u w:val="single"/>
        </w:rPr>
        <w:t>explain</w:t>
      </w:r>
      <w:r w:rsidRPr="009E714D">
        <w:rPr>
          <w:rFonts w:ascii="Arial" w:hAnsi="Arial" w:cs="Arial"/>
          <w:sz w:val="24"/>
          <w:szCs w:val="24"/>
        </w:rPr>
        <w:t xml:space="preserve"> to your Board of Directors the different types of diversification strategies and their implications to the bank.                     </w:t>
      </w:r>
    </w:p>
    <w:p w14:paraId="109B54B3" w14:textId="15BDDA7F" w:rsidR="00391DFF" w:rsidRDefault="00391DFF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907175">
        <w:rPr>
          <w:rFonts w:ascii="Arial" w:hAnsi="Arial" w:cs="Arial"/>
          <w:b/>
          <w:sz w:val="28"/>
          <w:szCs w:val="28"/>
        </w:rPr>
        <w:t xml:space="preserve">           </w:t>
      </w:r>
      <w:r w:rsidRPr="00A34CC5">
        <w:rPr>
          <w:rFonts w:ascii="Arial" w:hAnsi="Arial" w:cs="Arial"/>
          <w:b/>
          <w:sz w:val="24"/>
          <w:szCs w:val="24"/>
        </w:rPr>
        <w:t xml:space="preserve">(Total </w:t>
      </w:r>
      <w:r w:rsidR="00801901">
        <w:rPr>
          <w:rFonts w:ascii="Arial" w:hAnsi="Arial" w:cs="Arial"/>
          <w:b/>
          <w:sz w:val="24"/>
          <w:szCs w:val="24"/>
        </w:rPr>
        <w:t>15</w:t>
      </w:r>
      <w:r w:rsidRPr="00A34CC5">
        <w:rPr>
          <w:rFonts w:ascii="Arial" w:hAnsi="Arial" w:cs="Arial"/>
          <w:b/>
          <w:sz w:val="24"/>
          <w:szCs w:val="24"/>
        </w:rPr>
        <w:t xml:space="preserve"> marks)</w:t>
      </w:r>
    </w:p>
    <w:p w14:paraId="320D1D29" w14:textId="77777777" w:rsidR="00391DFF" w:rsidRDefault="00391DFF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3C248855" w14:textId="2959A29D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608F07EF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6A303A9B" w14:textId="77777777" w:rsidR="001C3673" w:rsidRPr="00A34CC5" w:rsidRDefault="001C3673" w:rsidP="00675596">
      <w:pPr>
        <w:pStyle w:val="Body"/>
        <w:tabs>
          <w:tab w:val="right" w:pos="9178"/>
        </w:tabs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  <w:r w:rsidR="00675596">
        <w:rPr>
          <w:rFonts w:ascii="Arial" w:hAnsi="Arial" w:cs="Arial"/>
          <w:sz w:val="24"/>
          <w:szCs w:val="24"/>
        </w:rPr>
        <w:tab/>
      </w:r>
    </w:p>
    <w:p w14:paraId="574543E5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74A7E23" w14:textId="4B93820C" w:rsidR="00675596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14:paraId="5A7F178C" w14:textId="02ED161A" w:rsidR="006560EB" w:rsidRPr="006560EB" w:rsidRDefault="006560EB" w:rsidP="006560EB">
      <w:pPr>
        <w:pStyle w:val="ListParagraph"/>
        <w:numPr>
          <w:ilvl w:val="0"/>
          <w:numId w:val="27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6560EB">
        <w:rPr>
          <w:rFonts w:ascii="Arial" w:hAnsi="Arial" w:cs="Arial"/>
          <w:sz w:val="24"/>
          <w:szCs w:val="24"/>
        </w:rPr>
        <w:t xml:space="preserve">Briefly explain </w:t>
      </w:r>
      <w:r w:rsidRPr="006560EB">
        <w:rPr>
          <w:rFonts w:ascii="Arial" w:hAnsi="Arial" w:cs="Arial"/>
          <w:b/>
          <w:bCs/>
          <w:sz w:val="24"/>
          <w:szCs w:val="24"/>
          <w:u w:val="single"/>
        </w:rPr>
        <w:t>two</w:t>
      </w:r>
      <w:r w:rsidRPr="006560EB">
        <w:rPr>
          <w:rFonts w:ascii="Arial" w:hAnsi="Arial" w:cs="Arial"/>
          <w:sz w:val="24"/>
          <w:szCs w:val="24"/>
        </w:rPr>
        <w:t xml:space="preserve"> methods/approaches of dealing with political risk when investing in a foreign market.                                                                                       </w:t>
      </w:r>
      <w:r w:rsidRPr="006560EB">
        <w:rPr>
          <w:rFonts w:ascii="Arial" w:hAnsi="Arial" w:cs="Arial"/>
          <w:i/>
          <w:sz w:val="24"/>
          <w:szCs w:val="24"/>
        </w:rPr>
        <w:t>(8 marks)</w:t>
      </w:r>
    </w:p>
    <w:p w14:paraId="58B74414" w14:textId="77777777" w:rsidR="006560EB" w:rsidRPr="006560EB" w:rsidRDefault="006560EB" w:rsidP="006560EB">
      <w:pPr>
        <w:ind w:left="450" w:hanging="450"/>
        <w:jc w:val="both"/>
        <w:rPr>
          <w:rFonts w:ascii="Arial" w:hAnsi="Arial" w:cs="Arial"/>
        </w:rPr>
      </w:pPr>
    </w:p>
    <w:p w14:paraId="201FF21F" w14:textId="77777777" w:rsidR="006560EB" w:rsidRDefault="006560EB" w:rsidP="006560EB">
      <w:pPr>
        <w:pStyle w:val="ListParagraph"/>
        <w:numPr>
          <w:ilvl w:val="0"/>
          <w:numId w:val="27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6560EB">
        <w:rPr>
          <w:rFonts w:ascii="Arial" w:hAnsi="Arial" w:cs="Arial"/>
          <w:sz w:val="24"/>
          <w:szCs w:val="24"/>
        </w:rPr>
        <w:t xml:space="preserve">Steward Bank of Malawi is planning to invest in Mozambique. There are at least three types of exchange rate risks to which it is going to be exposed. </w:t>
      </w:r>
    </w:p>
    <w:p w14:paraId="04985B3E" w14:textId="77777777" w:rsidR="006560EB" w:rsidRPr="006560EB" w:rsidRDefault="006560EB" w:rsidP="006560EB">
      <w:pPr>
        <w:pStyle w:val="ListParagraph"/>
        <w:rPr>
          <w:rFonts w:ascii="Arial" w:hAnsi="Arial" w:cs="Arial"/>
          <w:sz w:val="24"/>
          <w:szCs w:val="24"/>
        </w:rPr>
      </w:pPr>
    </w:p>
    <w:p w14:paraId="1818AF8C" w14:textId="45C69B6B" w:rsidR="006560EB" w:rsidRPr="006560EB" w:rsidRDefault="006560EB" w:rsidP="006560EB">
      <w:pPr>
        <w:pStyle w:val="ListParagraph"/>
        <w:ind w:left="45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2580E3FA" w14:textId="09DB015D" w:rsidR="006560EB" w:rsidRPr="006560EB" w:rsidRDefault="006560EB" w:rsidP="006560EB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  <w:r w:rsidRPr="006560EB">
        <w:rPr>
          <w:rFonts w:ascii="Arial" w:hAnsi="Arial" w:cs="Arial"/>
          <w:sz w:val="24"/>
          <w:szCs w:val="24"/>
        </w:rPr>
        <w:t xml:space="preserve">As the Marketing Director of Steward Bank, make an analysis of three of these risks.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 w:rsidRPr="006560EB">
        <w:rPr>
          <w:rFonts w:ascii="Arial" w:hAnsi="Arial" w:cs="Arial"/>
          <w:i/>
          <w:sz w:val="24"/>
          <w:szCs w:val="24"/>
        </w:rPr>
        <w:t xml:space="preserve">(12 marks)                                                                                                                                                                                       </w:t>
      </w:r>
    </w:p>
    <w:p w14:paraId="09BB9487" w14:textId="6AE3D666" w:rsidR="006560EB" w:rsidRPr="006560EB" w:rsidRDefault="006560EB" w:rsidP="006560EB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  <w:r w:rsidRPr="006560E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 w:rsidRPr="006560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(Total 20 marks)</w:t>
      </w:r>
      <w:r w:rsidRPr="006560EB">
        <w:rPr>
          <w:rFonts w:ascii="Arial" w:hAnsi="Arial" w:cs="Arial"/>
          <w:sz w:val="24"/>
          <w:szCs w:val="24"/>
        </w:rPr>
        <w:t xml:space="preserve">                                                        </w:t>
      </w:r>
    </w:p>
    <w:p w14:paraId="74F0F1F4" w14:textId="77777777" w:rsidR="006560EB" w:rsidRDefault="006560E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9B132FE" w14:textId="1AD94706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14:paraId="31B8F169" w14:textId="77777777" w:rsidR="006560EB" w:rsidRDefault="006560EB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E714D">
        <w:rPr>
          <w:rFonts w:ascii="Arial" w:hAnsi="Arial" w:cs="Arial"/>
          <w:sz w:val="24"/>
          <w:szCs w:val="24"/>
        </w:rPr>
        <w:t xml:space="preserve">The task/micro environment contains forces that have the most and immediate direct effect on bank managers because they pressurise and influence those managers on a daily basis on their ability to obtain and dispose of outputs, and therefore have significant impact on short term decision making. </w:t>
      </w:r>
    </w:p>
    <w:p w14:paraId="1331849E" w14:textId="77777777" w:rsidR="006560EB" w:rsidRDefault="006560EB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F4274D" w14:textId="2CFEED42" w:rsidR="006560EB" w:rsidRPr="006560EB" w:rsidRDefault="006560E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1C867BBC" w14:textId="6DB954B9" w:rsidR="006560EB" w:rsidRDefault="006560E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E714D">
        <w:rPr>
          <w:rFonts w:ascii="Arial" w:hAnsi="Arial" w:cs="Arial"/>
          <w:sz w:val="24"/>
          <w:szCs w:val="24"/>
        </w:rPr>
        <w:t xml:space="preserve">Discuss any </w:t>
      </w:r>
      <w:r w:rsidRPr="009E714D">
        <w:rPr>
          <w:rFonts w:ascii="Arial" w:hAnsi="Arial" w:cs="Arial"/>
          <w:b/>
          <w:bCs/>
          <w:sz w:val="24"/>
          <w:szCs w:val="24"/>
          <w:u w:val="single"/>
        </w:rPr>
        <w:t>four</w:t>
      </w:r>
      <w:r w:rsidRPr="009E714D">
        <w:rPr>
          <w:rFonts w:ascii="Arial" w:hAnsi="Arial" w:cs="Arial"/>
          <w:sz w:val="24"/>
          <w:szCs w:val="24"/>
        </w:rPr>
        <w:t xml:space="preserve"> of these forces.                                                 </w:t>
      </w:r>
    </w:p>
    <w:p w14:paraId="68F1F4C4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="00F96ED2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30519FDA" w14:textId="6BD366E5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537EF6B" w14:textId="260B4669" w:rsidR="006F63B5" w:rsidRDefault="006F63B5" w:rsidP="006F63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156BD4">
        <w:rPr>
          <w:rFonts w:ascii="Arial" w:hAnsi="Arial" w:cs="Arial"/>
          <w:b/>
          <w:sz w:val="24"/>
          <w:szCs w:val="24"/>
        </w:rPr>
        <w:t>7</w:t>
      </w:r>
    </w:p>
    <w:p w14:paraId="53FE4E3B" w14:textId="77777777" w:rsidR="006560EB" w:rsidRDefault="006560EB" w:rsidP="006F63B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E714D">
        <w:rPr>
          <w:rFonts w:ascii="Arial" w:hAnsi="Arial" w:cs="Arial"/>
          <w:sz w:val="24"/>
          <w:szCs w:val="24"/>
        </w:rPr>
        <w:t xml:space="preserve">The value chain describes the categories of activities within and around a bank that together create a product or service. </w:t>
      </w:r>
    </w:p>
    <w:p w14:paraId="0F998D6E" w14:textId="77777777" w:rsidR="006560EB" w:rsidRDefault="006560EB" w:rsidP="006F63B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00C3D7" w14:textId="3ACB5390" w:rsidR="006560EB" w:rsidRPr="006560EB" w:rsidRDefault="006560EB" w:rsidP="006F63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1998EBDC" w14:textId="4264326A" w:rsidR="006560EB" w:rsidRDefault="006560EB" w:rsidP="006F63B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E714D">
        <w:rPr>
          <w:rFonts w:ascii="Arial" w:hAnsi="Arial" w:cs="Arial"/>
          <w:sz w:val="24"/>
          <w:szCs w:val="24"/>
        </w:rPr>
        <w:t xml:space="preserve">Explain </w:t>
      </w:r>
      <w:r w:rsidRPr="009E714D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Pr="009E714D">
        <w:rPr>
          <w:rFonts w:ascii="Arial" w:hAnsi="Arial" w:cs="Arial"/>
          <w:sz w:val="24"/>
          <w:szCs w:val="24"/>
        </w:rPr>
        <w:t xml:space="preserve"> primary activities and </w:t>
      </w:r>
      <w:r w:rsidRPr="009E714D">
        <w:rPr>
          <w:rFonts w:ascii="Arial" w:hAnsi="Arial" w:cs="Arial"/>
          <w:b/>
          <w:bCs/>
          <w:sz w:val="24"/>
          <w:szCs w:val="24"/>
          <w:u w:val="single"/>
        </w:rPr>
        <w:t>four</w:t>
      </w:r>
      <w:r w:rsidRPr="009E714D">
        <w:rPr>
          <w:rFonts w:ascii="Arial" w:hAnsi="Arial" w:cs="Arial"/>
          <w:sz w:val="24"/>
          <w:szCs w:val="24"/>
        </w:rPr>
        <w:t xml:space="preserve"> support activities represented on the value chain.                                                                                          </w:t>
      </w:r>
    </w:p>
    <w:p w14:paraId="2FB021E5" w14:textId="63F04331" w:rsidR="006F63B5" w:rsidRPr="00156BD4" w:rsidRDefault="006F63B5" w:rsidP="00156BD4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  <w:r w:rsidRPr="00156BD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</w:t>
      </w:r>
      <w:r w:rsidR="00156BD4" w:rsidRPr="00156BD4">
        <w:rPr>
          <w:rFonts w:ascii="Arial" w:hAnsi="Arial" w:cs="Arial"/>
          <w:b/>
        </w:rPr>
        <w:t xml:space="preserve">         </w:t>
      </w:r>
      <w:r w:rsidR="00156BD4" w:rsidRPr="00156BD4">
        <w:rPr>
          <w:rFonts w:ascii="Arial" w:hAnsi="Arial" w:cs="Arial"/>
          <w:b/>
          <w:sz w:val="24"/>
          <w:szCs w:val="24"/>
        </w:rPr>
        <w:t xml:space="preserve">   </w:t>
      </w:r>
      <w:r w:rsidRPr="00156BD4">
        <w:rPr>
          <w:rFonts w:ascii="Arial" w:hAnsi="Arial" w:cs="Arial"/>
          <w:b/>
          <w:sz w:val="24"/>
          <w:szCs w:val="24"/>
        </w:rPr>
        <w:t>(Total 20 marks)</w:t>
      </w:r>
    </w:p>
    <w:p w14:paraId="63EE1311" w14:textId="77777777" w:rsidR="004525FB" w:rsidRDefault="004525F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F5E5110" w14:textId="5F1055A0" w:rsidR="00FC3BC9" w:rsidRDefault="00156BD4" w:rsidP="00FC3BC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14:paraId="10B1B4BE" w14:textId="04B2F113" w:rsidR="006560EB" w:rsidRDefault="006560EB" w:rsidP="00FC3BC9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E714D">
        <w:rPr>
          <w:rFonts w:ascii="Arial" w:hAnsi="Arial" w:cs="Arial"/>
          <w:sz w:val="24"/>
          <w:szCs w:val="24"/>
        </w:rPr>
        <w:t xml:space="preserve">Discuss any </w:t>
      </w:r>
      <w:r w:rsidRPr="009E714D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Pr="009E714D">
        <w:rPr>
          <w:rFonts w:ascii="Arial" w:hAnsi="Arial" w:cs="Arial"/>
          <w:sz w:val="24"/>
          <w:szCs w:val="24"/>
        </w:rPr>
        <w:t xml:space="preserve"> positioning strategies that Jewel Bank of Malawi can use to position itself on the market.                                                    </w:t>
      </w:r>
      <w:r w:rsidR="008D45AE">
        <w:rPr>
          <w:rFonts w:ascii="Arial" w:hAnsi="Arial" w:cs="Arial"/>
          <w:sz w:val="24"/>
          <w:szCs w:val="24"/>
        </w:rPr>
        <w:t xml:space="preserve">                          </w:t>
      </w:r>
      <w:r w:rsidRPr="009E714D">
        <w:rPr>
          <w:rFonts w:ascii="Arial" w:hAnsi="Arial" w:cs="Arial"/>
          <w:sz w:val="24"/>
          <w:szCs w:val="24"/>
        </w:rPr>
        <w:t xml:space="preserve">  </w:t>
      </w:r>
      <w:r w:rsidR="008D45AE">
        <w:rPr>
          <w:rFonts w:ascii="Arial" w:hAnsi="Arial" w:cs="Arial"/>
          <w:b/>
          <w:sz w:val="24"/>
          <w:szCs w:val="24"/>
        </w:rPr>
        <w:t>(Total 20 marks)</w:t>
      </w:r>
      <w:r w:rsidRPr="009E714D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14:paraId="39139B35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18A2E" w14:textId="77777777" w:rsidR="009176D3" w:rsidRDefault="009176D3">
      <w:r>
        <w:separator/>
      </w:r>
    </w:p>
  </w:endnote>
  <w:endnote w:type="continuationSeparator" w:id="0">
    <w:p w14:paraId="1D720D77" w14:textId="77777777" w:rsidR="009176D3" w:rsidRDefault="0091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F3DA0" w14:textId="77777777" w:rsidR="0058278D" w:rsidRDefault="0058278D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4C0C8C" w14:textId="77777777" w:rsidR="0058278D" w:rsidRDefault="0058278D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75B5B" w14:textId="480E9DDD" w:rsidR="0058278D" w:rsidRDefault="0058278D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63B5">
      <w:rPr>
        <w:rStyle w:val="PageNumber"/>
        <w:noProof/>
      </w:rPr>
      <w:t>4</w:t>
    </w:r>
    <w:r>
      <w:rPr>
        <w:rStyle w:val="PageNumber"/>
      </w:rPr>
      <w:fldChar w:fldCharType="end"/>
    </w:r>
  </w:p>
  <w:p w14:paraId="4AF877BE" w14:textId="77777777" w:rsidR="0058278D" w:rsidRPr="00DA6E32" w:rsidRDefault="0058278D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9B5608D" wp14:editId="5E45C136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BC32C6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A37F" w14:textId="77777777" w:rsidR="009176D3" w:rsidRDefault="009176D3">
      <w:r>
        <w:separator/>
      </w:r>
    </w:p>
  </w:footnote>
  <w:footnote w:type="continuationSeparator" w:id="0">
    <w:p w14:paraId="7321FF74" w14:textId="77777777" w:rsidR="009176D3" w:rsidRDefault="00917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91504" w14:textId="77777777" w:rsidR="0058278D" w:rsidRDefault="0058278D">
    <w:pPr>
      <w:pStyle w:val="Header"/>
    </w:pPr>
  </w:p>
  <w:p w14:paraId="44A82168" w14:textId="77777777" w:rsidR="0058278D" w:rsidRDefault="00582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00B2"/>
    <w:multiLevelType w:val="hybridMultilevel"/>
    <w:tmpl w:val="C2F26868"/>
    <w:lvl w:ilvl="0" w:tplc="F7D2D9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DE4"/>
    <w:multiLevelType w:val="hybridMultilevel"/>
    <w:tmpl w:val="B3BA8010"/>
    <w:lvl w:ilvl="0" w:tplc="80D4D77E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45840A9"/>
    <w:multiLevelType w:val="hybridMultilevel"/>
    <w:tmpl w:val="087E10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0FCE7374"/>
    <w:multiLevelType w:val="hybridMultilevel"/>
    <w:tmpl w:val="65C224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274B4"/>
    <w:multiLevelType w:val="hybridMultilevel"/>
    <w:tmpl w:val="DEACE970"/>
    <w:lvl w:ilvl="0" w:tplc="144C066C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8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2FBB577B"/>
    <w:multiLevelType w:val="hybridMultilevel"/>
    <w:tmpl w:val="A2B2F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43A14"/>
    <w:multiLevelType w:val="hybridMultilevel"/>
    <w:tmpl w:val="D624D0FC"/>
    <w:lvl w:ilvl="0" w:tplc="F228AE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46671EDA"/>
    <w:multiLevelType w:val="hybridMultilevel"/>
    <w:tmpl w:val="8C287ACE"/>
    <w:lvl w:ilvl="0" w:tplc="5A7CB43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8B78A1"/>
    <w:multiLevelType w:val="hybridMultilevel"/>
    <w:tmpl w:val="EF0A113E"/>
    <w:lvl w:ilvl="0" w:tplc="3816F6D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6E1184"/>
    <w:multiLevelType w:val="hybridMultilevel"/>
    <w:tmpl w:val="700622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51C29"/>
    <w:multiLevelType w:val="hybridMultilevel"/>
    <w:tmpl w:val="B33A6C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2" w15:restartNumberingAfterBreak="0">
    <w:nsid w:val="71D84B97"/>
    <w:multiLevelType w:val="hybridMultilevel"/>
    <w:tmpl w:val="437692A6"/>
    <w:lvl w:ilvl="0" w:tplc="665AE6DE">
      <w:start w:val="1"/>
      <w:numFmt w:val="lowerLetter"/>
      <w:lvlText w:val="%1)"/>
      <w:lvlJc w:val="left"/>
      <w:pPr>
        <w:ind w:left="4230" w:hanging="360"/>
      </w:pPr>
      <w:rPr>
        <w:rFonts w:hint="default"/>
        <w:b w:val="0"/>
      </w:rPr>
    </w:lvl>
    <w:lvl w:ilvl="1" w:tplc="11DEF7FC">
      <w:start w:val="1"/>
      <w:numFmt w:val="lowerRoman"/>
      <w:lvlText w:val="%2)"/>
      <w:lvlJc w:val="left"/>
      <w:pPr>
        <w:ind w:left="49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5670" w:hanging="180"/>
      </w:pPr>
    </w:lvl>
    <w:lvl w:ilvl="3" w:tplc="0409000F" w:tentative="1">
      <w:start w:val="1"/>
      <w:numFmt w:val="decimal"/>
      <w:lvlText w:val="%4."/>
      <w:lvlJc w:val="left"/>
      <w:pPr>
        <w:ind w:left="6390" w:hanging="360"/>
      </w:pPr>
    </w:lvl>
    <w:lvl w:ilvl="4" w:tplc="04090019" w:tentative="1">
      <w:start w:val="1"/>
      <w:numFmt w:val="lowerLetter"/>
      <w:lvlText w:val="%5."/>
      <w:lvlJc w:val="left"/>
      <w:pPr>
        <w:ind w:left="7110" w:hanging="360"/>
      </w:pPr>
    </w:lvl>
    <w:lvl w:ilvl="5" w:tplc="0409001B" w:tentative="1">
      <w:start w:val="1"/>
      <w:numFmt w:val="lowerRoman"/>
      <w:lvlText w:val="%6."/>
      <w:lvlJc w:val="right"/>
      <w:pPr>
        <w:ind w:left="7830" w:hanging="180"/>
      </w:pPr>
    </w:lvl>
    <w:lvl w:ilvl="6" w:tplc="0409000F" w:tentative="1">
      <w:start w:val="1"/>
      <w:numFmt w:val="decimal"/>
      <w:lvlText w:val="%7."/>
      <w:lvlJc w:val="left"/>
      <w:pPr>
        <w:ind w:left="8550" w:hanging="360"/>
      </w:pPr>
    </w:lvl>
    <w:lvl w:ilvl="7" w:tplc="04090019" w:tentative="1">
      <w:start w:val="1"/>
      <w:numFmt w:val="lowerLetter"/>
      <w:lvlText w:val="%8."/>
      <w:lvlJc w:val="left"/>
      <w:pPr>
        <w:ind w:left="9270" w:hanging="360"/>
      </w:pPr>
    </w:lvl>
    <w:lvl w:ilvl="8" w:tplc="0409001B" w:tentative="1">
      <w:start w:val="1"/>
      <w:numFmt w:val="lowerRoman"/>
      <w:lvlText w:val="%9."/>
      <w:lvlJc w:val="right"/>
      <w:pPr>
        <w:ind w:left="9990" w:hanging="180"/>
      </w:pPr>
    </w:lvl>
  </w:abstractNum>
  <w:abstractNum w:abstractNumId="23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D07EE"/>
    <w:multiLevelType w:val="hybridMultilevel"/>
    <w:tmpl w:val="54ACCD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CB1818"/>
    <w:multiLevelType w:val="hybridMultilevel"/>
    <w:tmpl w:val="C53046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B0F03"/>
    <w:multiLevelType w:val="hybridMultilevel"/>
    <w:tmpl w:val="D36EA956"/>
    <w:lvl w:ilvl="0" w:tplc="D414C3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21"/>
  </w:num>
  <w:num w:numId="7">
    <w:abstractNumId w:val="19"/>
  </w:num>
  <w:num w:numId="8">
    <w:abstractNumId w:val="12"/>
  </w:num>
  <w:num w:numId="9">
    <w:abstractNumId w:val="20"/>
  </w:num>
  <w:num w:numId="10">
    <w:abstractNumId w:val="13"/>
  </w:num>
  <w:num w:numId="11">
    <w:abstractNumId w:val="23"/>
  </w:num>
  <w:num w:numId="12">
    <w:abstractNumId w:val="3"/>
  </w:num>
  <w:num w:numId="13">
    <w:abstractNumId w:val="11"/>
  </w:num>
  <w:num w:numId="14">
    <w:abstractNumId w:val="0"/>
  </w:num>
  <w:num w:numId="15">
    <w:abstractNumId w:val="2"/>
  </w:num>
  <w:num w:numId="16">
    <w:abstractNumId w:val="24"/>
  </w:num>
  <w:num w:numId="17">
    <w:abstractNumId w:val="6"/>
  </w:num>
  <w:num w:numId="18">
    <w:abstractNumId w:val="10"/>
  </w:num>
  <w:num w:numId="19">
    <w:abstractNumId w:val="5"/>
  </w:num>
  <w:num w:numId="20">
    <w:abstractNumId w:val="17"/>
  </w:num>
  <w:num w:numId="21">
    <w:abstractNumId w:val="18"/>
  </w:num>
  <w:num w:numId="22">
    <w:abstractNumId w:val="1"/>
  </w:num>
  <w:num w:numId="23">
    <w:abstractNumId w:val="16"/>
  </w:num>
  <w:num w:numId="24">
    <w:abstractNumId w:val="26"/>
  </w:num>
  <w:num w:numId="25">
    <w:abstractNumId w:val="15"/>
  </w:num>
  <w:num w:numId="26">
    <w:abstractNumId w:val="22"/>
  </w:num>
  <w:num w:numId="27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392A"/>
    <w:rsid w:val="0002444D"/>
    <w:rsid w:val="0007687D"/>
    <w:rsid w:val="000A6BA4"/>
    <w:rsid w:val="000D41D8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56BD4"/>
    <w:rsid w:val="001669EA"/>
    <w:rsid w:val="001673AE"/>
    <w:rsid w:val="00176993"/>
    <w:rsid w:val="0018362D"/>
    <w:rsid w:val="001856A3"/>
    <w:rsid w:val="001C3673"/>
    <w:rsid w:val="001C4282"/>
    <w:rsid w:val="001D2EA2"/>
    <w:rsid w:val="001D48B4"/>
    <w:rsid w:val="001F2B6E"/>
    <w:rsid w:val="001F4581"/>
    <w:rsid w:val="001F5428"/>
    <w:rsid w:val="0020003C"/>
    <w:rsid w:val="0021066C"/>
    <w:rsid w:val="00237E7E"/>
    <w:rsid w:val="0026395C"/>
    <w:rsid w:val="00265847"/>
    <w:rsid w:val="00285E0F"/>
    <w:rsid w:val="00287DFD"/>
    <w:rsid w:val="002B2E43"/>
    <w:rsid w:val="002D5150"/>
    <w:rsid w:val="002E7317"/>
    <w:rsid w:val="003018AD"/>
    <w:rsid w:val="003024D4"/>
    <w:rsid w:val="00302770"/>
    <w:rsid w:val="00321B54"/>
    <w:rsid w:val="00325C97"/>
    <w:rsid w:val="00337079"/>
    <w:rsid w:val="00343470"/>
    <w:rsid w:val="00347897"/>
    <w:rsid w:val="00353611"/>
    <w:rsid w:val="00360E8A"/>
    <w:rsid w:val="00363266"/>
    <w:rsid w:val="00370366"/>
    <w:rsid w:val="00380FC5"/>
    <w:rsid w:val="003864E6"/>
    <w:rsid w:val="00391DFF"/>
    <w:rsid w:val="00394377"/>
    <w:rsid w:val="003A52FE"/>
    <w:rsid w:val="003C1564"/>
    <w:rsid w:val="003D3F16"/>
    <w:rsid w:val="003F2EBD"/>
    <w:rsid w:val="003F7AA8"/>
    <w:rsid w:val="00406F9A"/>
    <w:rsid w:val="00413734"/>
    <w:rsid w:val="004525FB"/>
    <w:rsid w:val="00452CB3"/>
    <w:rsid w:val="00452EBD"/>
    <w:rsid w:val="004A2051"/>
    <w:rsid w:val="004A35D2"/>
    <w:rsid w:val="004D03FF"/>
    <w:rsid w:val="004F49A5"/>
    <w:rsid w:val="005201E4"/>
    <w:rsid w:val="00534204"/>
    <w:rsid w:val="0054519B"/>
    <w:rsid w:val="005516B6"/>
    <w:rsid w:val="00553483"/>
    <w:rsid w:val="00574F80"/>
    <w:rsid w:val="0058278D"/>
    <w:rsid w:val="00594A4A"/>
    <w:rsid w:val="005D3824"/>
    <w:rsid w:val="005F3DF4"/>
    <w:rsid w:val="00602341"/>
    <w:rsid w:val="00606DB5"/>
    <w:rsid w:val="00632235"/>
    <w:rsid w:val="00646AEF"/>
    <w:rsid w:val="006560EB"/>
    <w:rsid w:val="0067543B"/>
    <w:rsid w:val="00675596"/>
    <w:rsid w:val="006855CA"/>
    <w:rsid w:val="006922FA"/>
    <w:rsid w:val="006B25BB"/>
    <w:rsid w:val="006B3076"/>
    <w:rsid w:val="006D2030"/>
    <w:rsid w:val="006D46AE"/>
    <w:rsid w:val="006F1F97"/>
    <w:rsid w:val="006F63B5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3F53"/>
    <w:rsid w:val="007B4B6A"/>
    <w:rsid w:val="007E0748"/>
    <w:rsid w:val="007E1FE7"/>
    <w:rsid w:val="00801901"/>
    <w:rsid w:val="00815657"/>
    <w:rsid w:val="00821096"/>
    <w:rsid w:val="00824A13"/>
    <w:rsid w:val="00860FEA"/>
    <w:rsid w:val="008635F8"/>
    <w:rsid w:val="008760E8"/>
    <w:rsid w:val="008820FD"/>
    <w:rsid w:val="008837A5"/>
    <w:rsid w:val="00885838"/>
    <w:rsid w:val="00894C3A"/>
    <w:rsid w:val="008A0C8C"/>
    <w:rsid w:val="008A1F99"/>
    <w:rsid w:val="008A73B1"/>
    <w:rsid w:val="008B5AF8"/>
    <w:rsid w:val="008C29A5"/>
    <w:rsid w:val="008C4EEA"/>
    <w:rsid w:val="008C7940"/>
    <w:rsid w:val="008D45AE"/>
    <w:rsid w:val="00907175"/>
    <w:rsid w:val="009176D3"/>
    <w:rsid w:val="00922DEB"/>
    <w:rsid w:val="009513C2"/>
    <w:rsid w:val="00956437"/>
    <w:rsid w:val="0098269F"/>
    <w:rsid w:val="009879A2"/>
    <w:rsid w:val="009B0C3F"/>
    <w:rsid w:val="009B4826"/>
    <w:rsid w:val="009C7BD8"/>
    <w:rsid w:val="009D07CB"/>
    <w:rsid w:val="009F0635"/>
    <w:rsid w:val="009F48BB"/>
    <w:rsid w:val="00A119D5"/>
    <w:rsid w:val="00A16120"/>
    <w:rsid w:val="00A24F2B"/>
    <w:rsid w:val="00A31971"/>
    <w:rsid w:val="00A34CC5"/>
    <w:rsid w:val="00A55626"/>
    <w:rsid w:val="00A55F1F"/>
    <w:rsid w:val="00A6107B"/>
    <w:rsid w:val="00A611A4"/>
    <w:rsid w:val="00A66CB1"/>
    <w:rsid w:val="00A83708"/>
    <w:rsid w:val="00A86B35"/>
    <w:rsid w:val="00AB6807"/>
    <w:rsid w:val="00AD012F"/>
    <w:rsid w:val="00AE330E"/>
    <w:rsid w:val="00B05669"/>
    <w:rsid w:val="00B1000F"/>
    <w:rsid w:val="00B16920"/>
    <w:rsid w:val="00B177D5"/>
    <w:rsid w:val="00B26B9A"/>
    <w:rsid w:val="00B33624"/>
    <w:rsid w:val="00B34C21"/>
    <w:rsid w:val="00B50165"/>
    <w:rsid w:val="00B67613"/>
    <w:rsid w:val="00B87AA3"/>
    <w:rsid w:val="00B91208"/>
    <w:rsid w:val="00BB25FD"/>
    <w:rsid w:val="00BB497A"/>
    <w:rsid w:val="00BB7FED"/>
    <w:rsid w:val="00BC11EA"/>
    <w:rsid w:val="00BD1EB8"/>
    <w:rsid w:val="00BD2542"/>
    <w:rsid w:val="00C055D0"/>
    <w:rsid w:val="00C12088"/>
    <w:rsid w:val="00C13398"/>
    <w:rsid w:val="00C165D3"/>
    <w:rsid w:val="00C179A0"/>
    <w:rsid w:val="00C33FF0"/>
    <w:rsid w:val="00C43A0F"/>
    <w:rsid w:val="00C51DDE"/>
    <w:rsid w:val="00C61A01"/>
    <w:rsid w:val="00C809EF"/>
    <w:rsid w:val="00C97407"/>
    <w:rsid w:val="00C97765"/>
    <w:rsid w:val="00CA64B0"/>
    <w:rsid w:val="00CD06F3"/>
    <w:rsid w:val="00CD7817"/>
    <w:rsid w:val="00CE027C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744F2"/>
    <w:rsid w:val="00D81EC7"/>
    <w:rsid w:val="00D86BAF"/>
    <w:rsid w:val="00D94249"/>
    <w:rsid w:val="00DA0843"/>
    <w:rsid w:val="00DA70D0"/>
    <w:rsid w:val="00DB4295"/>
    <w:rsid w:val="00DC607A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2FA2"/>
    <w:rsid w:val="00E76EC6"/>
    <w:rsid w:val="00E95C83"/>
    <w:rsid w:val="00EA2DDB"/>
    <w:rsid w:val="00EB642F"/>
    <w:rsid w:val="00EF57FD"/>
    <w:rsid w:val="00EF65B7"/>
    <w:rsid w:val="00F03C43"/>
    <w:rsid w:val="00F0635E"/>
    <w:rsid w:val="00F06D09"/>
    <w:rsid w:val="00F10542"/>
    <w:rsid w:val="00F174BA"/>
    <w:rsid w:val="00F17D4D"/>
    <w:rsid w:val="00F253AA"/>
    <w:rsid w:val="00F304E8"/>
    <w:rsid w:val="00F3234F"/>
    <w:rsid w:val="00F90BF6"/>
    <w:rsid w:val="00F96ED2"/>
    <w:rsid w:val="00FA2272"/>
    <w:rsid w:val="00FA26F4"/>
    <w:rsid w:val="00FA691E"/>
    <w:rsid w:val="00FB6DD4"/>
    <w:rsid w:val="00FC3BC9"/>
    <w:rsid w:val="00FD28B8"/>
    <w:rsid w:val="00FD5B6E"/>
    <w:rsid w:val="00FE0D0B"/>
    <w:rsid w:val="00FE3FCB"/>
    <w:rsid w:val="00FE4542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173A829"/>
  <w15:docId w15:val="{8DE95D28-D606-46FB-890A-7A56DC90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3C2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3C2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A75CF-6E6C-48EE-A17A-CF623E95B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NGanizani</dc:creator>
  <cp:keywords/>
  <dc:description/>
  <cp:lastModifiedBy>Lyness Nkungula</cp:lastModifiedBy>
  <cp:revision>4</cp:revision>
  <cp:lastPrinted>2018-11-02T08:00:00Z</cp:lastPrinted>
  <dcterms:created xsi:type="dcterms:W3CDTF">2018-05-09T13:26:00Z</dcterms:created>
  <dcterms:modified xsi:type="dcterms:W3CDTF">2018-11-02T12:03:00Z</dcterms:modified>
</cp:coreProperties>
</file>