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3154" w:rsidRDefault="007250FD" w:rsidP="001F3154">
      <w:pPr>
        <w:jc w:val="both"/>
        <w:rPr>
          <w:rFonts w:ascii="Arial Narrow" w:hAnsi="Arial Narrow"/>
          <w:b/>
          <w:sz w:val="24"/>
          <w:szCs w:val="24"/>
        </w:rPr>
      </w:pPr>
      <w:r w:rsidRPr="0035481C">
        <w:rPr>
          <w:rFonts w:ascii="Arial Narrow" w:hAnsi="Arial Narrow"/>
          <w:b/>
          <w:sz w:val="24"/>
          <w:szCs w:val="24"/>
        </w:rPr>
        <w:t xml:space="preserve">INTERNATIONAL TRADE FINANCE </w:t>
      </w:r>
      <w:r w:rsidR="001F3154">
        <w:rPr>
          <w:rFonts w:ascii="Arial Narrow" w:hAnsi="Arial Narrow"/>
          <w:b/>
          <w:sz w:val="24"/>
          <w:szCs w:val="24"/>
        </w:rPr>
        <w:t xml:space="preserve">– </w:t>
      </w:r>
      <w:r w:rsidR="00FC2594">
        <w:rPr>
          <w:rFonts w:ascii="Arial Narrow" w:hAnsi="Arial Narrow"/>
          <w:b/>
          <w:sz w:val="24"/>
          <w:szCs w:val="24"/>
        </w:rPr>
        <w:t xml:space="preserve"> NOV </w:t>
      </w:r>
      <w:r w:rsidR="00FF1B8F">
        <w:rPr>
          <w:rFonts w:ascii="Arial Narrow" w:hAnsi="Arial Narrow"/>
          <w:b/>
          <w:sz w:val="24"/>
          <w:szCs w:val="24"/>
        </w:rPr>
        <w:t>2014 MODEL ANSWERS</w:t>
      </w:r>
    </w:p>
    <w:p w:rsidR="001F3154" w:rsidRPr="001F3154" w:rsidRDefault="001F3154" w:rsidP="001F3154">
      <w:pPr>
        <w:jc w:val="both"/>
        <w:rPr>
          <w:rFonts w:ascii="Arial Narrow" w:hAnsi="Arial Narrow"/>
          <w:b/>
          <w:sz w:val="24"/>
          <w:szCs w:val="24"/>
        </w:rPr>
      </w:pPr>
      <w:r w:rsidRPr="001F3154">
        <w:rPr>
          <w:rFonts w:ascii="Arial Narrow" w:hAnsi="Arial Narrow"/>
          <w:b/>
          <w:sz w:val="24"/>
          <w:szCs w:val="24"/>
        </w:rPr>
        <w:t>QUESTION 1</w:t>
      </w:r>
    </w:p>
    <w:p w:rsidR="00C8566A" w:rsidRPr="0035481C" w:rsidRDefault="00081FF9" w:rsidP="001F3154">
      <w:pPr>
        <w:jc w:val="both"/>
        <w:rPr>
          <w:rFonts w:ascii="Arial Narrow" w:hAnsi="Arial Narrow"/>
          <w:sz w:val="24"/>
          <w:szCs w:val="24"/>
        </w:rPr>
      </w:pPr>
      <w:r w:rsidRPr="0035481C">
        <w:rPr>
          <w:rFonts w:ascii="Arial Narrow" w:hAnsi="Arial Narrow"/>
          <w:sz w:val="24"/>
          <w:szCs w:val="24"/>
        </w:rPr>
        <w:t xml:space="preserve">(a) </w:t>
      </w:r>
      <w:r w:rsidR="006C5A12" w:rsidRPr="0035481C">
        <w:rPr>
          <w:rFonts w:ascii="Arial Narrow" w:hAnsi="Arial Narrow"/>
          <w:sz w:val="24"/>
          <w:szCs w:val="24"/>
        </w:rPr>
        <w:t>Mercantilist Theory of Trade advocates that the Government should stimulate exports and restrict imports. Malawi is currently a predominantly importing country and this has led to dwindling Balance of Payment position and culminating into foreign exchange rate pressures. Stimulation of exports would improve the BOP, make enough foreign exchange available and therefore stabilize the Exchange Rate. Stabilization of the exchange rate would also lead to lowering of inflationary pressure. Stable inflation rates and exchange would also have a stabilizing effect on interest rates. Such a position would lead to macroeconomic stability and improve the growth of the Industrial Sector.</w:t>
      </w:r>
      <w:r w:rsidR="006F7A5E" w:rsidRPr="0035481C">
        <w:rPr>
          <w:rFonts w:ascii="Arial Narrow" w:hAnsi="Arial Narrow"/>
          <w:sz w:val="24"/>
          <w:szCs w:val="24"/>
        </w:rPr>
        <w:t xml:space="preserve"> Malawi has the potential to export tourism by developing the Lake shore area t</w:t>
      </w:r>
      <w:bookmarkStart w:id="0" w:name="_GoBack"/>
      <w:bookmarkEnd w:id="0"/>
      <w:r w:rsidR="006F7A5E" w:rsidRPr="0035481C">
        <w:rPr>
          <w:rFonts w:ascii="Arial Narrow" w:hAnsi="Arial Narrow"/>
          <w:sz w:val="24"/>
          <w:szCs w:val="24"/>
        </w:rPr>
        <w:t>o international standards and Malawi has got a lot of minerals which it can develop and export.</w:t>
      </w:r>
    </w:p>
    <w:p w:rsidR="004E7DB1" w:rsidRPr="0035481C" w:rsidRDefault="00081FF9" w:rsidP="0035481C">
      <w:pPr>
        <w:ind w:firstLine="360"/>
        <w:jc w:val="both"/>
        <w:rPr>
          <w:rFonts w:ascii="Arial Narrow" w:hAnsi="Arial Narrow"/>
          <w:sz w:val="24"/>
          <w:szCs w:val="24"/>
        </w:rPr>
      </w:pPr>
      <w:r w:rsidRPr="0035481C">
        <w:rPr>
          <w:rFonts w:ascii="Arial Narrow" w:hAnsi="Arial Narrow"/>
          <w:sz w:val="24"/>
          <w:szCs w:val="24"/>
        </w:rPr>
        <w:t xml:space="preserve">(b) </w:t>
      </w:r>
      <w:r w:rsidR="004E7DB1" w:rsidRPr="0035481C">
        <w:rPr>
          <w:rFonts w:ascii="Arial Narrow" w:hAnsi="Arial Narrow"/>
          <w:sz w:val="24"/>
          <w:szCs w:val="24"/>
        </w:rPr>
        <w:t>There are four risks involved in foreign trade:-</w:t>
      </w:r>
    </w:p>
    <w:p w:rsidR="00AC7B1F" w:rsidRPr="0035481C" w:rsidRDefault="00AC7B1F" w:rsidP="0035481C">
      <w:pPr>
        <w:pStyle w:val="ListParagraph"/>
        <w:numPr>
          <w:ilvl w:val="0"/>
          <w:numId w:val="2"/>
        </w:numPr>
        <w:jc w:val="both"/>
        <w:rPr>
          <w:rFonts w:ascii="Arial Narrow" w:hAnsi="Arial Narrow"/>
          <w:sz w:val="24"/>
          <w:szCs w:val="24"/>
        </w:rPr>
      </w:pPr>
      <w:r w:rsidRPr="0035481C">
        <w:rPr>
          <w:rFonts w:ascii="Arial Narrow" w:hAnsi="Arial Narrow"/>
          <w:sz w:val="24"/>
          <w:szCs w:val="24"/>
        </w:rPr>
        <w:t xml:space="preserve">The laws, languages and customs of most overseas markets are likely to be unfamiliar and there could also be unfamiliarity with particular commercial and specification requirements by overseas buyers. </w:t>
      </w:r>
    </w:p>
    <w:p w:rsidR="00AC7B1F" w:rsidRPr="0035481C" w:rsidRDefault="00AC7B1F" w:rsidP="0035481C">
      <w:pPr>
        <w:pStyle w:val="ListParagraph"/>
        <w:numPr>
          <w:ilvl w:val="0"/>
          <w:numId w:val="2"/>
        </w:numPr>
        <w:jc w:val="both"/>
        <w:rPr>
          <w:rFonts w:ascii="Arial Narrow" w:hAnsi="Arial Narrow"/>
          <w:sz w:val="24"/>
          <w:szCs w:val="24"/>
        </w:rPr>
      </w:pPr>
      <w:r w:rsidRPr="0035481C">
        <w:rPr>
          <w:rFonts w:ascii="Arial Narrow" w:hAnsi="Arial Narrow"/>
          <w:sz w:val="24"/>
          <w:szCs w:val="24"/>
        </w:rPr>
        <w:t xml:space="preserve">Shipment periods are longer and exporters can lose control over their goods once shipped, yet they need to ensure prompt and secure payment from distant buyers. </w:t>
      </w:r>
    </w:p>
    <w:p w:rsidR="00AC7B1F" w:rsidRPr="0035481C" w:rsidRDefault="00AC7B1F" w:rsidP="0035481C">
      <w:pPr>
        <w:pStyle w:val="ListParagraph"/>
        <w:numPr>
          <w:ilvl w:val="0"/>
          <w:numId w:val="2"/>
        </w:numPr>
        <w:jc w:val="both"/>
        <w:rPr>
          <w:rFonts w:ascii="Arial Narrow" w:hAnsi="Arial Narrow"/>
          <w:sz w:val="24"/>
          <w:szCs w:val="24"/>
        </w:rPr>
      </w:pPr>
      <w:r w:rsidRPr="0035481C">
        <w:rPr>
          <w:rFonts w:ascii="Arial Narrow" w:hAnsi="Arial Narrow"/>
          <w:sz w:val="24"/>
          <w:szCs w:val="24"/>
        </w:rPr>
        <w:t xml:space="preserve">Payments in foreign currency coupled with fluctuating exchange rates create uncertainty about the value, which exporters will finally receive. </w:t>
      </w:r>
    </w:p>
    <w:p w:rsidR="006C5A12" w:rsidRPr="0035481C" w:rsidRDefault="004E7DB1" w:rsidP="0035481C">
      <w:pPr>
        <w:pStyle w:val="ListParagraph"/>
        <w:numPr>
          <w:ilvl w:val="0"/>
          <w:numId w:val="2"/>
        </w:numPr>
        <w:jc w:val="both"/>
        <w:rPr>
          <w:rFonts w:ascii="Arial Narrow" w:hAnsi="Arial Narrow"/>
          <w:sz w:val="24"/>
          <w:szCs w:val="24"/>
        </w:rPr>
      </w:pPr>
      <w:r w:rsidRPr="0035481C">
        <w:rPr>
          <w:rFonts w:ascii="Arial Narrow" w:hAnsi="Arial Narrow"/>
          <w:sz w:val="24"/>
          <w:szCs w:val="24"/>
        </w:rPr>
        <w:t>F</w:t>
      </w:r>
      <w:r w:rsidR="00AC7B1F" w:rsidRPr="0035481C">
        <w:rPr>
          <w:rFonts w:ascii="Arial Narrow" w:hAnsi="Arial Narrow"/>
          <w:sz w:val="24"/>
          <w:szCs w:val="24"/>
        </w:rPr>
        <w:t xml:space="preserve">oreign governments may impose exchange control restrictions, which slow down the receipt of proceeds from buyers. </w:t>
      </w:r>
    </w:p>
    <w:p w:rsidR="00C54009" w:rsidRPr="0035481C" w:rsidRDefault="00C54009" w:rsidP="0035481C">
      <w:pPr>
        <w:pStyle w:val="ListParagraph"/>
        <w:jc w:val="both"/>
        <w:rPr>
          <w:rFonts w:ascii="Arial Narrow" w:hAnsi="Arial Narrow"/>
          <w:sz w:val="24"/>
          <w:szCs w:val="24"/>
        </w:rPr>
      </w:pPr>
    </w:p>
    <w:p w:rsidR="00791514" w:rsidRPr="000E31A7" w:rsidRDefault="00791514" w:rsidP="000E31A7">
      <w:pPr>
        <w:jc w:val="both"/>
        <w:rPr>
          <w:rFonts w:ascii="Arial Narrow" w:hAnsi="Arial Narrow"/>
          <w:b/>
          <w:sz w:val="24"/>
          <w:szCs w:val="24"/>
        </w:rPr>
      </w:pPr>
      <w:r>
        <w:rPr>
          <w:rFonts w:ascii="Arial Narrow" w:hAnsi="Arial Narrow"/>
          <w:b/>
          <w:sz w:val="24"/>
          <w:szCs w:val="24"/>
        </w:rPr>
        <w:t>QUESTION 2</w:t>
      </w:r>
    </w:p>
    <w:p w:rsidR="00ED1937" w:rsidRPr="00791514" w:rsidRDefault="00ED1937" w:rsidP="00791514">
      <w:pPr>
        <w:jc w:val="both"/>
        <w:rPr>
          <w:rFonts w:ascii="Arial Narrow" w:hAnsi="Arial Narrow"/>
          <w:sz w:val="24"/>
          <w:szCs w:val="24"/>
        </w:rPr>
      </w:pPr>
      <w:r w:rsidRPr="00791514">
        <w:rPr>
          <w:rFonts w:ascii="Arial Narrow" w:hAnsi="Arial Narrow"/>
          <w:sz w:val="24"/>
          <w:szCs w:val="24"/>
        </w:rPr>
        <w:t xml:space="preserve">The mechanics of a </w:t>
      </w:r>
      <w:r w:rsidRPr="00791514">
        <w:rPr>
          <w:rFonts w:ascii="Arial Narrow" w:hAnsi="Arial Narrow"/>
          <w:b/>
          <w:bCs/>
          <w:sz w:val="24"/>
          <w:szCs w:val="24"/>
        </w:rPr>
        <w:t>Documentary Collection</w:t>
      </w:r>
      <w:r w:rsidRPr="00791514">
        <w:rPr>
          <w:rFonts w:ascii="Arial Narrow" w:hAnsi="Arial Narrow"/>
          <w:sz w:val="24"/>
          <w:szCs w:val="24"/>
        </w:rPr>
        <w:t xml:space="preserve"> are easily understood when  separated into the following </w:t>
      </w:r>
      <w:r w:rsidRPr="00791514">
        <w:rPr>
          <w:rFonts w:ascii="Arial Narrow" w:hAnsi="Arial Narrow"/>
          <w:sz w:val="24"/>
          <w:szCs w:val="24"/>
          <w:u w:val="single"/>
        </w:rPr>
        <w:t>three steps</w:t>
      </w:r>
      <w:r w:rsidRPr="00791514">
        <w:rPr>
          <w:rFonts w:ascii="Arial Narrow" w:hAnsi="Arial Narrow"/>
          <w:sz w:val="24"/>
          <w:szCs w:val="24"/>
        </w:rPr>
        <w:t>:</w:t>
      </w:r>
    </w:p>
    <w:p w:rsidR="00ED1937" w:rsidRPr="0035481C" w:rsidRDefault="00ED1937" w:rsidP="0035481C">
      <w:pPr>
        <w:pStyle w:val="ListParagraph"/>
        <w:numPr>
          <w:ilvl w:val="0"/>
          <w:numId w:val="10"/>
        </w:numPr>
        <w:spacing w:after="0" w:line="240" w:lineRule="auto"/>
        <w:contextualSpacing w:val="0"/>
        <w:jc w:val="both"/>
        <w:rPr>
          <w:rFonts w:ascii="Arial Narrow" w:hAnsi="Arial Narrow"/>
          <w:sz w:val="24"/>
          <w:szCs w:val="24"/>
        </w:rPr>
      </w:pPr>
      <w:r w:rsidRPr="0035481C">
        <w:rPr>
          <w:rFonts w:ascii="Arial Narrow" w:hAnsi="Arial Narrow"/>
          <w:sz w:val="24"/>
          <w:szCs w:val="24"/>
        </w:rPr>
        <w:t>Flow of Goods</w:t>
      </w:r>
    </w:p>
    <w:p w:rsidR="00ED1937" w:rsidRPr="0035481C" w:rsidRDefault="00ED1937" w:rsidP="0035481C">
      <w:pPr>
        <w:pStyle w:val="ListParagraph"/>
        <w:numPr>
          <w:ilvl w:val="0"/>
          <w:numId w:val="10"/>
        </w:numPr>
        <w:spacing w:after="0" w:line="240" w:lineRule="auto"/>
        <w:contextualSpacing w:val="0"/>
        <w:jc w:val="both"/>
        <w:rPr>
          <w:rFonts w:ascii="Arial Narrow" w:hAnsi="Arial Narrow"/>
          <w:sz w:val="24"/>
          <w:szCs w:val="24"/>
        </w:rPr>
      </w:pPr>
      <w:r w:rsidRPr="0035481C">
        <w:rPr>
          <w:rFonts w:ascii="Arial Narrow" w:hAnsi="Arial Narrow"/>
          <w:sz w:val="24"/>
          <w:szCs w:val="24"/>
        </w:rPr>
        <w:t xml:space="preserve">Flow of Documents </w:t>
      </w:r>
    </w:p>
    <w:p w:rsidR="00ED1937" w:rsidRPr="0035481C" w:rsidRDefault="00ED1937" w:rsidP="0035481C">
      <w:pPr>
        <w:pStyle w:val="ListParagraph"/>
        <w:numPr>
          <w:ilvl w:val="0"/>
          <w:numId w:val="10"/>
        </w:numPr>
        <w:spacing w:after="0" w:line="240" w:lineRule="auto"/>
        <w:contextualSpacing w:val="0"/>
        <w:jc w:val="both"/>
        <w:rPr>
          <w:rFonts w:ascii="Arial Narrow" w:hAnsi="Arial Narrow"/>
          <w:sz w:val="24"/>
          <w:szCs w:val="24"/>
        </w:rPr>
      </w:pPr>
      <w:r w:rsidRPr="0035481C">
        <w:rPr>
          <w:rFonts w:ascii="Arial Narrow" w:hAnsi="Arial Narrow"/>
          <w:sz w:val="24"/>
          <w:szCs w:val="24"/>
        </w:rPr>
        <w:t>Flow of Payment</w:t>
      </w:r>
      <w:bookmarkStart w:id="1" w:name="_Toc182274231"/>
    </w:p>
    <w:p w:rsidR="00ED1937" w:rsidRPr="0035481C" w:rsidRDefault="00ED1937" w:rsidP="0035481C">
      <w:pPr>
        <w:spacing w:after="0" w:line="240" w:lineRule="auto"/>
        <w:jc w:val="both"/>
        <w:rPr>
          <w:rFonts w:ascii="Arial Narrow" w:hAnsi="Arial Narrow"/>
          <w:sz w:val="24"/>
          <w:szCs w:val="24"/>
        </w:rPr>
      </w:pPr>
      <w:r w:rsidRPr="0035481C">
        <w:rPr>
          <w:rFonts w:ascii="Arial Narrow" w:hAnsi="Arial Narrow"/>
          <w:b/>
          <w:sz w:val="24"/>
          <w:szCs w:val="24"/>
          <w:u w:val="single"/>
        </w:rPr>
        <w:t>Flow of Goods</w:t>
      </w:r>
      <w:bookmarkEnd w:id="1"/>
    </w:p>
    <w:p w:rsidR="00ED1937" w:rsidRPr="0035481C" w:rsidRDefault="00ED1937" w:rsidP="0035481C">
      <w:pPr>
        <w:jc w:val="both"/>
        <w:rPr>
          <w:rFonts w:ascii="Arial Narrow" w:hAnsi="Arial Narrow"/>
          <w:sz w:val="24"/>
          <w:szCs w:val="24"/>
        </w:rPr>
      </w:pPr>
    </w:p>
    <w:p w:rsidR="00ED1937" w:rsidRPr="0035481C" w:rsidRDefault="00ED1937" w:rsidP="0035481C">
      <w:pPr>
        <w:jc w:val="both"/>
        <w:rPr>
          <w:rFonts w:ascii="Arial Narrow" w:hAnsi="Arial Narrow"/>
          <w:sz w:val="24"/>
          <w:szCs w:val="24"/>
        </w:rPr>
      </w:pPr>
      <w:r w:rsidRPr="0035481C">
        <w:rPr>
          <w:rFonts w:ascii="Arial Narrow" w:hAnsi="Arial Narrow"/>
          <w:sz w:val="24"/>
          <w:szCs w:val="24"/>
        </w:rPr>
        <w:t xml:space="preserve">After the Importer and the Exporter have established a sales contract and agree on a </w:t>
      </w:r>
      <w:r w:rsidRPr="0035481C">
        <w:rPr>
          <w:rFonts w:ascii="Arial Narrow" w:hAnsi="Arial Narrow"/>
          <w:b/>
          <w:bCs/>
          <w:sz w:val="24"/>
          <w:szCs w:val="24"/>
        </w:rPr>
        <w:t>Documentary Collection</w:t>
      </w:r>
      <w:r w:rsidRPr="0035481C">
        <w:rPr>
          <w:rFonts w:ascii="Arial Narrow" w:hAnsi="Arial Narrow"/>
          <w:sz w:val="24"/>
          <w:szCs w:val="24"/>
        </w:rPr>
        <w:t xml:space="preserve"> as the method of  payment, the Exporter ships the goods. In a Documentary Collection, the </w:t>
      </w:r>
      <w:r w:rsidRPr="0035481C">
        <w:rPr>
          <w:rFonts w:ascii="Arial Narrow" w:hAnsi="Arial Narrow"/>
          <w:sz w:val="24"/>
          <w:szCs w:val="24"/>
          <w:u w:val="single"/>
        </w:rPr>
        <w:t>Importer</w:t>
      </w:r>
      <w:r w:rsidRPr="0035481C">
        <w:rPr>
          <w:rFonts w:ascii="Arial Narrow" w:hAnsi="Arial Narrow"/>
          <w:sz w:val="24"/>
          <w:szCs w:val="24"/>
        </w:rPr>
        <w:t xml:space="preserve"> is known  as the </w:t>
      </w:r>
      <w:r w:rsidRPr="0035481C">
        <w:rPr>
          <w:rFonts w:ascii="Arial Narrow" w:hAnsi="Arial Narrow"/>
          <w:i/>
          <w:iCs/>
          <w:sz w:val="24"/>
          <w:szCs w:val="24"/>
        </w:rPr>
        <w:t>“drawee”</w:t>
      </w:r>
      <w:r w:rsidRPr="0035481C">
        <w:rPr>
          <w:rFonts w:ascii="Arial Narrow" w:hAnsi="Arial Narrow"/>
          <w:sz w:val="24"/>
          <w:szCs w:val="24"/>
        </w:rPr>
        <w:t xml:space="preserve"> and the </w:t>
      </w:r>
      <w:r w:rsidRPr="0035481C">
        <w:rPr>
          <w:rFonts w:ascii="Arial Narrow" w:hAnsi="Arial Narrow"/>
          <w:sz w:val="24"/>
          <w:szCs w:val="24"/>
          <w:u w:val="single"/>
        </w:rPr>
        <w:t>Exporter</w:t>
      </w:r>
      <w:r w:rsidRPr="0035481C">
        <w:rPr>
          <w:rFonts w:ascii="Arial Narrow" w:hAnsi="Arial Narrow"/>
          <w:sz w:val="24"/>
          <w:szCs w:val="24"/>
        </w:rPr>
        <w:t xml:space="preserve"> as the </w:t>
      </w:r>
      <w:r w:rsidRPr="0035481C">
        <w:rPr>
          <w:rFonts w:ascii="Arial Narrow" w:hAnsi="Arial Narrow"/>
          <w:i/>
          <w:iCs/>
          <w:sz w:val="24"/>
          <w:szCs w:val="24"/>
        </w:rPr>
        <w:t>“drawer”.</w:t>
      </w:r>
      <w:r w:rsidRPr="0035481C">
        <w:rPr>
          <w:rFonts w:ascii="Arial Narrow" w:hAnsi="Arial Narrow"/>
          <w:sz w:val="24"/>
          <w:szCs w:val="24"/>
        </w:rPr>
        <w:t xml:space="preserve"> The exporter (seller, drawer, remitter) concludes a sales contract with the importer (drawee, buyer) and stipulates various aspects related to the transaction such as the price of products, quantity and quality, shipment method and insurance.  According </w:t>
      </w:r>
      <w:r w:rsidRPr="0035481C">
        <w:rPr>
          <w:rFonts w:ascii="Arial Narrow" w:hAnsi="Arial Narrow"/>
          <w:sz w:val="24"/>
          <w:szCs w:val="24"/>
        </w:rPr>
        <w:lastRenderedPageBreak/>
        <w:t>to the contract between the buyer and the seller, the seller remits the trade-related documents outlined in the sales contract to a bank with instructions to present the documents to the buyer.</w:t>
      </w:r>
    </w:p>
    <w:p w:rsidR="00ED1937" w:rsidRPr="0035481C" w:rsidRDefault="00ED1937" w:rsidP="0035481C">
      <w:pPr>
        <w:jc w:val="both"/>
        <w:rPr>
          <w:rFonts w:ascii="Arial Narrow" w:hAnsi="Arial Narrow"/>
          <w:sz w:val="24"/>
          <w:szCs w:val="24"/>
        </w:rPr>
      </w:pPr>
    </w:p>
    <w:p w:rsidR="00ED1937" w:rsidRPr="0035481C" w:rsidRDefault="00870A06" w:rsidP="0035481C">
      <w:pPr>
        <w:jc w:val="both"/>
        <w:rPr>
          <w:rFonts w:ascii="Arial Narrow" w:hAnsi="Arial Narrow"/>
          <w:sz w:val="24"/>
          <w:szCs w:val="24"/>
        </w:rPr>
      </w:pPr>
      <w:r>
        <w:rPr>
          <w:rFonts w:ascii="Arial Narrow" w:hAnsi="Arial Narrow"/>
          <w:noProof/>
          <w:sz w:val="24"/>
          <w:szCs w:val="24"/>
        </w:rPr>
        <w:pict>
          <v:line id="Line 59" o:spid="_x0000_s1026" style="position:absolute;left:0;text-align:left;z-index:251660288;visibility:visible" from="-105pt,-170.65pt" to="-105pt,20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" strokeweight="1pt">
            <v:shadow color="#333"/>
            <w10:anchorlock/>
          </v:line>
        </w:pict>
      </w:r>
      <w:r>
        <w:rPr>
          <w:rFonts w:ascii="Arial Narrow" w:hAnsi="Arial Narrow"/>
          <w:noProof/>
          <w:sz w:val="24"/>
          <w:szCs w:val="24"/>
        </w:rPr>
      </w:r>
      <w:r>
        <w:rPr>
          <w:rFonts w:ascii="Arial Narrow" w:hAnsi="Arial Narrow"/>
          <w:noProof/>
          <w:sz w:val="24"/>
          <w:szCs w:val="24"/>
        </w:rPr>
        <w:pict>
          <v:group id="Canvas 48" o:spid="_x0000_s1083" editas="canvas" style="width:197.9pt;height:356.9pt;mso-position-horizontal-relative:char;mso-position-vertical-relative:line" coordsize="25133,45326"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5133;height:45326;visibility:visible" stroked="t" strokecolor="#030" strokeweight="1.5pt">
              <v:fill o:detectmouseclick="t"/>
              <v:path o:connecttype="none"/>
            </v:shape>
            <v:group id="Group 50" o:spid="_x0000_s1028" style="position:absolute;left:774;width:24359;height:44754" coordorigin="3553,1120" coordsize="1534,28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ivQ6MQAAADbAAAADwAAAGRycy9kb3ducmV2LnhtbESPT4vCMBTE74LfITzB&#10;m6bVXVm6RhFR8SAL/oFlb4/m2Rabl9LEtn77jSB4HGbmN8x82ZlSNFS7wrKCeByBIE6tLjhTcDlv&#10;R18gnEfWWFomBQ9ysFz0e3NMtG35SM3JZyJA2CWoIPe+SqR0aU4G3dhWxMG72tqgD7LOpK6xDXBT&#10;ykkUzaTBgsNCjhWtc0pvp7tRsGuxXU3jTXO4XdePv/Pnz+8hJqWGg271DcJT59/hV3uvFXzM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ivQ6MQAAADbAAAA&#10;DwAAAAAAAAAAAAAAAACqAgAAZHJzL2Rvd25yZXYueG1sUEsFBgAAAAAEAAQA+gAAAJsDAAAAAA==&#10;">
              <v:shape id="Picture 51" o:spid="_x0000_s1029" type="#_x0000_t75" style="position:absolute;left:3744;top:2187;width:1024;height:35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mef//DAAAA2wAAAA8AAABkcnMvZG93bnJldi54bWxEj0FrwkAUhO8F/8PyhN7qxlpUoquIIPZi&#10;oVHI9Zl9ZoPZt2l2jfHfdwsFj8PMfMMs172tRUetrxwrGI8SEMSF0xWXCk7H3dschA/IGmvHpOBB&#10;HtarwcsSU+3u/E1dFkoRIexTVGBCaFIpfWHIoh+5hjh6F9daDFG2pdQt3iPc1vI9SabSYsVxwWBD&#10;W0PFNbtZBV8m63Y+Pxx/mul+T3k+OW3PuVKvw36zABGoD8/wf/tTK/iYwd+X+APk6h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Z5//8MAAADbAAAADwAAAAAAAAAAAAAAAACf&#10;AgAAZHJzL2Rvd25yZXYueG1sUEsFBgAAAAAEAAQA9wAAAI8DAAAAAA==&#10;" strokeweight="1pt">
                <v:imagedata r:id="rId7" o:title=""/>
                <o:lock v:ext="edit" aspectratio="f"/>
              </v:shape>
              <v:line id="Line 52" o:spid="_x0000_s1030" style="position:absolute;visibility:visible" from="4320,2726" to="4320,32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5194MAAAADbAAAADwAAAGRycy9kb3ducmV2LnhtbERPy4rCMBTdC/5DuMLsNHUYH1SjyIAy&#10;GxdTdeHu0lzbYHNTm6jx7ycLYZaH816uo23EgzpvHCsYjzIQxKXThisFx8N2OAfhA7LGxjEpeJGH&#10;9arfW2Ku3ZN/6VGESqQQ9jkqqENocyl9WZNFP3ItceIurrMYEuwqqTt8pnDbyM8sm0qLhlNDjS19&#10;11Rei7tVMC3MbPI6R68nzXl3O91NbPdGqY9B3CxABIrhX/x2/2gFX2ls+pJ+gFz9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edfeDAAAAA2wAAAA8AAAAAAAAAAAAAAAAA&#10;oQIAAGRycy9kb3ducmV2LnhtbFBLBQYAAAAABAAEAPkAAACOAwAAAAA=&#10;" strokeweight="2pt">
                <v:stroke endarrow="block"/>
                <v:shadow color="#333"/>
              </v:line>
              <v:rect id="Rectangle 53" o:spid="_x0000_s1031" style="position:absolute;left:3988;top:2504;width:718;height:2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QKCcIA&#10;AADbAAAADwAAAGRycy9kb3ducmV2LnhtbESPQYvCMBSE74L/ITzBm6bKIlqNUkRZ2ZOri+zxkTzb&#10;YvNSmqh1f70RFjwOM/MNs1i1thI3anzpWMFomIAg1s6UnCv4OW4HUxA+IBusHJOCB3lYLbudBabG&#10;3fmbboeQiwhhn6KCIoQ6ldLrgiz6oauJo3d2jcUQZZNL0+A9wm0lx0kykRZLjgsF1rQuSF8OV6vg&#10;83ey23zpfb6n0/T0Z6psjDpTqt9rszmIQG14h//bO6PgYwavL/EHyO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dAoJwgAAANsAAAAPAAAAAAAAAAAAAAAAAJgCAABkcnMvZG93&#10;bnJldi54bWxQSwUGAAAAAAQABAD1AAAAhwMAAAAA&#10;" filled="f" stroked="f" strokeweight="1pt">
                <v:textbox inset="2.51356mm,3.5pt,2.51356mm,3.5pt">
                  <w:txbxContent>
                    <w:p w:rsidR="00ED1937" w:rsidRPr="00720BAB" w:rsidRDefault="00ED1937" w:rsidP="00ED1937">
                      <w:pPr>
                        <w:autoSpaceDE w:val="0"/>
                        <w:autoSpaceDN w:val="0"/>
                        <w:adjustRightInd w:val="0"/>
                        <w:rPr>
                          <w:b/>
                          <w:bCs/>
                          <w:color w:val="000000"/>
                          <w:sz w:val="20"/>
                          <w:szCs w:val="40"/>
                        </w:rPr>
                      </w:pPr>
                      <w:r w:rsidRPr="00720BAB">
                        <w:rPr>
                          <w:b/>
                          <w:bCs/>
                          <w:color w:val="000000"/>
                          <w:sz w:val="20"/>
                          <w:szCs w:val="40"/>
                        </w:rPr>
                        <w:t>GOODS</w:t>
                      </w:r>
                    </w:p>
                  </w:txbxContent>
                </v:textbox>
              </v:rect>
              <v:shape id="Picture 54" o:spid="_x0000_s1032" type="#_x0000_t75" style="position:absolute;left:3791;top:1120;width:1021;height:460;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At9EHBAAAA2wAAAA8AAABkcnMvZG93bnJldi54bWxET1trwjAUfhf2H8IZ+GZThUnXGWUMBAV9&#10;8MLY3g7NsSlrTkqS1frvzYPg48d3X6wG24qefGgcK5hmOQjiyumGawXn03pSgAgRWWPrmBTcKMBq&#10;+TJaYKndlQ/UH2MtUgiHEhWYGLtSylAZshgy1xEn7uK8xZigr6X2eE3htpWzPJ9Liw2nBoMdfRmq&#10;/o7/VoH89qbY/2yd7X+HG2130/dLsVZq/Dp8foCINMSn+OHeaAVvaX36kn6AXN4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At9EHBAAAA2wAAAA8AAAAAAAAAAAAAAAAAnwIA&#10;AGRycy9kb3ducmV2LnhtbFBLBQYAAAAABAAEAPcAAACNAwAAAAA=&#10;" filled="t" fillcolor="#a2c1fe" stroked="t" strokeweight="4pt">
                <v:imagedata r:id="rId8" o:title=""/>
                <v:shadow color="#333"/>
                <o:lock v:ext="edit" aspectratio="f"/>
              </v:shape>
              <v:rect id="Rectangle 55" o:spid="_x0000_s1033" style="position:absolute;left:3553;top:1574;width:1534;height:2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uQ0sMA&#10;AADbAAAADwAAAGRycy9kb3ducmV2LnhtbESPT4vCMBTE78J+h/AW9qapwopUoxRRlD35Zyl7fCTP&#10;tti8lCZq109vBMHjMDO/YWaLztbiSq2vHCsYDhIQxNqZigsFv8d1fwLCB2SDtWNS8E8eFvOP3gxT&#10;4268p+shFCJC2KeooAyhSaX0uiSLfuAa4uidXGsxRNkW0rR4i3Bby1GSjKXFiuNCiQ0tS9Lnw8Uq&#10;2PyNt6sfvSt2lE/yu6mzEepMqa/PLpuCCNSFd/jV3hoF30N4fok/QM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9uQ0sMAAADbAAAADwAAAAAAAAAAAAAAAACYAgAAZHJzL2Rv&#10;d25yZXYueG1sUEsFBgAAAAAEAAQA9QAAAIgDAAAAAA==&#10;" filled="f" stroked="f" strokeweight="1pt">
                <v:textbox inset="2.51356mm,3.5pt,2.51356mm,3.5pt">
                  <w:txbxContent>
                    <w:p w:rsidR="00ED1937" w:rsidRPr="00720BAB" w:rsidRDefault="00ED1937" w:rsidP="00ED1937">
                      <w:pPr>
                        <w:autoSpaceDE w:val="0"/>
                        <w:autoSpaceDN w:val="0"/>
                        <w:adjustRightInd w:val="0"/>
                        <w:rPr>
                          <w:b/>
                          <w:bCs/>
                          <w:color w:val="000000"/>
                          <w:sz w:val="28"/>
                          <w:szCs w:val="40"/>
                        </w:rPr>
                      </w:pPr>
                      <w:r w:rsidRPr="00720BAB">
                        <w:rPr>
                          <w:b/>
                          <w:bCs/>
                          <w:color w:val="000000"/>
                          <w:sz w:val="28"/>
                          <w:szCs w:val="40"/>
                        </w:rPr>
                        <w:t>Exporter/Drawer</w:t>
                      </w:r>
                    </w:p>
                  </w:txbxContent>
                </v:textbox>
              </v:rect>
              <v:line id="Line 56" o:spid="_x0000_s1034" style="position:absolute;visibility:visible" from="4320,1796" to="4320,22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YczeMIAAADbAAAADwAAAGRycy9kb3ducmV2LnhtbESPzYrCMBSF9wO+Q7jC7MZEmYpUo4gg&#10;CF04U924uzTXttjc1Cba+vaTgYFZHs7Px1ltBtuIJ3W+dqxhOlEgiAtnai41nE/7jwUIH5ANNo5J&#10;w4s8bNajtxWmxvX8Tc88lCKOsE9RQxVCm0rpi4os+olriaN3dZ3FEGVXStNhH8dtI2dKzaXFmiOh&#10;wpZ2FRW3/GEj5OveHpUzp0+eZ0mxYLxk6q71+3jYLkEEGsJ/+K99MBqSGfx+iT9Ar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YczeMIAAADbAAAADwAAAAAAAAAAAAAA&#10;AAChAgAAZHJzL2Rvd25yZXYueG1sUEsFBgAAAAAEAAQA+QAAAJADAAAAAA==&#10;" strokeweight="2pt">
                <v:shadow color="#333"/>
              </v:line>
              <v:shape id="Picture 57" o:spid="_x0000_s1035" type="#_x0000_t75" style="position:absolute;left:3806;top:3308;width:1023;height:461;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Qa73zGAAAA2wAAAA8AAABkcnMvZG93bnJldi54bWxEj1trwkAUhN8L/Q/LKfimG5V6ia4i2qK0&#10;L95AH4/ZY5I2ezZktyb9911B6OMwM98w03ljCnGjyuWWFXQ7EQjixOqcUwXHw3t7BMJ5ZI2FZVLw&#10;Sw7ms+enKcba1ryj296nIkDYxagg876MpXRJRgZdx5bEwbvayqAPskqlrrAOcFPIXhQNpMGcw0KG&#10;JS0zSr73P0bBebW+DNdf9SU5n06bN/m5/eiNF0q1XprFBISnxv+HH+2NVvDah/uX8APk7A8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pBrvfMYAAADbAAAADwAAAAAAAAAAAAAA&#10;AACfAgAAZHJzL2Rvd25yZXYueG1sUEsFBgAAAAAEAAQA9wAAAJIDAAAAAA==&#10;" filled="t" fillcolor="#fafd00" stroked="t" strokeweight="4pt">
                <v:imagedata r:id="rId8" o:title=""/>
                <v:shadow color="#333"/>
                <o:lock v:ext="edit" aspectratio="f"/>
              </v:shape>
              <v:rect id="Rectangle 58" o:spid="_x0000_s1036" style="position:absolute;left:3666;top:3763;width:1373;height:2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6wzSsIA&#10;AADbAAAADwAAAGRycy9kb3ducmV2LnhtbESPQYvCMBSE78L+h/AWvGm6oiLVKGVRVjypu4jHR/Js&#10;i81LabJa/fVGEDwOM/MNM1u0thIXanzpWMFXPwFBrJ0pOVfw97vqTUD4gGywckwKbuRhMf/ozDA1&#10;7so7uuxDLiKEfYoKihDqVEqvC7Lo+64mjt7JNRZDlE0uTYPXCLeVHCTJWFosOS4UWNN3Qfq8/7cK&#10;fo7j9XKjt/mWDpPD3VTZAHWmVPezzaYgArXhHX6110bBaAjPL/EHy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rDNKwgAAANsAAAAPAAAAAAAAAAAAAAAAAJgCAABkcnMvZG93&#10;bnJldi54bWxQSwUGAAAAAAQABAD1AAAAhwMAAAAA&#10;" filled="f" stroked="f" strokeweight="1pt">
                <v:textbox inset="2.51356mm,3.5pt,2.51356mm,3.5pt">
                  <w:txbxContent>
                    <w:p w:rsidR="00ED1937" w:rsidRPr="00720BAB" w:rsidRDefault="00ED1937" w:rsidP="00ED1937">
                      <w:pPr>
                        <w:autoSpaceDE w:val="0"/>
                        <w:autoSpaceDN w:val="0"/>
                        <w:adjustRightInd w:val="0"/>
                        <w:rPr>
                          <w:b/>
                          <w:bCs/>
                          <w:color w:val="000000"/>
                          <w:szCs w:val="40"/>
                        </w:rPr>
                      </w:pPr>
                      <w:r w:rsidRPr="00720BAB">
                        <w:rPr>
                          <w:b/>
                          <w:bCs/>
                          <w:color w:val="000000"/>
                          <w:szCs w:val="40"/>
                        </w:rPr>
                        <w:t>Importer/Drawee</w:t>
                      </w:r>
                    </w:p>
                  </w:txbxContent>
                </v:textbox>
              </v:rect>
            </v:group>
            <w10:wrap type="none"/>
            <w10:anchorlock/>
          </v:group>
        </w:pict>
      </w:r>
    </w:p>
    <w:p w:rsidR="00ED1937" w:rsidRPr="0035481C" w:rsidRDefault="00ED1937" w:rsidP="0035481C">
      <w:pPr>
        <w:jc w:val="both"/>
        <w:rPr>
          <w:rFonts w:ascii="Arial Narrow" w:hAnsi="Arial Narrow"/>
          <w:sz w:val="24"/>
          <w:szCs w:val="24"/>
        </w:rPr>
      </w:pPr>
    </w:p>
    <w:p w:rsidR="00ED1937" w:rsidRPr="0035481C" w:rsidRDefault="00ED1937" w:rsidP="0035481C">
      <w:pPr>
        <w:jc w:val="both"/>
        <w:rPr>
          <w:rFonts w:ascii="Arial Narrow" w:hAnsi="Arial Narrow"/>
          <w:sz w:val="24"/>
          <w:szCs w:val="24"/>
        </w:rPr>
      </w:pPr>
    </w:p>
    <w:p w:rsidR="00ED1937" w:rsidRPr="0035481C" w:rsidRDefault="00ED1937" w:rsidP="0035481C">
      <w:pPr>
        <w:jc w:val="both"/>
        <w:rPr>
          <w:rFonts w:ascii="Arial Narrow" w:hAnsi="Arial Narrow"/>
          <w:b/>
          <w:sz w:val="24"/>
          <w:szCs w:val="24"/>
          <w:u w:val="single"/>
        </w:rPr>
      </w:pPr>
      <w:bookmarkStart w:id="2" w:name="_Toc182274232"/>
      <w:r w:rsidRPr="0035481C">
        <w:rPr>
          <w:rFonts w:ascii="Arial Narrow" w:hAnsi="Arial Narrow"/>
          <w:b/>
          <w:sz w:val="24"/>
          <w:szCs w:val="24"/>
          <w:u w:val="single"/>
        </w:rPr>
        <w:t>Flow of Documents</w:t>
      </w:r>
      <w:bookmarkEnd w:id="2"/>
    </w:p>
    <w:p w:rsidR="00ED1937" w:rsidRPr="0035481C" w:rsidRDefault="00ED1937" w:rsidP="0035481C">
      <w:pPr>
        <w:jc w:val="both"/>
        <w:rPr>
          <w:rFonts w:ascii="Arial Narrow" w:hAnsi="Arial Narrow"/>
          <w:b/>
          <w:sz w:val="24"/>
          <w:szCs w:val="24"/>
          <w:u w:val="single"/>
        </w:rPr>
      </w:pPr>
      <w:r w:rsidRPr="0035481C">
        <w:rPr>
          <w:rFonts w:ascii="Arial Narrow" w:hAnsi="Arial Narrow"/>
          <w:sz w:val="24"/>
          <w:szCs w:val="24"/>
        </w:rPr>
        <w:t xml:space="preserve">After the goods are shipped, documents originating with the Exporter </w:t>
      </w:r>
      <w:r w:rsidRPr="0035481C">
        <w:rPr>
          <w:rFonts w:ascii="Arial Narrow" w:hAnsi="Arial Narrow"/>
          <w:i/>
          <w:iCs/>
          <w:sz w:val="24"/>
          <w:szCs w:val="24"/>
        </w:rPr>
        <w:t>(e.g. commercial invoice)</w:t>
      </w:r>
      <w:r w:rsidRPr="0035481C">
        <w:rPr>
          <w:rFonts w:ascii="Arial Narrow" w:hAnsi="Arial Narrow"/>
          <w:sz w:val="24"/>
          <w:szCs w:val="24"/>
        </w:rPr>
        <w:t xml:space="preserve"> and the transport company </w:t>
      </w:r>
      <w:r w:rsidRPr="0035481C">
        <w:rPr>
          <w:rFonts w:ascii="Arial Narrow" w:hAnsi="Arial Narrow"/>
          <w:i/>
          <w:iCs/>
          <w:sz w:val="24"/>
          <w:szCs w:val="24"/>
        </w:rPr>
        <w:t>(e.g. bill of lading)</w:t>
      </w:r>
      <w:r w:rsidRPr="0035481C">
        <w:rPr>
          <w:rFonts w:ascii="Arial Narrow" w:hAnsi="Arial Narrow"/>
          <w:sz w:val="24"/>
          <w:szCs w:val="24"/>
        </w:rPr>
        <w:t xml:space="preserve"> are delivered to a bank, called the Remitting Bank in the Collection process. The role of the Remitting Bank is to send these documents accompanied by a Collection Instruction/order giving complete and precise instructions to a bank in the Importer’s country, referred to as the Collecting/ Presenting Bank in the Collection process. As part of the collection order, the full name and address of the importer must be provided as well as details of documents to be included in the collection. The collection order further emphasizes whether the documents are to be released against payment or against acceptance.</w:t>
      </w:r>
    </w:p>
    <w:p w:rsidR="00ED1937" w:rsidRPr="0035481C" w:rsidRDefault="00ED1937" w:rsidP="0035481C">
      <w:pPr>
        <w:jc w:val="both"/>
        <w:rPr>
          <w:rFonts w:ascii="Arial Narrow" w:hAnsi="Arial Narrow"/>
          <w:sz w:val="24"/>
          <w:szCs w:val="24"/>
        </w:rPr>
      </w:pPr>
      <w:r w:rsidRPr="0035481C">
        <w:rPr>
          <w:rFonts w:ascii="Arial Narrow" w:hAnsi="Arial Narrow"/>
          <w:sz w:val="24"/>
          <w:szCs w:val="24"/>
        </w:rPr>
        <w:lastRenderedPageBreak/>
        <w:t xml:space="preserve">  </w:t>
      </w:r>
    </w:p>
    <w:p w:rsidR="00ED1937" w:rsidRPr="0035481C" w:rsidRDefault="00ED1937" w:rsidP="0035481C">
      <w:pPr>
        <w:jc w:val="both"/>
        <w:rPr>
          <w:rFonts w:ascii="Arial Narrow" w:hAnsi="Arial Narrow"/>
          <w:sz w:val="24"/>
          <w:szCs w:val="24"/>
        </w:rPr>
      </w:pPr>
      <w:r w:rsidRPr="0035481C">
        <w:rPr>
          <w:rFonts w:ascii="Arial Narrow" w:hAnsi="Arial Narrow"/>
          <w:sz w:val="24"/>
          <w:szCs w:val="24"/>
        </w:rPr>
        <w:t>The Collecting/ Presenting Bank acts in accordance with the instructions given in the Collection Instruction and releases the documents to the Importer against payment or acceptance, according to the Remitting Bank’s Collection instructions.</w:t>
      </w:r>
    </w:p>
    <w:p w:rsidR="00ED1937" w:rsidRPr="0035481C" w:rsidRDefault="00ED1937" w:rsidP="0035481C">
      <w:pPr>
        <w:jc w:val="both"/>
        <w:rPr>
          <w:rFonts w:ascii="Arial Narrow" w:hAnsi="Arial Narrow"/>
          <w:sz w:val="24"/>
          <w:szCs w:val="24"/>
        </w:rPr>
      </w:pPr>
    </w:p>
    <w:p w:rsidR="00ED1937" w:rsidRPr="0035481C" w:rsidRDefault="00ED1937" w:rsidP="0035481C">
      <w:pPr>
        <w:jc w:val="both"/>
        <w:rPr>
          <w:rFonts w:ascii="Arial Narrow" w:hAnsi="Arial Narrow"/>
          <w:sz w:val="24"/>
          <w:szCs w:val="24"/>
        </w:rPr>
      </w:pPr>
    </w:p>
    <w:p w:rsidR="00ED1937" w:rsidRPr="0035481C" w:rsidRDefault="00870A06" w:rsidP="0035481C">
      <w:pPr>
        <w:jc w:val="both"/>
        <w:rPr>
          <w:rFonts w:ascii="Arial Narrow" w:hAnsi="Arial Narrow"/>
          <w:sz w:val="24"/>
          <w:szCs w:val="24"/>
        </w:rPr>
      </w:pPr>
      <w:r>
        <w:rPr>
          <w:rFonts w:ascii="Arial Narrow" w:hAnsi="Arial Narrow"/>
          <w:noProof/>
          <w:sz w:val="24"/>
          <w:szCs w:val="24"/>
        </w:rPr>
      </w:r>
      <w:r>
        <w:rPr>
          <w:rFonts w:ascii="Arial Narrow" w:hAnsi="Arial Narrow"/>
          <w:noProof/>
          <w:sz w:val="24"/>
          <w:szCs w:val="24"/>
        </w:rPr>
        <w:pict>
          <v:group id="Canvas 28" o:spid="_x0000_s1037" editas="canvas" style="width:347.4pt;height:333.6pt;mso-position-horizontal-relative:char;mso-position-vertical-relative:line" coordsize="44119,42358"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">
            <v:shape id="_x0000_s1038" type="#_x0000_t75" style="position:absolute;width:44119;height:42358;visibility:visible" stroked="t">
              <v:fill o:detectmouseclick="t"/>
              <v:path o:connecttype="none"/>
            </v:shape>
            <v:shape id="Picture 30" o:spid="_x0000_s1039" type="#_x0000_t75" style="position:absolute;left:28354;width:8347;height:752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V6hTbCAAAA2wAAAA8AAABkcnMvZG93bnJldi54bWxEj0trwzAQhO+F/gexhVxKLCfQNjiRTR4N&#10;5Nq4kOtirR/EWhlJcZx/XxUKPQ4z8w2zKSbTi5Gc7ywrWCQpCOLK6o4bBd/lcb4C4QOyxt4yKXiQ&#10;hyJ/ftpgpu2dv2g8h0ZECPsMFbQhDJmUvmrJoE/sQBy92jqDIUrXSO3wHuGml8s0fZcGO44LLQ60&#10;b6m6nm9GwWE3Xsca3xa6vrjP11NJR3MjpWYv03YNItAU/sN/7ZNWsPyA3y/xB8j8B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leoU2wgAAANsAAAAPAAAAAAAAAAAAAAAAAJ8C&#10;AABkcnMvZG93bnJldi54bWxQSwUGAAAAAAQABAD3AAAAjgMAAAAA&#10;" filled="t" fillcolor="lime" stroked="t" strokeweight="4pt">
              <v:imagedata r:id="rId9" o:title=""/>
              <v:shadow color="#333"/>
              <o:lock v:ext="edit" aspectratio="f"/>
            </v:shape>
            <v:shape id="Picture 31" o:spid="_x0000_s1040" type="#_x0000_t75" style="position:absolute;left:28354;top:33487;width:8347;height:753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TlEUS+AAAA2wAAAA8AAABkcnMvZG93bnJldi54bWxET8tqAjEU3Rf6D+EW3JSaUbDIaBS1FdxW&#10;hW4vkzsPnNwMSSYz/r1ZCC4P573ejqYVkZxvLCuYTTMQxIXVDVcKrpfj1xKED8gaW8uk4E4etpv3&#10;tzXm2g78R/EcKpFC2OeooA6hy6X0RU0G/dR2xIkrrTMYEnSV1A6HFG5aOc+yb2mw4dRQY0eHmorb&#10;uTcKfvbxFktczHT5734/Txc6mp6UmnyMuxWIQGN4iZ/uk1YwT2PTl/QD5OYB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NTlEUS+AAAA2wAAAA8AAAAAAAAAAAAAAAAAnwIAAGRy&#10;cy9kb3ducmV2LnhtbFBLBQYAAAAABAAEAPcAAACKAwAAAAA=&#10;" filled="t" fillcolor="lime" stroked="t" strokeweight="4pt">
              <v:imagedata r:id="rId9" o:title=""/>
              <v:shadow color="#333"/>
              <o:lock v:ext="edit" aspectratio="f"/>
            </v:shape>
            <v:oval id="Oval 32" o:spid="_x0000_s1041" style="position:absolute;left:15581;top:600;width:4997;height:2923;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tfRcMA&#10;AADbAAAADwAAAGRycy9kb3ducmV2LnhtbESPMW/CMBSEd6T+B+tVYgOnDIikGBRVqsrAAJSl2yN+&#10;jaPGz5FtkvDvMRJSx9Pdfadbb0fbip58aBwreJtnIIgrpxuuFZy/P2crECEia2wdk4IbBdhuXiZr&#10;LLQb+Ej9KdYiQTgUqMDE2BVShsqQxTB3HXHyfp23GJP0tdQehwS3rVxk2VJabDgtGOzow1D1d7pa&#10;BT3+2Mv+Vg4r78vLgar8KzdRqenrWL6DiDTG//CzvdMKFjk8vqQfID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2tfRcMAAADbAAAADwAAAAAAAAAAAAAAAACYAgAAZHJzL2Rv&#10;d25yZXYueG1sUEsFBgAAAAAEAAQA9QAAAIgDAAAAAA==&#10;" strokeweight="1pt">
              <v:shadow color="#333"/>
              <v:textbox inset="2.51356mm,3.5pt,2.51356mm,3.5pt">
                <w:txbxContent>
                  <w:p w:rsidR="00ED1937" w:rsidRPr="00720BAB" w:rsidRDefault="00ED1937" w:rsidP="00ED1937">
                    <w:pPr>
                      <w:autoSpaceDE w:val="0"/>
                      <w:autoSpaceDN w:val="0"/>
                      <w:adjustRightInd w:val="0"/>
                      <w:rPr>
                        <w:color w:val="000000"/>
                        <w:sz w:val="20"/>
                        <w:szCs w:val="40"/>
                      </w:rPr>
                    </w:pPr>
                    <w:r w:rsidRPr="00720BAB">
                      <w:rPr>
                        <w:color w:val="000000"/>
                        <w:sz w:val="20"/>
                        <w:szCs w:val="40"/>
                      </w:rPr>
                      <w:t>2</w:t>
                    </w:r>
                  </w:p>
                </w:txbxContent>
              </v:textbox>
            </v:oval>
            <v:oval id="Oval 33" o:spid="_x0000_s1042" style="position:absolute;left:35128;top:21155;width:2679;height:2946;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FSDsAA&#10;AADbAAAADwAAAGRycy9kb3ducmV2LnhtbERPy4rCMBTdD/gP4QpuBk11BpVqFKkOiDuf60tzbavN&#10;TWlirX9vFsIsD+c9X7amFA3VrrCsYDiIQBCnVhecKTgd//pTEM4jaywtk4IXOVguOl9zjLV98p6a&#10;g89ECGEXo4Lc+yqW0qU5GXQDWxEH7mprgz7AOpO6xmcIN6UcRdFYGiw4NORYUZJTej88jILfzWUy&#10;vW2TXfV9XyVNcTLndTRSqtdtVzMQnlr/L/64t1rBT1gfvoQfIBd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TFSDsAAAADbAAAADwAAAAAAAAAAAAAAAACYAgAAZHJzL2Rvd25y&#10;ZXYueG1sUEsFBgAAAAAEAAQA9QAAAIUDAAAAAA==&#10;" strokeweight="1pt">
              <v:shadow color="#333"/>
              <v:textbox inset="2.51356mm,3.5pt,2.51356mm,3.5pt">
                <w:txbxContent>
                  <w:p w:rsidR="00ED1937" w:rsidRPr="00720BAB" w:rsidRDefault="00ED1937" w:rsidP="00ED1937">
                    <w:pPr>
                      <w:autoSpaceDE w:val="0"/>
                      <w:autoSpaceDN w:val="0"/>
                      <w:adjustRightInd w:val="0"/>
                      <w:rPr>
                        <w:color w:val="000000"/>
                        <w:sz w:val="16"/>
                        <w:szCs w:val="40"/>
                      </w:rPr>
                    </w:pPr>
                    <w:r w:rsidRPr="00720BAB">
                      <w:rPr>
                        <w:color w:val="000000"/>
                        <w:sz w:val="16"/>
                        <w:szCs w:val="40"/>
                      </w:rPr>
                      <w:t>3</w:t>
                    </w:r>
                  </w:p>
                </w:txbxContent>
              </v:textbox>
            </v:oval>
            <v:oval id="Oval 34" o:spid="_x0000_s1043" style="position:absolute;left:18065;top:39431;width:2947;height:2927;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33lcUA&#10;AADbAAAADwAAAGRycy9kb3ducmV2LnhtbESPQWvCQBSE7wX/w/KEXkqzMZY2pK4isQXpTaueH9nX&#10;JJp9G7LbJP57Vyj0OMzMN8xiNZpG9NS52rKCWRSDIC6srrlUcPj+fE5BOI+ssbFMCq7kYLWcPCww&#10;03bgHfV7X4oAYZehgsr7NpPSFRUZdJFtiYP3YzuDPsiulLrDIcBNI5M4fpUGaw4LFbaUV1Rc9r9G&#10;wcvH6S09b/Ov9umyzvv6YI6bOFHqcTqu30F4Gv1/+K+91QrmM7h/CT9AL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ffeVxQAAANsAAAAPAAAAAAAAAAAAAAAAAJgCAABkcnMv&#10;ZG93bnJldi54bWxQSwUGAAAAAAQABAD1AAAAigMAAAAA&#10;" strokeweight="1pt">
              <v:shadow color="#333"/>
              <v:textbox inset="2.51356mm,3.5pt,2.51356mm,3.5pt">
                <w:txbxContent>
                  <w:p w:rsidR="00ED1937" w:rsidRPr="00720BAB" w:rsidRDefault="00ED1937" w:rsidP="00ED1937">
                    <w:pPr>
                      <w:autoSpaceDE w:val="0"/>
                      <w:autoSpaceDN w:val="0"/>
                      <w:adjustRightInd w:val="0"/>
                      <w:rPr>
                        <w:color w:val="000000"/>
                        <w:szCs w:val="40"/>
                      </w:rPr>
                    </w:pPr>
                    <w:r w:rsidRPr="00720BAB">
                      <w:rPr>
                        <w:color w:val="000000"/>
                        <w:szCs w:val="40"/>
                      </w:rPr>
                      <w:t>4</w:t>
                    </w:r>
                  </w:p>
                </w:txbxContent>
              </v:textbox>
            </v:oval>
            <v:shape id="Picture 35" o:spid="_x0000_s1044" type="#_x0000_t75" style="position:absolute;left:784;top:409;width:10284;height:6353;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JsKg3EAAAA2wAAAA8AAABkcnMvZG93bnJldi54bWxEj09rAjEUxO9Cv0N4hd40qwVZV6OUglCh&#10;HvyDtLfH5rlZ3LwsSbqu374RBI/DzPyGWax624iOfKgdKxiPMhDEpdM1VwqOh/UwBxEissbGMSm4&#10;UYDV8mWwwEK7K++o28dKJAiHAhWYGNtCylAashhGriVO3tl5izFJX0nt8ZrgtpGTLJtKizWnBYMt&#10;fRoqL/s/q0CevMm3Pxtnu9/+Rpvv8eycr5V6e+0/5iAi9fEZfrS/tIL3Cdy/pB8gl/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OJsKg3EAAAA2wAAAA8AAAAAAAAAAAAAAAAA&#10;nwIAAGRycy9kb3ducmV2LnhtbFBLBQYAAAAABAAEAPcAAACQAwAAAAA=&#10;" filled="t" fillcolor="#a2c1fe" stroked="t" strokeweight="4pt">
              <v:imagedata r:id="rId8" o:title=""/>
              <v:shadow color="#333"/>
              <o:lock v:ext="edit" aspectratio="f"/>
            </v:shape>
            <v:shape id="Picture 36" o:spid="_x0000_s1045" type="#_x0000_t75" style="position:absolute;left:784;top:34687;width:10284;height:633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nFCtzFAAAA2wAAAA8AAABkcnMvZG93bnJldi54bWxEj0FrwkAUhO8F/8PyhN7qRgW1qauIbVHs&#10;pVVBj8/saxLNvg3Z1cR/7wqCx2FmvmHG08YU4kKVyy0r6HYiEMSJ1TmnCrab77cRCOeRNRaWScGV&#10;HEwnrZcxxtrW/EeXtU9FgLCLUUHmfRlL6ZKMDLqOLYmD928rgz7IKpW6wjrATSF7UTSQBnMOCxmW&#10;NM8oOa3PRsH+c3EYLo71Idnvdssv+fO76r3PlHptN7MPEJ4a/ww/2kutoN+H+5fwA+TkBg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5xQrcxQAAANsAAAAPAAAAAAAAAAAAAAAA&#10;AJ8CAABkcnMvZG93bnJldi54bWxQSwUGAAAAAAQABAD3AAAAkQMAAAAA&#10;" filled="t" fillcolor="#fafd00" stroked="t" strokeweight="4pt">
              <v:imagedata r:id="rId8" o:title=""/>
              <v:shadow color="#333"/>
              <o:lock v:ext="edit" aspectratio="f"/>
            </v:shape>
            <v:line id="Line 37" o:spid="_x0000_s1046" style="position:absolute;visibility:visible" from="12385,4314" to="28209,43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iZxO8MAAADbAAAADwAAAGRycy9kb3ducmV2LnhtbESP0YrCMBRE34X9h3AXfBFNXUXcrlF0&#10;QfBJtPUDrs3dttjcdJuo1a83guDjMDNnmNmiNZW4UONKywqGgwgEcWZ1ybmCQ7ruT0E4j6yxskwK&#10;buRgMf/ozDDW9sp7uiQ+FwHCLkYFhfd1LKXLCjLoBrYmDt6fbQz6IJtc6gavAW4q+RVFE2mw5LBQ&#10;YE2/BWWn5GwU1Fud9nbH70Sv9rTs3U/Vv1wPlep+tssfEJ5a/w6/2hutYDSG55fwA+T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omcTvDAAAA2wAAAA8AAAAAAAAAAAAA&#10;AAAAoQIAAGRycy9kb3ducmV2LnhtbFBLBQYAAAAABAAEAPkAAACRAwAAAAA=&#10;" strokecolor="#9234db" strokeweight="3pt">
              <v:stroke endarrow="block" linestyle="thinThin"/>
              <v:shadow color="#333"/>
            </v:line>
            <v:line id="Line 38" o:spid="_x0000_s1047" style="position:absolute;flip:x;visibility:visible" from="11165,37868" to="27947,378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sQMcYAAADbAAAADwAAAGRycy9kb3ducmV2LnhtbESPQWvCQBSE74L/YXmF3nRTiyKpq0jR&#10;qtgemhTU2yP7TGKzb9Psqum/7wpCj8PMfMNMZq2pxIUaV1pW8NSPQBBnVpecK/hKl70xCOeRNVaW&#10;ScEvOZhNu50Jxtpe+ZMuic9FgLCLUUHhfR1L6bKCDLq+rYmDd7SNQR9kk0vd4DXATSUHUTSSBksO&#10;CwXW9FpQ9p2cjYLD6mO0cpsUBz/D/WK72Z3eDu+pUo8P7fwFhKfW/4fv7bVW8DyE25fwA+T0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MrEDHGAAAA2wAAAA8AAAAAAAAA&#10;AAAAAAAAoQIAAGRycy9kb3ducmV2LnhtbFBLBQYAAAAABAAEAPkAAACUAwAAAAA=&#10;" strokecolor="#9234db" strokeweight="3pt">
              <v:stroke endarrow="block" linestyle="thinThin"/>
              <v:shadow color="#333"/>
            </v:line>
            <v:shape id="Picture 39" o:spid="_x0000_s1048" type="#_x0000_t75" style="position:absolute;top:19667;width:9170;height:428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7UqRnDAAAA2wAAAA8AAABkcnMvZG93bnJldi54bWxEj0FrwkAUhO9C/8PyCt50o0KQ1FVEEHux&#10;YAzk+pp9zYZm38bsNqb/3i0UPA4z8w2z2Y22FQP1vnGsYDFPQBBXTjdcKyiux9kahA/IGlvHpOCX&#10;POy2L5MNZtrd+UJDHmoRIewzVGBC6DIpfWXIop+7jjh6X663GKLsa6l7vEe4beUySVJpseG4YLCj&#10;g6HqO/+xCj5MPhx9eb7euvR0orJcFYfPUqnp67h/AxFoDM/wf/tdK1il8Pcl/gC5fQ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jtSpGcMAAADbAAAADwAAAAAAAAAAAAAAAACf&#10;AgAAZHJzL2Rvd25yZXYueG1sUEsFBgAAAAAEAAQA9wAAAI8DAAAAAA==&#10;" strokeweight="1pt">
              <v:imagedata r:id="rId7" o:title=""/>
              <o:lock v:ext="edit" aspectratio="f"/>
            </v:shape>
            <v:rect id="Rectangle 40" o:spid="_x0000_s1049" style="position:absolute;left:765;top:24163;width:9887;height:50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5TXScUA&#10;AADbAAAADwAAAGRycy9kb3ducmV2LnhtbESPT2vCQBTE70K/w/IKvTWbWtASXYMVAsWLaFtob4/s&#10;yx+Sfbtmtxq/vSsUPA4z8xtmmY+mFycafGtZwUuSgiAurW65VvD1WTy/gfABWWNvmRRcyEO+epgs&#10;MdP2zHs6HUItIoR9hgqaEFwmpS8bMugT64ijV9nBYIhyqKUe8BzhppfTNJ1Jgy3HhQYdbRoqu8Of&#10;UfBbHbEqvt3sZ9ce57Jzxbvd9ko9PY7rBYhAY7iH/9sfWsHrHG5f4g+Qq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lNdJxQAAANsAAAAPAAAAAAAAAAAAAAAAAJgCAABkcnMv&#10;ZG93bnJldi54bWxQSwUGAAAAAAQABAD1AAAAigMAAAAA&#10;" filled="f" stroked="f" strokeweight="1pt">
              <v:textbox style="mso-fit-shape-to-text:t" inset="2.51356mm,3.5pt,2.51356mm,3.5pt">
                <w:txbxContent>
                  <w:p w:rsidR="00ED1937" w:rsidRDefault="00ED1937" w:rsidP="00ED1937">
                    <w:pPr>
                      <w:autoSpaceDE w:val="0"/>
                      <w:autoSpaceDN w:val="0"/>
                      <w:adjustRightInd w:val="0"/>
                      <w:rPr>
                        <w:b/>
                        <w:bCs/>
                        <w:color w:val="000000"/>
                        <w:sz w:val="32"/>
                        <w:szCs w:val="32"/>
                      </w:rPr>
                    </w:pPr>
                    <w:r>
                      <w:rPr>
                        <w:b/>
                        <w:bCs/>
                        <w:color w:val="000000"/>
                        <w:sz w:val="32"/>
                        <w:szCs w:val="32"/>
                      </w:rPr>
                      <w:t>GOODS</w:t>
                    </w:r>
                  </w:p>
                </w:txbxContent>
              </v:textbox>
            </v:rect>
            <v:oval id="Oval 41" o:spid="_x0000_s1050" style="position:absolute;left:1079;top:15046;width:3766;height:2946;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deCMAA&#10;AADbAAAADwAAAGRycy9kb3ducmV2LnhtbERPy4rCMBTdD/gP4QpuBk11BpVqFKkOiDuf60tzbavN&#10;TWlirX9vFsIsD+c9X7amFA3VrrCsYDiIQBCnVhecKTgd//pTEM4jaywtk4IXOVguOl9zjLV98p6a&#10;g89ECGEXo4Lc+yqW0qU5GXQDWxEH7mprgz7AOpO6xmcIN6UcRdFYGiw4NORYUZJTej88jILfzWUy&#10;vW2TXfV9XyVNcTLndTRSqtdtVzMQnlr/L/64t1rBTxgbvoQfIBd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0deCMAAAADbAAAADwAAAAAAAAAAAAAAAACYAgAAZHJzL2Rvd25y&#10;ZXYueG1sUEsFBgAAAAAEAAQA9QAAAIUDAAAAAA==&#10;" strokeweight="1pt">
              <v:shadow color="#333"/>
              <v:textbox inset="2.51356mm,3.5pt,2.51356mm,3.5pt">
                <w:txbxContent>
                  <w:p w:rsidR="00ED1937" w:rsidRDefault="00ED1937" w:rsidP="00ED1937">
                    <w:pPr>
                      <w:autoSpaceDE w:val="0"/>
                      <w:autoSpaceDN w:val="0"/>
                      <w:adjustRightInd w:val="0"/>
                      <w:jc w:val="center"/>
                      <w:rPr>
                        <w:color w:val="000000"/>
                        <w:sz w:val="40"/>
                        <w:szCs w:val="40"/>
                      </w:rPr>
                    </w:pPr>
                    <w:r>
                      <w:rPr>
                        <w:color w:val="000000"/>
                        <w:sz w:val="40"/>
                        <w:szCs w:val="40"/>
                      </w:rPr>
                      <w:t>1</w:t>
                    </w:r>
                  </w:p>
                </w:txbxContent>
              </v:textbox>
            </v:oval>
            <v:line id="Line 42" o:spid="_x0000_s1051" style="position:absolute;visibility:visible" from="5335,12829" to="5335,20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vxEqcMAAADbAAAADwAAAGRycy9kb3ducmV2LnhtbESPzWrCQBSF90LfYbgFdzpTbUMaHUUK&#10;gpBFa+Kmu0vmmoRm7sTMVNO37xQKLg/n5+Ost6PtxJUG3zrW8DRXIIgrZ1quNZzK/SwF4QOywc4x&#10;afghD9vNw2SNmXE3PtK1CLWII+wz1NCE0GdS+qohi37ueuLond1gMUQ51NIMeIvjtpMLpRJpseVI&#10;aLCnt4aqr+LbRsjHpX9XzpTPnOQvVcr4mauL1tPHcbcCEWgM9/B/+2A0LF/h70v8AXLz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L8RKnDAAAA2wAAAA8AAAAAAAAAAAAA&#10;AAAAoQIAAGRycy9kb3ducmV2LnhtbFBLBQYAAAAABAAEAPkAAACRAwAAAAA=&#10;" strokeweight="2pt">
              <v:shadow color="#333"/>
            </v:line>
            <v:line id="Line 43" o:spid="_x0000_s1052" style="position:absolute;visibility:visible" from="5335,27306" to="5335,339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tx5sAAAADbAAAADwAAAGRycy9kb3ducmV2LnhtbERPy4rCMBTdC/5DuMLsNHUYH1SjyIAy&#10;GxdTdeHu0lzbYHNTm6jx7ycLYZaH816uo23EgzpvHCsYjzIQxKXThisFx8N2OAfhA7LGxjEpeJGH&#10;9arfW2Ku3ZN/6VGESqQQ9jkqqENocyl9WZNFP3ItceIurrMYEuwqqTt8pnDbyM8sm0qLhlNDjS19&#10;11Rei7tVMC3MbPI6R68nzXl3O91NbPdGqY9B3CxABIrhX/x2/2gFX2l9+pJ+gFz9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nrcebAAAAA2wAAAA8AAAAAAAAAAAAAAAAA&#10;oQIAAGRycy9kb3ducmV2LnhtbFBLBQYAAAAABAAEAPkAAACOAwAAAAA=&#10;" strokeweight="2pt">
              <v:stroke endarrow="block"/>
              <v:shadow color="#333"/>
            </v:line>
            <v:line id="Line 44" o:spid="_x0000_s1053" style="position:absolute;visibility:visible" from="33525,14410" to="33525,330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leh3sIAAADbAAAADwAAAGRycy9kb3ducmV2LnhtbESP0YrCMBRE3xf8h3AFX0TTiixajeIu&#10;CD7JWv2Aa3Nti81NbaJWv34jCD4OM3OGmS9bU4kbNa60rCAeRiCIM6tLzhUc9uvBBITzyBory6Tg&#10;QQ6Wi87XHBNt77yjW+pzESDsElRQeF8nUrqsIINuaGvi4J1sY9AH2eRSN3gPcFPJURR9S4Mlh4UC&#10;a/otKDunV6Og3up9/+84TfXPjlb957m6yHWsVK/brmYgPLX+E363N1rBOIbXl/AD5OI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leh3sIAAADbAAAADwAAAAAAAAAAAAAA&#10;AAChAgAAZHJzL2Rvd25yZXYueG1sUEsFBgAAAAAEAAQA+QAAAJADAAAAAA==&#10;" strokecolor="#9234db" strokeweight="3pt">
              <v:stroke endarrow="block" linestyle="thinThin"/>
              <v:shadow color="#333"/>
            </v:line>
            <v:rect id="Rectangle 45" o:spid="_x0000_s1054" style="position:absolute;left:14061;top:4562;width:10109;height:4114;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PxwcEA&#10;AADbAAAADwAAAGRycy9kb3ducmV2LnhtbESPT4vCMBTE7wt+h/AEb2tqEZFqlF1B9CD4F/T4aN62&#10;ZZuXkkSt394IgsdhZn7DTOetqcWNnK8sKxj0ExDEudUVFwpOx+X3GIQPyBpry6TgQR7ms87XFDNt&#10;77yn2yEUIkLYZ6igDKHJpPR5SQZ93zbE0fuzzmCI0hVSO7xHuKllmiQjabDiuFBiQ4uS8v/D1SjA&#10;UbFL21+3Pa023ofF+XK2OFSq121/JiACteETfrfXWsEwhdeX+APk7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cD8cHBAAAA2wAAAA8AAAAAAAAAAAAAAAAAmAIAAGRycy9kb3du&#10;cmV2LnhtbFBLBQYAAAAABAAEAPUAAACGAwAAAAA=&#10;" filled="f" stroked="f" strokeweight="1pt">
              <v:textbox style="mso-fit-shape-to-text:t" inset="2.51356mm,3.5pt,2.51356mm,3.5pt">
                <w:txbxContent>
                  <w:p w:rsidR="00ED1937" w:rsidRDefault="00ED1937" w:rsidP="00ED1937">
                    <w:pPr>
                      <w:autoSpaceDE w:val="0"/>
                      <w:autoSpaceDN w:val="0"/>
                      <w:adjustRightInd w:val="0"/>
                      <w:rPr>
                        <w:color w:val="9234DB"/>
                      </w:rPr>
                    </w:pPr>
                    <w:r>
                      <w:rPr>
                        <w:color w:val="9234DB"/>
                      </w:rPr>
                      <w:t>Documents</w:t>
                    </w:r>
                  </w:p>
                </w:txbxContent>
              </v:textbox>
            </v:rect>
            <v:rect id="Rectangle 46" o:spid="_x0000_s1055" style="position:absolute;left:22212;top:22209;width:18287;height:1298;rotation:90;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EWMUA&#10;AADbAAAADwAAAGRycy9kb3ducmV2LnhtbESP0UoDMRRE3wv+Q7iCb21Wq6WsTYu1iIXSh279gMvm&#10;ullNbpYkdrd+vSkIfRxm5gyzWA3OihOF2HpWcD8pQBDXXrfcKPg4vo3nIGJC1mg9k4IzRVgtb0YL&#10;LLXv+UCnKjUiQziWqMCk1JVSxtqQwzjxHXH2Pn1wmLIMjdQB+wx3Vj4UxUw6bDkvGOzo1VD9Xf04&#10;Be/W17P9OTytd6bf/1brL7s9bpS6ux1enkEkGtI1/N/eagWPU7h8y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ZsRYxQAAANsAAAAPAAAAAAAAAAAAAAAAAJgCAABkcnMv&#10;ZG93bnJldi54bWxQSwUGAAAAAAQABAD1AAAAigMAAAAA&#10;" filled="f" stroked="f" strokeweight="1pt">
              <v:textbox inset="2.51356mm,3.5pt,2.51356mm,3.5pt">
                <w:txbxContent>
                  <w:p w:rsidR="00ED1937" w:rsidRDefault="00ED1937" w:rsidP="00ED1937">
                    <w:pPr>
                      <w:autoSpaceDE w:val="0"/>
                      <w:autoSpaceDN w:val="0"/>
                      <w:adjustRightInd w:val="0"/>
                      <w:rPr>
                        <w:color w:val="9234DB"/>
                      </w:rPr>
                    </w:pPr>
                    <w:r>
                      <w:rPr>
                        <w:color w:val="9234DB"/>
                      </w:rPr>
                      <w:t>Documents</w:t>
                    </w:r>
                  </w:p>
                </w:txbxContent>
              </v:textbox>
            </v:rect>
            <v:rect id="Rectangle 47" o:spid="_x0000_s1056" style="position:absolute;left:15591;top:35039;width:10071;height:4124;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bMLsQA&#10;AADbAAAADwAAAGRycy9kb3ducmV2LnhtbESPQWvCQBSE74L/YXmF3nRTCVKiq6gg7aHQNgbi8ZF9&#10;JsHs27C7TdJ/3y0Uehxm5htmu59MJwZyvrWs4GmZgCCurG65VlBczotnED4ga+wsk4Jv8rDfzWdb&#10;zLQd+ZOGPNQiQthnqKAJoc+k9FVDBv3S9sTRu1lnMETpaqkdjhFuOrlKkrU02HJcaLCnU0PVPf8y&#10;CnBdf6ymo3svXt68D6fyWlpMlXp8mA4bEIGm8B/+a79qBWkKv1/iD5C7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emzC7EAAAA2wAAAA8AAAAAAAAAAAAAAAAAmAIAAGRycy9k&#10;b3ducmV2LnhtbFBLBQYAAAAABAAEAPUAAACJAwAAAAA=&#10;" filled="f" stroked="f" strokeweight="1pt">
              <v:textbox style="mso-fit-shape-to-text:t" inset="2.51356mm,3.5pt,2.51356mm,3.5pt">
                <w:txbxContent>
                  <w:p w:rsidR="00ED1937" w:rsidRDefault="00ED1937" w:rsidP="00ED1937">
                    <w:pPr>
                      <w:autoSpaceDE w:val="0"/>
                      <w:autoSpaceDN w:val="0"/>
                      <w:adjustRightInd w:val="0"/>
                      <w:rPr>
                        <w:color w:val="9234DB"/>
                      </w:rPr>
                    </w:pPr>
                    <w:r>
                      <w:rPr>
                        <w:color w:val="9234DB"/>
                      </w:rPr>
                      <w:t>Documents</w:t>
                    </w:r>
                  </w:p>
                </w:txbxContent>
              </v:textbox>
            </v:rect>
            <w10:wrap type="none"/>
            <w10:anchorlock/>
          </v:group>
        </w:pict>
      </w:r>
      <w:r w:rsidR="00ED1937" w:rsidRPr="0035481C">
        <w:rPr>
          <w:rFonts w:ascii="Arial Narrow" w:hAnsi="Arial Narrow"/>
          <w:sz w:val="24"/>
          <w:szCs w:val="24"/>
        </w:rPr>
        <w:t xml:space="preserve"> </w:t>
      </w:r>
    </w:p>
    <w:p w:rsidR="00ED1937" w:rsidRPr="0035481C" w:rsidRDefault="00ED1937" w:rsidP="0035481C">
      <w:pPr>
        <w:jc w:val="both"/>
        <w:rPr>
          <w:rFonts w:ascii="Arial Narrow" w:hAnsi="Arial Narrow"/>
          <w:sz w:val="24"/>
          <w:szCs w:val="24"/>
        </w:rPr>
      </w:pPr>
    </w:p>
    <w:p w:rsidR="00ED1937" w:rsidRPr="0035481C" w:rsidRDefault="00ED1937" w:rsidP="0035481C">
      <w:pPr>
        <w:jc w:val="both"/>
        <w:rPr>
          <w:rFonts w:ascii="Arial Narrow" w:hAnsi="Arial Narrow"/>
          <w:sz w:val="24"/>
          <w:szCs w:val="24"/>
        </w:rPr>
      </w:pPr>
    </w:p>
    <w:p w:rsidR="00ED1937" w:rsidRPr="0035481C" w:rsidRDefault="00ED1937" w:rsidP="0035481C">
      <w:pPr>
        <w:jc w:val="both"/>
        <w:rPr>
          <w:rFonts w:ascii="Arial Narrow" w:hAnsi="Arial Narrow"/>
          <w:sz w:val="24"/>
          <w:szCs w:val="24"/>
        </w:rPr>
      </w:pPr>
      <w:r w:rsidRPr="0035481C">
        <w:rPr>
          <w:rFonts w:ascii="Arial Narrow" w:hAnsi="Arial Narrow"/>
          <w:b/>
          <w:bCs/>
          <w:sz w:val="24"/>
          <w:szCs w:val="24"/>
        </w:rPr>
        <w:t>Note</w:t>
      </w:r>
      <w:r w:rsidRPr="0035481C">
        <w:rPr>
          <w:rFonts w:ascii="Arial Narrow" w:hAnsi="Arial Narrow"/>
          <w:sz w:val="24"/>
          <w:szCs w:val="24"/>
        </w:rPr>
        <w:t>: The Exporter’s Bank and the Remitting Bank need not be the same. Also, the Collecting Bank and Presenting Bank need not be the same. Each role could  be performed by a different bank.</w:t>
      </w:r>
    </w:p>
    <w:p w:rsidR="00ED1937" w:rsidRPr="0035481C" w:rsidRDefault="00ED1937" w:rsidP="0035481C">
      <w:pPr>
        <w:jc w:val="both"/>
        <w:rPr>
          <w:rFonts w:ascii="Arial Narrow" w:hAnsi="Arial Narrow"/>
          <w:b/>
          <w:sz w:val="24"/>
          <w:szCs w:val="24"/>
          <w:u w:val="single"/>
        </w:rPr>
      </w:pPr>
      <w:bookmarkStart w:id="3" w:name="_Toc182274233"/>
      <w:r w:rsidRPr="0035481C">
        <w:rPr>
          <w:rFonts w:ascii="Arial Narrow" w:hAnsi="Arial Narrow"/>
          <w:b/>
          <w:sz w:val="24"/>
          <w:szCs w:val="24"/>
          <w:u w:val="single"/>
        </w:rPr>
        <w:t>Flow of Payment</w:t>
      </w:r>
      <w:bookmarkEnd w:id="3"/>
    </w:p>
    <w:p w:rsidR="00ED1937" w:rsidRPr="0035481C" w:rsidRDefault="00ED1937" w:rsidP="0035481C">
      <w:pPr>
        <w:jc w:val="both"/>
        <w:rPr>
          <w:rFonts w:ascii="Arial Narrow" w:hAnsi="Arial Narrow"/>
          <w:sz w:val="24"/>
          <w:szCs w:val="24"/>
        </w:rPr>
      </w:pPr>
      <w:r w:rsidRPr="0035481C">
        <w:rPr>
          <w:rFonts w:ascii="Arial Narrow" w:hAnsi="Arial Narrow"/>
          <w:sz w:val="24"/>
          <w:szCs w:val="24"/>
        </w:rPr>
        <w:t xml:space="preserve">The collecting bank then notifies and presents the buyer (drawee) with the documents received from the remitting bank.  If the documents are in order the drawee makes payment to the collecting bank where after </w:t>
      </w:r>
      <w:r w:rsidRPr="0035481C">
        <w:rPr>
          <w:rFonts w:ascii="Arial Narrow" w:hAnsi="Arial Narrow"/>
          <w:sz w:val="24"/>
          <w:szCs w:val="24"/>
        </w:rPr>
        <w:lastRenderedPageBreak/>
        <w:t>the collecting bank provides payment to the remitting bank.If the buyer draws the documents against acceptance of a bill of exchange, the collecting bank sends the acceptance back to the remitting bank or retains it on fiduciary basis up to maturity.  On maturity, the collecting bank collects the bill and transfers the process to the remitting bank for payment to the seller. As far as possible, the banks monitor the proper processing of collection orders until the documents are redeemed</w:t>
      </w:r>
    </w:p>
    <w:p w:rsidR="00ED1937" w:rsidRPr="0035481C" w:rsidRDefault="00ED1937" w:rsidP="0035481C">
      <w:pPr>
        <w:jc w:val="both"/>
        <w:rPr>
          <w:rFonts w:ascii="Arial Narrow" w:hAnsi="Arial Narrow"/>
          <w:sz w:val="24"/>
          <w:szCs w:val="24"/>
        </w:rPr>
      </w:pPr>
      <w:r w:rsidRPr="0035481C">
        <w:rPr>
          <w:rFonts w:ascii="Arial Narrow" w:hAnsi="Arial Narrow"/>
          <w:sz w:val="24"/>
          <w:szCs w:val="24"/>
        </w:rPr>
        <w:t xml:space="preserve">  </w:t>
      </w:r>
    </w:p>
    <w:p w:rsidR="00F95695" w:rsidRDefault="00870A06" w:rsidP="0035481C">
      <w:pPr>
        <w:jc w:val="both"/>
        <w:rPr>
          <w:rFonts w:ascii="Arial Narrow" w:hAnsi="Arial Narrow"/>
          <w:sz w:val="24"/>
          <w:szCs w:val="24"/>
        </w:rPr>
      </w:pPr>
      <w:r>
        <w:rPr>
          <w:rFonts w:ascii="Arial Narrow" w:hAnsi="Arial Narrow"/>
          <w:noProof/>
          <w:sz w:val="24"/>
          <w:szCs w:val="24"/>
        </w:rPr>
      </w:r>
      <w:r>
        <w:rPr>
          <w:rFonts w:ascii="Arial Narrow" w:hAnsi="Arial Narrow"/>
          <w:noProof/>
          <w:sz w:val="24"/>
          <w:szCs w:val="24"/>
        </w:rPr>
        <w:pict>
          <v:group id="Canvas 2" o:spid="_x0000_s1057" editas="canvas" style="width:402.45pt;height:381pt;mso-position-horizontal-relative:char;mso-position-vertical-relative:line" coordsize="51111,4838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">
            <v:shape id="_x0000_s1058" type="#_x0000_t75" style="position:absolute;width:51111;height:48387;visibility:visible" stroked="t" strokecolor="#030" strokeweight="1.5pt">
              <v:fill o:detectmouseclick="t"/>
              <v:path o:connecttype="none"/>
            </v:shape>
            <v:shape id="Picture 4" o:spid="_x0000_s1059" type="#_x0000_t75" style="position:absolute;left:23609;top:3172;width:2430;height:3620;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ngpvCAAAA2gAAAA8AAABkcnMvZG93bnJldi54bWxET0trwkAQvhf8D8sI3urGStVGV5GCpfFQ&#10;8AHS25Adk2h2Nma3Jv57VxB6Gj6+58wWrSnFlWpXWFYw6EcgiFOrC84U7Her1wkI55E1lpZJwY0c&#10;LOadlxnG2ja8oevWZyKEsItRQe59FUvp0pwMur6tiAN3tLVBH2CdSV1jE8JNKd+iaCQNFhwacqzo&#10;M6f0vP0zCtbUHJLq5/SRjr9Gl99hkoyb/btSvW67nILw1Pp/8dP9rcN8eLzyuHJ+B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v54KbwgAAANoAAAAPAAAAAAAAAAAAAAAAAJ8C&#10;AABkcnMvZG93bnJldi54bWxQSwUGAAAAAAQABAD3AAAAjgMAAAAA&#10;" strokeweight="1pt">
              <v:imagedata r:id="rId10" o:title=""/>
              <o:lock v:ext="edit" aspectratio="f"/>
            </v:shape>
            <v:shape id="Picture 5" o:spid="_x0000_s1060" type="#_x0000_t75" style="position:absolute;left:21682;top:34992;width:2053;height:3048;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81HOzFAAAA2gAAAA8AAABkcnMvZG93bnJldi54bWxEj09rwkAUxO8Fv8PyhN7qRkVto6uIYGk8&#10;CP6B0tsj+0yi2bcxuzXx23cLgsdhZn7DzBatKcWNaldYVtDvRSCIU6sLzhQcD+u3dxDOI2ssLZOC&#10;OzlYzDsvM4y1bXhHt73PRICwi1FB7n0VS+nSnAy6nq2Ig3eytUEfZJ1JXWMT4KaUgygaS4MFh4Uc&#10;K1rllF72v0bBhprvpNqeP9LJ5/j6M0ySSXMcKfXabZdTEJ5a/ww/2l9awQD+r4QbIOd/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fNRzsxQAAANoAAAAPAAAAAAAAAAAAAAAA&#10;AJ8CAABkcnMvZG93bnJldi54bWxQSwUGAAAAAAQABAD3AAAAkQMAAAAA&#10;" strokeweight="1pt">
              <v:imagedata r:id="rId10" o:title=""/>
              <o:lock v:ext="edit" aspectratio="f"/>
            </v:shape>
            <v:shape id="Picture 6" o:spid="_x0000_s1061" type="#_x0000_t75" style="position:absolute;left:37447;top:25846;width:2527;height:3811;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B5uXfGAAAA2gAAAA8AAABkcnMvZG93bnJldi54bWxEj09rwkAUxO+C32F5gjfdVKnW1E0oQsX0&#10;UPAPFG+P7GuSNvs2za4m/fauUOhxmJnfMOu0N7W4UusqywoephEI4tzqigsFp+Pr5AmE88gaa8uk&#10;4JccpMlwsMZY2473dD34QgQIuxgVlN43sZQuL8mgm9qGOHiftjXog2wLqVvsAtzUchZFC2mw4rBQ&#10;YkObkvLvw8UoeKPuI2vev1b5crv4Oc+zbNmdHpUaj/qXZxCeev8f/mvvtII53K+EGyCTG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sHm5d8YAAADaAAAADwAAAAAAAAAAAAAA&#10;AACfAgAAZHJzL2Rvd25yZXYueG1sUEsFBgAAAAAEAAQA9wAAAJIDAAAAAA==&#10;" strokeweight="1pt">
              <v:imagedata r:id="rId10" o:title=""/>
              <o:lock v:ext="edit" aspectratio="f"/>
            </v:shape>
            <v:rect id="Rectangle 7" o:spid="_x0000_s1062" style="position:absolute;left:31249;top:9098;width:15204;height:465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gc0MIA&#10;AADaAAAADwAAAGRycy9kb3ducmV2LnhtbESPT2sCMRTE7wW/Q3iCN81aipbVKLawULyIWkFvj83b&#10;P7h5iZtU129vBKHHYWZ+w8yXnWnElVpfW1YwHiUgiHOray4V/O6z4ScIH5A1NpZJwZ08LBe9tzmm&#10;2t54S9ddKEWEsE9RQRWCS6X0eUUG/cg64ugVtjUYomxLqVu8Rbhp5HuSTKTBmuNChY6+K8rPuz+j&#10;4FRcsMgObnLc1JepPLvsy64bpQb9bjUDEagL/+FX+0cr+IDnlXgD5O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KBzQwgAAANoAAAAPAAAAAAAAAAAAAAAAAJgCAABkcnMvZG93&#10;bnJldi54bWxQSwUGAAAAAAQABAD1AAAAhwMAAAAA&#10;" filled="f" stroked="f" strokeweight="1pt">
              <v:textbox style="mso-fit-shape-to-text:t" inset="2.51356mm,3.5pt,2.51356mm,3.5pt">
                <w:txbxContent>
                  <w:p w:rsidR="00ED1937" w:rsidRPr="00F702D4" w:rsidRDefault="00ED1937" w:rsidP="00ED1937">
                    <w:pPr>
                      <w:autoSpaceDE w:val="0"/>
                      <w:autoSpaceDN w:val="0"/>
                      <w:adjustRightInd w:val="0"/>
                      <w:rPr>
                        <w:b/>
                        <w:bCs/>
                        <w:color w:val="000000"/>
                        <w:sz w:val="28"/>
                        <w:szCs w:val="36"/>
                      </w:rPr>
                    </w:pPr>
                    <w:r w:rsidRPr="00F702D4">
                      <w:rPr>
                        <w:b/>
                        <w:bCs/>
                        <w:color w:val="000000"/>
                        <w:sz w:val="28"/>
                        <w:szCs w:val="36"/>
                      </w:rPr>
                      <w:t>Remitting Bank</w:t>
                    </w:r>
                  </w:p>
                </w:txbxContent>
              </v:textbox>
            </v:rect>
            <v:shape id="Picture 8" o:spid="_x0000_s1063" type="#_x0000_t75" style="position:absolute;left:33389;top:1667;width:9800;height:7545;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Dd/+i/AAAA2gAAAA8AAABkcnMvZG93bnJldi54bWxEj0uLAjEQhO+C/yG0sBfRjIIio1F0V8Gr&#10;D/DaTHoeOOkMSRxn/70RBI9FVX1FrTadqUVLzleWFUzGCQjizOqKCwXXy2G0AOEDssbaMin4Jw+b&#10;db+3wlTbJ5+oPYdCRAj7FBWUITSplD4ryaAf24Y4erl1BkOUrpDa4TPCTS2nSTKXBiuOCyU29FtS&#10;dj8/jIK/XXtvc5xNdH5z++HxQgfzIKV+Bt12CSJQF77hT/uoFczgfSXeALl+AQ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w3f/ovwAAANoAAAAPAAAAAAAAAAAAAAAAAJ8CAABk&#10;cnMvZG93bnJldi54bWxQSwUGAAAAAAQABAD3AAAAiwMAAAAA&#10;" filled="t" fillcolor="lime" stroked="t" strokeweight="4pt">
              <v:imagedata r:id="rId9" o:title=""/>
              <v:shadow color="#333"/>
              <o:lock v:ext="edit" aspectratio="f"/>
            </v:shape>
            <v:shape id="Picture 9" o:spid="_x0000_s1064" type="#_x0000_t75" style="position:absolute;left:33389;top:35963;width:9800;height:754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APYZ/AAAAA2gAAAA8AAABkcnMvZG93bnJldi54bWxEj0+LwjAUxO/CfofwBC+iqQuK1EZxdQWv&#10;q4LXR/P6hzYvJYm1fvvNgrDHYWZ+w2S7wbSiJ+drywoW8wQEcW51zaWC2/U0W4PwAVlja5kUvMjD&#10;bvsxyjDV9sk/1F9CKSKEfYoKqhC6VEqfV2TQz21HHL3COoMhSldK7fAZ4aaVn0mykgZrjgsVdnSo&#10;KG8uD6Pg+NU3fYHLhS7u7nt6vtLJPEipyXjYb0AEGsJ/+N0+awUr+LsSb4Dc/gI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AA9hn8AAAADaAAAADwAAAAAAAAAAAAAAAACfAgAA&#10;ZHJzL2Rvd25yZXYueG1sUEsFBgAAAAAEAAQA9wAAAIwDAAAAAA==&#10;" filled="t" fillcolor="lime" stroked="t" strokeweight="4pt">
              <v:imagedata r:id="rId9" o:title=""/>
              <v:shadow color="#333"/>
              <o:lock v:ext="edit" aspectratio="f"/>
            </v:shape>
            <v:rect id="Rectangle 10" o:spid="_x0000_s1065" style="position:absolute;left:28964;top:43394;width:20345;height:412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qCp8IA&#10;AADaAAAADwAAAGRycy9kb3ducmV2LnhtbESPS4sCMRCE78L+h9DC3jSjB5VZo+jCgHhZfCzs3ppJ&#10;zwMnnTiJOv57Iwgei6r6ipovO9OIK7W+tqxgNExAEOdW11wqOB6ywQyED8gaG8uk4E4elouP3hxT&#10;bW+8o+s+lCJC2KeooArBpVL6vCKDfmgdcfQK2xoMUbal1C3eItw0cpwkE2mw5rhQoaPvivLT/mIU&#10;/BdnLLJfN/n7qc9TeXLZ2m4bpT773eoLRKAuvMOv9kYrmMLzSrwBcvE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oKnwgAAANoAAAAPAAAAAAAAAAAAAAAAAJgCAABkcnMvZG93&#10;bnJldi54bWxQSwUGAAAAAAQABAD1AAAAhwMAAAAA&#10;" filled="f" stroked="f" strokeweight="1pt">
              <v:textbox style="mso-fit-shape-to-text:t" inset="2.51356mm,3.5pt,2.51356mm,3.5pt">
                <w:txbxContent>
                  <w:p w:rsidR="00ED1937" w:rsidRPr="00F702D4" w:rsidRDefault="00ED1937" w:rsidP="00ED1937">
                    <w:pPr>
                      <w:autoSpaceDE w:val="0"/>
                      <w:autoSpaceDN w:val="0"/>
                      <w:adjustRightInd w:val="0"/>
                      <w:rPr>
                        <w:b/>
                        <w:bCs/>
                        <w:color w:val="000000"/>
                      </w:rPr>
                    </w:pPr>
                    <w:r>
                      <w:rPr>
                        <w:b/>
                        <w:bCs/>
                        <w:color w:val="000000"/>
                      </w:rPr>
                      <w:t>Presenting/</w:t>
                    </w:r>
                    <w:r w:rsidRPr="00F702D4">
                      <w:rPr>
                        <w:b/>
                        <w:bCs/>
                        <w:color w:val="000000"/>
                      </w:rPr>
                      <w:t>Collecting Bank</w:t>
                    </w:r>
                  </w:p>
                </w:txbxContent>
              </v:textbox>
            </v:rect>
            <v:oval id="Oval 11" o:spid="_x0000_s1066" style="position:absolute;left:24428;top:32010;width:3766;height:2928;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1Hy8AA&#10;AADaAAAADwAAAGRycy9kb3ducmV2LnhtbERPy2qDQBTdB/oPwy10E+LYUBoxjiHYFqS75rW+ODdq&#10;4twRZ6r27zuLQpeH8852s+nESINrLSt4jmIQxJXVLdcKTsePVQLCeWSNnWVS8EMOdvnDIsNU24m/&#10;aDz4WoQQdikqaLzvUyld1ZBBF9meOHBXOxj0AQ611ANOIdx0ch3Hr9Jgy6GhwZ6Khqr74dsoeHm/&#10;bJJbWXz2y/u+GNuTOb/Fa6WeHuf9FoSn2f+L/9ylVhC2hivhBsj8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J1Hy8AAAADaAAAADwAAAAAAAAAAAAAAAACYAgAAZHJzL2Rvd25y&#10;ZXYueG1sUEsFBgAAAAAEAAQA9QAAAIUDAAAAAA==&#10;" strokeweight="1pt">
              <v:shadow color="#333"/>
              <v:textbox inset="2.51356mm,3.5pt,2.51356mm,3.5pt">
                <w:txbxContent>
                  <w:p w:rsidR="00ED1937" w:rsidRDefault="00ED1937" w:rsidP="00ED1937">
                    <w:pPr>
                      <w:autoSpaceDE w:val="0"/>
                      <w:autoSpaceDN w:val="0"/>
                      <w:adjustRightInd w:val="0"/>
                      <w:rPr>
                        <w:color w:val="000000"/>
                        <w:sz w:val="40"/>
                        <w:szCs w:val="40"/>
                      </w:rPr>
                    </w:pPr>
                    <w:r>
                      <w:rPr>
                        <w:color w:val="000000"/>
                        <w:sz w:val="40"/>
                        <w:szCs w:val="40"/>
                      </w:rPr>
                      <w:t>1</w:t>
                    </w:r>
                  </w:p>
                </w:txbxContent>
              </v:textbox>
            </v:oval>
            <v:oval id="Oval 12" o:spid="_x0000_s1067" style="position:absolute;left:25298;top:44964;width:2947;height:2928;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HiUMQA&#10;AADaAAAADwAAAGRycy9kb3ducmV2LnhtbESPQWvCQBSE7wX/w/IEL8VslNLa1FUkKoTeqmnPj+wz&#10;iWbfhuyapP++Wyj0OMzMN8x6O5pG9NS52rKCRRSDIC6srrlUkJ+P8xUI55E1NpZJwTc52G4mD2tM&#10;tB34g/qTL0WAsEtQQeV9m0jpiooMusi2xMG72M6gD7Irpe5wCHDTyGUcP0uDNYeFCltKKypup7tR&#10;8HT4ellds/S9fbzt0r7Ozec+Xio1m467NxCeRv8f/mtnWsEr/F4JN0B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R4lDEAAAA2gAAAA8AAAAAAAAAAAAAAAAAmAIAAGRycy9k&#10;b3ducmV2LnhtbFBLBQYAAAAABAAEAPUAAACJAwAAAAA=&#10;" strokeweight="1pt">
              <v:shadow color="#333"/>
              <v:textbox inset="2.51356mm,3.5pt,2.51356mm,3.5pt">
                <w:txbxContent>
                  <w:p w:rsidR="00ED1937" w:rsidRPr="00720BAB" w:rsidRDefault="00ED1937" w:rsidP="00ED1937">
                    <w:pPr>
                      <w:autoSpaceDE w:val="0"/>
                      <w:autoSpaceDN w:val="0"/>
                      <w:adjustRightInd w:val="0"/>
                      <w:rPr>
                        <w:color w:val="000000"/>
                        <w:szCs w:val="40"/>
                      </w:rPr>
                    </w:pPr>
                    <w:r w:rsidRPr="00720BAB">
                      <w:rPr>
                        <w:color w:val="000000"/>
                        <w:szCs w:val="40"/>
                      </w:rPr>
                      <w:t>2</w:t>
                    </w:r>
                  </w:p>
                </w:txbxContent>
              </v:textbox>
            </v:oval>
            <v:shape id="Picture 13" o:spid="_x0000_s1068" type="#_x0000_t75" style="position:absolute;left:610;top:2858;width:12037;height:635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ZHTYHEAAAA2wAAAA8AAABkcnMvZG93bnJldi54bWxEj0FrAjEQhe+F/ocwhd5q1h7KuhpFCkKF&#10;9lCVUm/DZtwsbiZLkq7rv+8cBG8zvDfvfbNYjb5TA8XUBjYwnRSgiOtgW24MHPablxJUysgWu8Bk&#10;4EoJVsvHhwVWNlz4m4ZdbpSEcKrQgMu5r7ROtSOPaRJ6YtFOIXrMssZG24gXCfedfi2KN+2xZWlw&#10;2NO7o/q8+/MG9E905dfvNvjhOF5p+zmdncqNMc9P43oOKtOY7+bb9YcVfKGXX2QAvfw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ZHTYHEAAAA2wAAAA8AAAAAAAAAAAAAAAAA&#10;nwIAAGRycy9kb3ducmV2LnhtbFBLBQYAAAAABAAEAPcAAACQAwAAAAA=&#10;" filled="t" fillcolor="#a2c1fe" stroked="t" strokeweight="4pt">
              <v:imagedata r:id="rId8" o:title=""/>
              <v:shadow color="#333"/>
              <o:lock v:ext="edit" aspectratio="f"/>
            </v:shape>
            <v:rect id="Rectangle 14" o:spid="_x0000_s1069" style="position:absolute;left:765;top:9098;width:14060;height:412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S2xsAA&#10;AADbAAAADwAAAGRycy9kb3ducmV2LnhtbERPS4vCMBC+L/gfwgje1lQPulSjqFAQL7Kugt6GZvrA&#10;ZhKbqPXfb4SFvc3H95z5sjONeFDra8sKRsMEBHFudc2lguNP9vkFwgdkjY1lUvAiD8tF72OOqbZP&#10;/qbHIZQihrBPUUEVgkul9HlFBv3QOuLIFbY1GCJsS6lbfMZw08hxkkykwZpjQ4WONhXl18PdKLgU&#10;Nyyyk5uc9/VtKq8uW9tdo9Sg361mIAJ14V/8597qOH8E71/iAXLx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IS2xsAAAADbAAAADwAAAAAAAAAAAAAAAACYAgAAZHJzL2Rvd25y&#10;ZXYueG1sUEsFBgAAAAAEAAQA9QAAAIUDAAAAAA==&#10;" filled="f" stroked="f" strokeweight="1pt">
              <v:textbox style="mso-fit-shape-to-text:t" inset="2.51356mm,3.5pt,2.51356mm,3.5pt">
                <w:txbxContent>
                  <w:p w:rsidR="00ED1937" w:rsidRPr="00F702D4" w:rsidRDefault="00ED1937" w:rsidP="00ED1937">
                    <w:pPr>
                      <w:autoSpaceDE w:val="0"/>
                      <w:autoSpaceDN w:val="0"/>
                      <w:adjustRightInd w:val="0"/>
                      <w:rPr>
                        <w:b/>
                        <w:bCs/>
                        <w:color w:val="000000"/>
                        <w:szCs w:val="36"/>
                      </w:rPr>
                    </w:pPr>
                    <w:r w:rsidRPr="00F702D4">
                      <w:rPr>
                        <w:b/>
                        <w:bCs/>
                        <w:color w:val="000000"/>
                        <w:szCs w:val="36"/>
                      </w:rPr>
                      <w:t>Exporter/Drawer</w:t>
                    </w:r>
                  </w:p>
                </w:txbxContent>
              </v:textbox>
            </v:rect>
            <v:shape id="Picture 15" o:spid="_x0000_s1070" type="#_x0000_t75" style="position:absolute;left:610;top:36392;width:12037;height:6355;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088yfEAAAA2wAAAA8AAABkcnMvZG93bnJldi54bWxET01rwkAQvRf6H5Yp9FY35lBrzCqiLYpe&#10;WhX0OMmOSdrsbMiuJv57t1DobR7vc9JZb2pxpdZVlhUMBxEI4tzqigsFh/3HyxsI55E11pZJwY0c&#10;zKaPDykm2nb8RdedL0QIYZeggtL7JpHS5SUZdAPbEAfubFuDPsC2kLrFLoSbWsZR9CoNVhwaSmxo&#10;UVL+s7sYBaflKhutvrssPx2P63e5/dzE47lSz0/9fALCU+//xX/utQ7zY/j9JRwgp3c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088yfEAAAA2wAAAA8AAAAAAAAAAAAAAAAA&#10;nwIAAGRycy9kb3ducmV2LnhtbFBLBQYAAAAABAAEAPcAAACQAwAAAAA=&#10;" filled="t" fillcolor="#fafd00" stroked="t" strokeweight="4pt">
              <v:imagedata r:id="rId8" o:title=""/>
              <v:shadow color="#333"/>
              <o:lock v:ext="edit" aspectratio="f"/>
            </v:shape>
            <v:rect id="Rectangle 16" o:spid="_x0000_s1071" style="position:absolute;top:42632;width:13324;height:412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qNKsEA&#10;AADbAAAADwAAAGRycy9kb3ducmV2LnhtbERPS2sCMRC+F/wPYQRvmrUFLatRbGGheBG1gt6GzewD&#10;N5O4SXX990YQepuP7znzZWcacaXW15YVjEcJCOLc6ppLBb/7bPgJwgdkjY1lUnAnD8tF722OqbY3&#10;3tJ1F0oRQ9inqKAKwaVS+rwig35kHXHkCtsaDBG2pdQt3mK4aeR7kkykwZpjQ4WOvivKz7s/o+BU&#10;XLDIDm5y3NSXqTy77MuuG6UG/W41AxGoC//il/tHx/kf8PwlHiA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8ajSrBAAAA2wAAAA8AAAAAAAAAAAAAAAAAmAIAAGRycy9kb3du&#10;cmV2LnhtbFBLBQYAAAAABAAEAPUAAACGAwAAAAA=&#10;" filled="f" stroked="f" strokeweight="1pt">
              <v:textbox style="mso-fit-shape-to-text:t" inset="2.51356mm,3.5pt,2.51356mm,3.5pt">
                <w:txbxContent>
                  <w:p w:rsidR="00ED1937" w:rsidRPr="00F702D4" w:rsidRDefault="00ED1937" w:rsidP="00ED1937">
                    <w:pPr>
                      <w:autoSpaceDE w:val="0"/>
                      <w:autoSpaceDN w:val="0"/>
                      <w:adjustRightInd w:val="0"/>
                      <w:rPr>
                        <w:b/>
                        <w:bCs/>
                        <w:color w:val="000000"/>
                        <w:szCs w:val="36"/>
                      </w:rPr>
                    </w:pPr>
                    <w:r w:rsidRPr="00F702D4">
                      <w:rPr>
                        <w:b/>
                        <w:bCs/>
                        <w:color w:val="000000"/>
                        <w:szCs w:val="36"/>
                      </w:rPr>
                      <w:t>Importer/Drawee</w:t>
                    </w:r>
                  </w:p>
                </w:txbxContent>
              </v:textbox>
            </v:rect>
            <v:line id="Line 17" o:spid="_x0000_s1072" style="position:absolute;flip:x;visibility:visible" from="12753,41089" to="32944,410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9LpysQAAADbAAAADwAAAGRycy9kb3ducmV2LnhtbERPTWvCQBC9C/0PyxS86aZSpURXKcVW&#10;RXswEay3ITtNUrOzMbtq+u9dodDbPN7nTGatqcSFGldaVvDUj0AQZ1aXnCvYpe+9FxDOI2usLJOC&#10;X3Iwmz50Jhhre+UtXRKfixDCLkYFhfd1LKXLCjLo+rYmDty3bQz6AJtc6gavIdxUchBFI2mw5NBQ&#10;YE1vBWXH5GwUHBafo4VbpTg4Db/m69X+5+OwSZXqPravYxCeWv8v/nMvdZj/DPdfwgFye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30unKxAAAANsAAAAPAAAAAAAAAAAA&#10;AAAAAKECAABkcnMvZG93bnJldi54bWxQSwUGAAAAAAQABAD5AAAAkgMAAAAA&#10;" strokecolor="#9234db" strokeweight="3pt">
              <v:stroke endarrow="block" linestyle="thinThin"/>
              <v:shadow color="#333"/>
            </v:line>
            <v:line id="Line 18" o:spid="_x0000_s1073" style="position:absolute;flip:x;visibility:visible" from="13324,37278" to="33138,372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sKGCsEAAADbAAAADwAAAGRycy9kb3ducmV2LnhtbERPzWqDQBC+F/oOyxR6a9YGLMG6SggI&#10;KXhoNA8wuKMrdWfF3SamT98tBHqbj+938nK1k7jQ4kfHCl43CQjizumRBwXntnrZgfABWePkmBTc&#10;yENZPD7kmGl35RNdmjCIGMI+QwUmhDmT0neGLPqNm4kj17vFYohwGaRe8BrD7SS3SfImLY4cGwzO&#10;dDDUfTXfVsHPR1tPle/Tz3Pfjmt92zW98Uo9P637dxCB1vAvvruPOs5P4e+XeIAsf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mwoYKwQAAANsAAAAPAAAAAAAAAAAAAAAA&#10;AKECAABkcnMvZG93bnJldi54bWxQSwUGAAAAAAQABAD5AAAAjwMAAAAA&#10;" strokecolor="lime" strokeweight="6pt">
              <v:stroke startarrow="block" linestyle="thickBetweenThin"/>
              <v:shadow color="#333"/>
            </v:line>
            <v:rect id="Rectangle 19" o:spid="_x0000_s1074" style="position:absolute;left:17527;top:41870;width:10633;height:465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0ussIA&#10;AADbAAAADwAAAGRycy9kb3ducmV2LnhtbERPS2vCQBC+F/oflil4azbtIZboGmwhIF6kVqG9DdnJ&#10;g2Rn1+yq8d93hUJv8/E9Z1lMZhAXGn1nWcFLkoIgrqzuuFFw+Cqf30D4gKxxsEwKbuShWD0+LDHX&#10;9sqfdNmHRsQQ9jkqaENwuZS+asmgT6wjjlxtR4MhwrGResRrDDeDfE3TTBrsODa06Oijparfn42C&#10;n/qEdXl02feuO81l78p3ux2Umj1N6wWIQFP4F/+5NzrOz+D+SzxAr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bS6ywgAAANsAAAAPAAAAAAAAAAAAAAAAAJgCAABkcnMvZG93&#10;bnJldi54bWxQSwUGAAAAAAQABAD1AAAAhwMAAAAA&#10;" filled="f" stroked="f" strokeweight="1pt">
              <v:textbox style="mso-fit-shape-to-text:t" inset="2.51356mm,3.5pt,2.51356mm,3.5pt">
                <w:txbxContent>
                  <w:p w:rsidR="00ED1937" w:rsidRDefault="00ED1937" w:rsidP="00ED1937">
                    <w:pPr>
                      <w:autoSpaceDE w:val="0"/>
                      <w:autoSpaceDN w:val="0"/>
                      <w:adjustRightInd w:val="0"/>
                      <w:rPr>
                        <w:color w:val="9234DB"/>
                        <w:sz w:val="28"/>
                        <w:szCs w:val="28"/>
                      </w:rPr>
                    </w:pPr>
                    <w:r>
                      <w:rPr>
                        <w:color w:val="9234DB"/>
                        <w:sz w:val="28"/>
                        <w:szCs w:val="28"/>
                      </w:rPr>
                      <w:t>Documents</w:t>
                    </w:r>
                  </w:p>
                </w:txbxContent>
              </v:textbox>
            </v:rect>
            <v:line id="Line 20" o:spid="_x0000_s1075" style="position:absolute;flip:y;visibility:visible" from="38851,15557" to="38851,361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ucDx8IAAADbAAAADwAAAGRycy9kb3ducmV2LnhtbERPS2sCMRC+F/wPYYTeNGuhD1ejtEJL&#10;hUpx9eBx2Mw+zGaybNJ1/fdNQehtPr7nLNeDbURPna8dK5hNExDEudM1lwqOh/fJCwgfkDU2jknB&#10;lTysV6O7JabaXXhPfRZKEUPYp6igCqFNpfR5RRb91LXEkStcZzFE2JVSd3iJ4baRD0nyJC3WHBsq&#10;bGlTUW6yH6vA4PzrfHrzJit4u/kw5vux3xVK3Y+H1wWIQEP4F9/cnzrOf4a/X+IBcvU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ucDx8IAAADbAAAADwAAAAAAAAAAAAAA&#10;AAChAgAAZHJzL2Rvd25yZXYueG1sUEsFBgAAAAAEAAQA+QAAAJADAAAAAA==&#10;" strokecolor="lime" strokeweight="6pt">
              <v:stroke endarrow="block" linestyle="thickBetweenThin"/>
              <v:shadow color="#333"/>
            </v:line>
            <v:line id="Line 21" o:spid="_x0000_s1076" style="position:absolute;flip:x;visibility:visible" from="12559,5268" to="33138,52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3iXtcUAAADbAAAADwAAAGRycy9kb3ducmV2LnhtbESPT0vDQBDF7wW/wzJCb3ajoGjstmhB&#10;UWgpRg8eh+zkj5udDdltGr9951DobYb35r3fLNeT79RIQ2wDG7hdZKCIy2Bbrg38fL/dPIKKCdli&#10;F5gM/FOE9epqtsTchiN/0VikWkkIxxwNNCn1udaxbMhjXISeWLQqDB6TrEOt7YBHCfedvsuyB+2x&#10;ZWlosKdNQ6UrDt6Aw6ft3+9rdEXFn5t35/b3464yZn49vTyDSjSli/l8/WEFX2DlFxlAr0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3iXtcUAAADbAAAADwAAAAAAAAAA&#10;AAAAAAChAgAAZHJzL2Rvd25yZXYueG1sUEsFBgAAAAAEAAQA+QAAAJMDAAAAAA==&#10;" strokecolor="lime" strokeweight="6pt">
              <v:stroke endarrow="block" linestyle="thickBetweenThin"/>
              <v:shadow color="#333"/>
            </v:line>
            <v:oval id="Oval 22" o:spid="_x0000_s1077" style="position:absolute;left:26829;width:2946;height:2927;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76n88MA&#10;AADbAAAADwAAAGRycy9kb3ducmV2LnhtbERPTWvCQBC9C/6HZYRepNkoRW3qKhJbCN60ac9Ddpqk&#10;ZmdDdpuk/75bELzN433Odj+aRvTUudqygkUUgyAurK65VJC/vz1uQDiPrLGxTAp+ycF+N51sMdF2&#10;4DP1F1+KEMIuQQWV920ipSsqMugi2xIH7st2Bn2AXSl1h0MIN41cxvFKGqw5NFTYUlpRcb38GAVP&#10;r5/rzXeWntr59ZD2dW4+jvFSqYfZeHgB4Wn0d/HNnekw/xn+fwkHyN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76n88MAAADbAAAADwAAAAAAAAAAAAAAAACYAgAAZHJzL2Rv&#10;d25yZXYueG1sUEsFBgAAAAAEAAQA9QAAAIgDAAAAAA==&#10;" strokeweight="1pt">
              <v:shadow color="#333"/>
              <v:textbox inset="2.51356mm,3.5pt,2.51356mm,3.5pt">
                <w:txbxContent>
                  <w:p w:rsidR="00ED1937" w:rsidRPr="00720BAB" w:rsidRDefault="00ED1937" w:rsidP="00ED1937">
                    <w:pPr>
                      <w:autoSpaceDE w:val="0"/>
                      <w:autoSpaceDN w:val="0"/>
                      <w:adjustRightInd w:val="0"/>
                      <w:rPr>
                        <w:color w:val="000000"/>
                        <w:szCs w:val="40"/>
                      </w:rPr>
                    </w:pPr>
                    <w:r w:rsidRPr="00720BAB">
                      <w:rPr>
                        <w:color w:val="000000"/>
                        <w:szCs w:val="40"/>
                      </w:rPr>
                      <w:t>4</w:t>
                    </w:r>
                  </w:p>
                </w:txbxContent>
              </v:textbox>
            </v:oval>
            <v:oval id="Oval 23" o:spid="_x0000_s1078" style="position:absolute;left:42100;top:21342;width:2947;height:2928;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E08IA&#10;AADbAAAADwAAAGRycy9kb3ducmV2LnhtbERPTWuDQBC9F/Iflgn0Upq1Uhox2YjYFEJvNTbnwZ2o&#10;iTsr7sbYf989FHp8vO9tNpteTDS6zrKCl1UEgri2uuNGQXX8eE5AOI+ssbdMCn7IQbZbPGwx1fbO&#10;XzSVvhEhhF2KClrvh1RKV7dk0K3sQBy4sx0N+gDHRuoR7yHc9DKOojdpsOPQ0OJARUv1tbwZBa/7&#10;0zq5HIrP4emaF1NXme/3KFbqcTnnGxCeZv8v/nMftII4rA9fwg+Qu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6MTTwgAAANsAAAAPAAAAAAAAAAAAAAAAAJgCAABkcnMvZG93&#10;bnJldi54bWxQSwUGAAAAAAQABAD1AAAAhwMAAAAA&#10;" strokeweight="1pt">
              <v:shadow color="#333"/>
              <v:textbox inset="2.51356mm,3.5pt,2.51356mm,3.5pt">
                <w:txbxContent>
                  <w:p w:rsidR="00ED1937" w:rsidRPr="00720BAB" w:rsidRDefault="00ED1937" w:rsidP="00ED1937">
                    <w:pPr>
                      <w:autoSpaceDE w:val="0"/>
                      <w:autoSpaceDN w:val="0"/>
                      <w:adjustRightInd w:val="0"/>
                      <w:rPr>
                        <w:color w:val="000000"/>
                        <w:szCs w:val="40"/>
                      </w:rPr>
                    </w:pPr>
                    <w:r w:rsidRPr="00720BAB">
                      <w:rPr>
                        <w:color w:val="000000"/>
                        <w:szCs w:val="40"/>
                      </w:rPr>
                      <w:t>3</w:t>
                    </w:r>
                  </w:p>
                </w:txbxContent>
              </v:textbox>
            </v:oval>
            <v:shape id="Picture 24" o:spid="_x0000_s1079" type="#_x0000_t75" style="position:absolute;left:1510;top:22149;width:9180;height:4288;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Tkp7DCAAAA2wAAAA8AAABkcnMvZG93bnJldi54bWxEj0GLwjAUhO+C/yE8wZumKsjSNYoIohcX&#10;rEKvz+ZtU2xeahNr99+bhYU9DjPzDbPa9LYWHbW+cqxgNk1AEBdOV1wquF72kw8QPiBrrB2Tgh/y&#10;sFkPBytMtXvxmboslCJC2KeowITQpFL6wpBFP3UNcfS+XWsxRNmWUrf4inBby3mSLKXFiuOCwYZ2&#10;hop79rQKvkzW7X1+ujya5eFAeb647m65UuNRv/0EEagP/+G/9lErmM/g90v8AXL9B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E5KewwgAAANsAAAAPAAAAAAAAAAAAAAAAAJ8C&#10;AABkcnMvZG93bnJldi54bWxQSwUGAAAAAAQABAD3AAAAjgMAAAAA&#10;" strokeweight="1pt">
              <v:imagedata r:id="rId7" o:title=""/>
              <o:lock v:ext="edit" aspectratio="f"/>
            </v:shape>
            <v:rect id="Rectangle 25" o:spid="_x0000_s1080" style="position:absolute;left:2275;top:26646;width:9887;height:501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riDMQA&#10;AADbAAAADwAAAGRycy9kb3ducmV2LnhtbESPzWsCMRTE70L/h/AKvbnZ7sHKahQtLEgvxY9CvT02&#10;bz9w8xI3Ubf/vSkIHoeZ+Q0zXw6mE1fqfWtZwXuSgiAurW65VnDYF+MpCB+QNXaWScEfeVguXkZz&#10;zLW98Zauu1CLCGGfo4ImBJdL6cuGDPrEOuLoVbY3GKLsa6l7vEW46WSWphNpsOW40KCjz4bK0+5i&#10;FByrM1bFj5v8frfnD3lyxdp+dUq9vQ6rGYhAQ3iGH+2NVpBl8P8l/gC5u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464gzEAAAA2wAAAA8AAAAAAAAAAAAAAAAAmAIAAGRycy9k&#10;b3ducmV2LnhtbFBLBQYAAAAABAAEAPUAAACJAwAAAAA=&#10;" filled="f" stroked="f" strokeweight="1pt">
              <v:textbox style="mso-fit-shape-to-text:t" inset="2.51356mm,3.5pt,2.51356mm,3.5pt">
                <w:txbxContent>
                  <w:p w:rsidR="00ED1937" w:rsidRDefault="00ED1937" w:rsidP="00ED1937">
                    <w:pPr>
                      <w:autoSpaceDE w:val="0"/>
                      <w:autoSpaceDN w:val="0"/>
                      <w:adjustRightInd w:val="0"/>
                      <w:rPr>
                        <w:b/>
                        <w:bCs/>
                        <w:color w:val="000000"/>
                        <w:sz w:val="32"/>
                        <w:szCs w:val="32"/>
                      </w:rPr>
                    </w:pPr>
                    <w:r>
                      <w:rPr>
                        <w:b/>
                        <w:bCs/>
                        <w:color w:val="000000"/>
                        <w:sz w:val="32"/>
                        <w:szCs w:val="32"/>
                      </w:rPr>
                      <w:t>GOODS</w:t>
                    </w:r>
                  </w:p>
                </w:txbxContent>
              </v:textbox>
            </v:rect>
            <v:line id="Line 26" o:spid="_x0000_s1081" style="position:absolute;visibility:visible" from="6846,15309" to="6846,22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3lnsIAAADbAAAADwAAAGRycy9kb3ducmV2LnhtbESPS4vCMBSF9wP+h3AFd2OijlJqo4gg&#10;DLiY8bFxd2mubbG5qU1G6783A4LLw3l8nGzZ2VrcqPWVYw2joQJBnDtTcaHheNh8JiB8QDZYOyYN&#10;D/KwXPQ+MkyNu/OObvtQiDjCPkUNZQhNKqXPS7Loh64hjt7ZtRZDlG0hTYv3OG5rOVZqJi1WHAkl&#10;NrQuKb/s/2yE/F6bH+XM4Ytn22meMJ626qr1oN+t5iACdeEdfrW/jYbxBP6/xB8gF0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s3lnsIAAADbAAAADwAAAAAAAAAAAAAA&#10;AAChAgAAZHJzL2Rvd25yZXYueG1sUEsFBgAAAAAEAAQA+QAAAJADAAAAAA==&#10;" strokeweight="2pt">
              <v:shadow color="#333"/>
            </v:line>
            <v:line id="Line 27" o:spid="_x0000_s1082" style="position:absolute;visibility:visible" from="6846,29790" to="6846,363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SRcQAAADbAAAADwAAAGRycy9kb3ducmV2LnhtbESPQWsCMRSE7wX/Q3iCt5pVqpXV7CKF&#10;Fi89dK0Hb4/Ncze4eVk3UeO/bwqFHoeZ+YbZlNF24kaDN44VzKYZCOLaacONgu/9+/MKhA/IGjvH&#10;pOBBHspi9LTBXLs7f9GtCo1IEPY5KmhD6HMpfd2SRT91PXHyTm6wGJIcGqkHvCe47eQ8y5bSouG0&#10;0GJPby3V5+pqFSwr87p4HKPXi+74cTlcTew/jVKTcdyuQQSK4T/8195pBfMX+P2SfoAs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7D5JFxAAAANsAAAAPAAAAAAAAAAAA&#10;AAAAAKECAABkcnMvZG93bnJldi54bWxQSwUGAAAAAAQABAD5AAAAkgMAAAAA&#10;" strokeweight="2pt">
              <v:stroke endarrow="block"/>
              <v:shadow color="#333"/>
            </v:line>
            <w10:wrap type="none"/>
            <w10:anchorlock/>
          </v:group>
        </w:pict>
      </w:r>
    </w:p>
    <w:p w:rsidR="00791514" w:rsidRDefault="00791514" w:rsidP="0035481C">
      <w:pPr>
        <w:jc w:val="both"/>
        <w:rPr>
          <w:rFonts w:ascii="Arial Narrow" w:hAnsi="Arial Narrow"/>
          <w:sz w:val="24"/>
          <w:szCs w:val="24"/>
        </w:rPr>
      </w:pPr>
    </w:p>
    <w:p w:rsidR="00791514" w:rsidRDefault="00791514" w:rsidP="0035481C">
      <w:pPr>
        <w:jc w:val="both"/>
        <w:rPr>
          <w:rFonts w:ascii="Arial Narrow" w:hAnsi="Arial Narrow"/>
          <w:sz w:val="24"/>
          <w:szCs w:val="24"/>
        </w:rPr>
      </w:pPr>
    </w:p>
    <w:p w:rsidR="00791514" w:rsidRDefault="00791514" w:rsidP="0035481C">
      <w:pPr>
        <w:jc w:val="both"/>
        <w:rPr>
          <w:rFonts w:ascii="Arial Narrow" w:hAnsi="Arial Narrow"/>
          <w:sz w:val="24"/>
          <w:szCs w:val="24"/>
        </w:rPr>
      </w:pPr>
    </w:p>
    <w:p w:rsidR="000E31A7" w:rsidRDefault="000E31A7" w:rsidP="0035481C">
      <w:pPr>
        <w:jc w:val="both"/>
        <w:rPr>
          <w:rFonts w:ascii="Arial Narrow" w:hAnsi="Arial Narrow"/>
          <w:sz w:val="24"/>
          <w:szCs w:val="24"/>
        </w:rPr>
      </w:pPr>
    </w:p>
    <w:p w:rsidR="00791514" w:rsidRDefault="00791514" w:rsidP="0035481C">
      <w:pPr>
        <w:jc w:val="both"/>
        <w:rPr>
          <w:rFonts w:ascii="Arial Narrow" w:hAnsi="Arial Narrow"/>
          <w:sz w:val="24"/>
          <w:szCs w:val="24"/>
        </w:rPr>
      </w:pPr>
    </w:p>
    <w:p w:rsidR="000E31A7" w:rsidRPr="000E31A7" w:rsidRDefault="000E31A7" w:rsidP="0035481C">
      <w:pPr>
        <w:jc w:val="both"/>
        <w:rPr>
          <w:rFonts w:ascii="Arial Narrow" w:hAnsi="Arial Narrow"/>
          <w:b/>
          <w:sz w:val="24"/>
          <w:szCs w:val="24"/>
        </w:rPr>
      </w:pPr>
      <w:r>
        <w:rPr>
          <w:rFonts w:ascii="Arial Narrow" w:hAnsi="Arial Narrow"/>
          <w:b/>
          <w:sz w:val="24"/>
          <w:szCs w:val="24"/>
        </w:rPr>
        <w:lastRenderedPageBreak/>
        <w:t>QUESTION 3</w:t>
      </w:r>
    </w:p>
    <w:p w:rsidR="00F95695" w:rsidRPr="0035481C" w:rsidRDefault="00F95695" w:rsidP="0035481C">
      <w:pPr>
        <w:pStyle w:val="ListParagraph"/>
        <w:numPr>
          <w:ilvl w:val="0"/>
          <w:numId w:val="1"/>
        </w:numPr>
        <w:jc w:val="both"/>
        <w:rPr>
          <w:rFonts w:ascii="Arial Narrow" w:hAnsi="Arial Narrow"/>
          <w:sz w:val="24"/>
          <w:szCs w:val="24"/>
        </w:rPr>
      </w:pPr>
      <w:r w:rsidRPr="0035481C">
        <w:rPr>
          <w:rFonts w:ascii="Arial Narrow" w:hAnsi="Arial Narrow"/>
          <w:sz w:val="24"/>
          <w:szCs w:val="24"/>
        </w:rPr>
        <w:t>(a) A bill of lading, however named, containing an indication that it is subject to a charter party (charter party bill of lading), must appear to be signed by:</w:t>
      </w:r>
    </w:p>
    <w:p w:rsidR="00F95695" w:rsidRPr="0035481C" w:rsidRDefault="00F95695" w:rsidP="0035481C">
      <w:pPr>
        <w:pStyle w:val="ListParagraph"/>
        <w:numPr>
          <w:ilvl w:val="0"/>
          <w:numId w:val="14"/>
        </w:numPr>
        <w:jc w:val="both"/>
        <w:rPr>
          <w:rFonts w:ascii="Arial Narrow" w:hAnsi="Arial Narrow"/>
          <w:sz w:val="24"/>
          <w:szCs w:val="24"/>
        </w:rPr>
      </w:pPr>
      <w:r w:rsidRPr="0035481C">
        <w:rPr>
          <w:rFonts w:ascii="Arial Narrow" w:hAnsi="Arial Narrow"/>
          <w:sz w:val="24"/>
          <w:szCs w:val="24"/>
        </w:rPr>
        <w:t>the master or a named agent for or on behalf of the master, or</w:t>
      </w:r>
    </w:p>
    <w:p w:rsidR="00F95695" w:rsidRPr="0035481C" w:rsidRDefault="00F95695" w:rsidP="0035481C">
      <w:pPr>
        <w:pStyle w:val="ListParagraph"/>
        <w:numPr>
          <w:ilvl w:val="0"/>
          <w:numId w:val="14"/>
        </w:numPr>
        <w:jc w:val="both"/>
        <w:rPr>
          <w:rFonts w:ascii="Arial Narrow" w:hAnsi="Arial Narrow"/>
          <w:sz w:val="24"/>
          <w:szCs w:val="24"/>
        </w:rPr>
      </w:pPr>
      <w:r w:rsidRPr="0035481C">
        <w:rPr>
          <w:rFonts w:ascii="Arial Narrow" w:hAnsi="Arial Narrow"/>
          <w:sz w:val="24"/>
          <w:szCs w:val="24"/>
        </w:rPr>
        <w:t>the owner or a named agent for or on behalf of the owner, or</w:t>
      </w:r>
    </w:p>
    <w:p w:rsidR="00F95695" w:rsidRPr="0035481C" w:rsidRDefault="00F95695" w:rsidP="0035481C">
      <w:pPr>
        <w:pStyle w:val="ListParagraph"/>
        <w:numPr>
          <w:ilvl w:val="0"/>
          <w:numId w:val="14"/>
        </w:numPr>
        <w:jc w:val="both"/>
        <w:rPr>
          <w:rFonts w:ascii="Arial Narrow" w:hAnsi="Arial Narrow"/>
          <w:sz w:val="24"/>
          <w:szCs w:val="24"/>
        </w:rPr>
      </w:pPr>
      <w:r w:rsidRPr="0035481C">
        <w:rPr>
          <w:rFonts w:ascii="Arial Narrow" w:hAnsi="Arial Narrow"/>
          <w:sz w:val="24"/>
          <w:szCs w:val="24"/>
        </w:rPr>
        <w:t>the charterer or a named agent for or on behalf of the charterer.</w:t>
      </w:r>
    </w:p>
    <w:p w:rsidR="00F95695" w:rsidRPr="0035481C" w:rsidRDefault="00F95695" w:rsidP="0035481C">
      <w:pPr>
        <w:ind w:left="360"/>
        <w:jc w:val="both"/>
        <w:rPr>
          <w:rFonts w:ascii="Arial Narrow" w:hAnsi="Arial Narrow"/>
          <w:sz w:val="24"/>
          <w:szCs w:val="24"/>
        </w:rPr>
      </w:pPr>
      <w:r w:rsidRPr="0035481C">
        <w:rPr>
          <w:rFonts w:ascii="Arial Narrow" w:hAnsi="Arial Narrow"/>
          <w:sz w:val="24"/>
          <w:szCs w:val="24"/>
        </w:rPr>
        <w:t>Any signature by the master, owner, charterer or agent must be identified as that of the master, owner, charterer or agent.</w:t>
      </w:r>
    </w:p>
    <w:p w:rsidR="00170B48" w:rsidRPr="0035481C" w:rsidRDefault="001A0C02" w:rsidP="0035481C">
      <w:pPr>
        <w:ind w:firstLine="360"/>
        <w:jc w:val="both"/>
        <w:rPr>
          <w:rFonts w:ascii="Arial Narrow" w:hAnsi="Arial Narrow"/>
          <w:sz w:val="24"/>
          <w:szCs w:val="24"/>
        </w:rPr>
      </w:pPr>
      <w:r w:rsidRPr="0035481C">
        <w:rPr>
          <w:rFonts w:ascii="Arial Narrow" w:hAnsi="Arial Narrow"/>
          <w:sz w:val="24"/>
          <w:szCs w:val="24"/>
        </w:rPr>
        <w:t>(b)</w:t>
      </w:r>
      <w:r w:rsidR="00F95695" w:rsidRPr="0035481C">
        <w:rPr>
          <w:rFonts w:ascii="Arial Narrow" w:hAnsi="Arial Narrow"/>
          <w:sz w:val="24"/>
          <w:szCs w:val="24"/>
        </w:rPr>
        <w:t xml:space="preserve"> </w:t>
      </w:r>
      <w:r w:rsidR="0039631B" w:rsidRPr="0035481C">
        <w:rPr>
          <w:rFonts w:ascii="Arial Narrow" w:hAnsi="Arial Narrow"/>
          <w:sz w:val="24"/>
          <w:szCs w:val="24"/>
        </w:rPr>
        <w:t>A bill of lading, however named, must appear to:</w:t>
      </w:r>
    </w:p>
    <w:p w:rsidR="0039631B" w:rsidRPr="0035481C" w:rsidRDefault="0039631B" w:rsidP="0035481C">
      <w:pPr>
        <w:pStyle w:val="ListParagraph"/>
        <w:numPr>
          <w:ilvl w:val="0"/>
          <w:numId w:val="16"/>
        </w:numPr>
        <w:jc w:val="both"/>
        <w:rPr>
          <w:rFonts w:ascii="Arial Narrow" w:hAnsi="Arial Narrow"/>
          <w:sz w:val="24"/>
          <w:szCs w:val="24"/>
        </w:rPr>
      </w:pPr>
      <w:r w:rsidRPr="0035481C">
        <w:rPr>
          <w:rFonts w:ascii="Arial Narrow" w:hAnsi="Arial Narrow"/>
          <w:sz w:val="24"/>
          <w:szCs w:val="24"/>
        </w:rPr>
        <w:t>indicate the name of the carrier and be signed by:</w:t>
      </w:r>
      <w:r w:rsidR="00170B48" w:rsidRPr="0035481C">
        <w:rPr>
          <w:rFonts w:ascii="Arial Narrow" w:hAnsi="Arial Narrow"/>
          <w:sz w:val="24"/>
          <w:szCs w:val="24"/>
        </w:rPr>
        <w:t xml:space="preserve"> </w:t>
      </w:r>
      <w:r w:rsidRPr="0035481C">
        <w:rPr>
          <w:rFonts w:ascii="Arial Narrow" w:hAnsi="Arial Narrow"/>
          <w:sz w:val="24"/>
          <w:szCs w:val="24"/>
        </w:rPr>
        <w:t xml:space="preserve"> the carrier or a named agent for or on behalf of the carrier, or</w:t>
      </w:r>
      <w:r w:rsidR="00170B48" w:rsidRPr="0035481C">
        <w:rPr>
          <w:rFonts w:ascii="Arial Narrow" w:hAnsi="Arial Narrow"/>
          <w:sz w:val="24"/>
          <w:szCs w:val="24"/>
        </w:rPr>
        <w:t xml:space="preserve"> </w:t>
      </w:r>
      <w:r w:rsidRPr="0035481C">
        <w:rPr>
          <w:rFonts w:ascii="Arial Narrow" w:hAnsi="Arial Narrow"/>
          <w:sz w:val="24"/>
          <w:szCs w:val="24"/>
        </w:rPr>
        <w:t>the master or a named agent for or on behalf of the master.</w:t>
      </w:r>
    </w:p>
    <w:p w:rsidR="0039631B" w:rsidRPr="0035481C" w:rsidRDefault="0039631B" w:rsidP="0035481C">
      <w:pPr>
        <w:pStyle w:val="ListParagraph"/>
        <w:numPr>
          <w:ilvl w:val="0"/>
          <w:numId w:val="16"/>
        </w:numPr>
        <w:jc w:val="both"/>
        <w:rPr>
          <w:rFonts w:ascii="Arial Narrow" w:hAnsi="Arial Narrow"/>
          <w:sz w:val="24"/>
          <w:szCs w:val="24"/>
        </w:rPr>
      </w:pPr>
      <w:r w:rsidRPr="0035481C">
        <w:rPr>
          <w:rFonts w:ascii="Arial Narrow" w:hAnsi="Arial Narrow"/>
          <w:b/>
          <w:bCs/>
          <w:sz w:val="24"/>
          <w:szCs w:val="24"/>
        </w:rPr>
        <w:t xml:space="preserve"> </w:t>
      </w:r>
      <w:r w:rsidRPr="0035481C">
        <w:rPr>
          <w:rFonts w:ascii="Arial Narrow" w:hAnsi="Arial Narrow"/>
          <w:sz w:val="24"/>
          <w:szCs w:val="24"/>
        </w:rPr>
        <w:t>indicate that the goods have been shipped on board a named vessel at the port of loading stated in the credit by:</w:t>
      </w:r>
      <w:r w:rsidR="00170B48" w:rsidRPr="0035481C">
        <w:rPr>
          <w:rFonts w:ascii="Arial Narrow" w:hAnsi="Arial Narrow"/>
          <w:sz w:val="24"/>
          <w:szCs w:val="24"/>
        </w:rPr>
        <w:t xml:space="preserve"> </w:t>
      </w:r>
      <w:r w:rsidRPr="0035481C">
        <w:rPr>
          <w:rFonts w:ascii="Arial Narrow" w:hAnsi="Arial Narrow"/>
          <w:sz w:val="24"/>
          <w:szCs w:val="24"/>
        </w:rPr>
        <w:t>pre-printed wording, or an on board notation indicating the date on which the goods have been shipped on board.</w:t>
      </w:r>
    </w:p>
    <w:p w:rsidR="0039631B" w:rsidRPr="0035481C" w:rsidRDefault="0039631B" w:rsidP="0035481C">
      <w:pPr>
        <w:pStyle w:val="ListParagraph"/>
        <w:numPr>
          <w:ilvl w:val="0"/>
          <w:numId w:val="16"/>
        </w:numPr>
        <w:jc w:val="both"/>
        <w:rPr>
          <w:rFonts w:ascii="Arial Narrow" w:hAnsi="Arial Narrow"/>
          <w:sz w:val="24"/>
          <w:szCs w:val="24"/>
        </w:rPr>
      </w:pPr>
      <w:r w:rsidRPr="0035481C">
        <w:rPr>
          <w:rFonts w:ascii="Arial Narrow" w:hAnsi="Arial Narrow"/>
          <w:sz w:val="24"/>
          <w:szCs w:val="24"/>
        </w:rPr>
        <w:t>indicate shipment from the port of loading to the port of discharge stated in the credit.</w:t>
      </w:r>
      <w:r w:rsidR="00170B48" w:rsidRPr="0035481C">
        <w:rPr>
          <w:rFonts w:ascii="Arial Narrow" w:hAnsi="Arial Narrow"/>
          <w:sz w:val="24"/>
          <w:szCs w:val="24"/>
        </w:rPr>
        <w:t xml:space="preserve"> </w:t>
      </w:r>
      <w:r w:rsidRPr="0035481C">
        <w:rPr>
          <w:rFonts w:ascii="Arial Narrow" w:hAnsi="Arial Narrow"/>
          <w:sz w:val="24"/>
          <w:szCs w:val="24"/>
        </w:rPr>
        <w:t>If the bill of lading does not indicate the port of loading stated in the credit as the port of loading, or if it contains the indication “intended” or similar qualification in relation to the port of loading, an on board notation indicating the port of loading as stated in the credit, the date of shipment and the name of the vessel is required. This provision applies even when loading on board or shipment on a named vessel is indicated by pre-printed wording on the bill of lading.</w:t>
      </w:r>
    </w:p>
    <w:p w:rsidR="0039631B" w:rsidRPr="0035481C" w:rsidRDefault="0039631B" w:rsidP="0035481C">
      <w:pPr>
        <w:pStyle w:val="ListParagraph"/>
        <w:numPr>
          <w:ilvl w:val="0"/>
          <w:numId w:val="16"/>
        </w:numPr>
        <w:jc w:val="both"/>
        <w:rPr>
          <w:rFonts w:ascii="Arial Narrow" w:hAnsi="Arial Narrow"/>
          <w:sz w:val="24"/>
          <w:szCs w:val="24"/>
        </w:rPr>
      </w:pPr>
      <w:r w:rsidRPr="0035481C">
        <w:rPr>
          <w:rFonts w:ascii="Arial Narrow" w:hAnsi="Arial Narrow"/>
          <w:sz w:val="24"/>
          <w:szCs w:val="24"/>
        </w:rPr>
        <w:t>be the sole original bill of lading or, if issued in more than one original, be the full set</w:t>
      </w:r>
      <w:r w:rsidR="00170B48" w:rsidRPr="0035481C">
        <w:rPr>
          <w:rFonts w:ascii="Arial Narrow" w:hAnsi="Arial Narrow"/>
          <w:sz w:val="24"/>
          <w:szCs w:val="24"/>
        </w:rPr>
        <w:t xml:space="preserve"> </w:t>
      </w:r>
      <w:r w:rsidRPr="0035481C">
        <w:rPr>
          <w:rFonts w:ascii="Arial Narrow" w:hAnsi="Arial Narrow"/>
          <w:sz w:val="24"/>
          <w:szCs w:val="24"/>
        </w:rPr>
        <w:t>as indicated on the bill of lading.</w:t>
      </w:r>
    </w:p>
    <w:p w:rsidR="0039631B" w:rsidRPr="0035481C" w:rsidRDefault="0039631B" w:rsidP="0035481C">
      <w:pPr>
        <w:pStyle w:val="ListParagraph"/>
        <w:numPr>
          <w:ilvl w:val="0"/>
          <w:numId w:val="16"/>
        </w:numPr>
        <w:jc w:val="both"/>
        <w:rPr>
          <w:rFonts w:ascii="Arial Narrow" w:hAnsi="Arial Narrow"/>
          <w:sz w:val="24"/>
          <w:szCs w:val="24"/>
        </w:rPr>
      </w:pPr>
      <w:r w:rsidRPr="0035481C">
        <w:rPr>
          <w:rFonts w:ascii="Arial Narrow" w:hAnsi="Arial Narrow"/>
          <w:sz w:val="24"/>
          <w:szCs w:val="24"/>
        </w:rPr>
        <w:t>contain terms and conditions of carriage or make reference to another source containing the terms and conditions of carriage (short form or blank back bill of lading). Contents of terms and conditions of carriage will not be examined.</w:t>
      </w:r>
    </w:p>
    <w:p w:rsidR="000E31A7" w:rsidRPr="000E31A7" w:rsidRDefault="0039631B" w:rsidP="000E31A7">
      <w:pPr>
        <w:pStyle w:val="ListParagraph"/>
        <w:numPr>
          <w:ilvl w:val="0"/>
          <w:numId w:val="16"/>
        </w:numPr>
        <w:jc w:val="both"/>
        <w:rPr>
          <w:rFonts w:ascii="Arial Narrow" w:hAnsi="Arial Narrow" w:cs="Arial"/>
          <w:sz w:val="24"/>
          <w:szCs w:val="24"/>
        </w:rPr>
      </w:pPr>
      <w:r w:rsidRPr="000E31A7">
        <w:rPr>
          <w:rFonts w:ascii="Arial Narrow" w:hAnsi="Arial Narrow"/>
          <w:sz w:val="24"/>
          <w:szCs w:val="24"/>
        </w:rPr>
        <w:t xml:space="preserve"> contain no indication that it is subject to a charter party.</w:t>
      </w:r>
    </w:p>
    <w:p w:rsidR="000E31A7" w:rsidRPr="000E31A7" w:rsidRDefault="000E31A7" w:rsidP="000E31A7">
      <w:pPr>
        <w:pStyle w:val="ListParagraph"/>
        <w:jc w:val="both"/>
        <w:rPr>
          <w:rFonts w:ascii="Arial Narrow" w:hAnsi="Arial Narrow" w:cs="Arial"/>
          <w:sz w:val="24"/>
          <w:szCs w:val="24"/>
        </w:rPr>
      </w:pPr>
    </w:p>
    <w:p w:rsidR="000E31A7" w:rsidRPr="000E31A7" w:rsidRDefault="000E31A7" w:rsidP="000E31A7">
      <w:pPr>
        <w:pStyle w:val="ListParagraph"/>
        <w:jc w:val="both"/>
        <w:rPr>
          <w:rFonts w:ascii="Arial Narrow" w:hAnsi="Arial Narrow" w:cs="Arial"/>
          <w:sz w:val="24"/>
          <w:szCs w:val="24"/>
        </w:rPr>
      </w:pPr>
      <w:r w:rsidRPr="000E31A7">
        <w:rPr>
          <w:rFonts w:ascii="Arial Narrow" w:hAnsi="Arial Narrow"/>
          <w:sz w:val="24"/>
          <w:szCs w:val="24"/>
        </w:rPr>
        <w:t>(c)</w:t>
      </w:r>
      <w:r w:rsidRPr="000E31A7">
        <w:rPr>
          <w:rFonts w:ascii="Arial Narrow" w:hAnsi="Arial Narrow" w:cs="Arial"/>
          <w:sz w:val="24"/>
          <w:szCs w:val="24"/>
        </w:rPr>
        <w:t xml:space="preserve">   (i) CPT - Buyer</w:t>
      </w:r>
    </w:p>
    <w:p w:rsidR="000E31A7" w:rsidRPr="0035481C" w:rsidRDefault="000E31A7" w:rsidP="000E31A7">
      <w:pPr>
        <w:pStyle w:val="ListParagraph"/>
        <w:jc w:val="both"/>
        <w:rPr>
          <w:rFonts w:ascii="Arial Narrow" w:hAnsi="Arial Narrow" w:cs="Arial"/>
          <w:sz w:val="24"/>
          <w:szCs w:val="24"/>
        </w:rPr>
      </w:pPr>
      <w:r w:rsidRPr="0035481C">
        <w:rPr>
          <w:rFonts w:ascii="Arial Narrow" w:hAnsi="Arial Narrow" w:cs="Arial"/>
          <w:sz w:val="24"/>
          <w:szCs w:val="24"/>
        </w:rPr>
        <w:t xml:space="preserve">     (ii) DEQ - Seller</w:t>
      </w:r>
    </w:p>
    <w:p w:rsidR="000E31A7" w:rsidRPr="0035481C" w:rsidRDefault="000E31A7" w:rsidP="000E31A7">
      <w:pPr>
        <w:pStyle w:val="ListParagraph"/>
        <w:jc w:val="both"/>
        <w:rPr>
          <w:rFonts w:ascii="Arial Narrow" w:hAnsi="Arial Narrow" w:cs="Arial"/>
          <w:sz w:val="24"/>
          <w:szCs w:val="24"/>
        </w:rPr>
      </w:pPr>
      <w:r w:rsidRPr="0035481C">
        <w:rPr>
          <w:rFonts w:ascii="Arial Narrow" w:hAnsi="Arial Narrow" w:cs="Arial"/>
          <w:sz w:val="24"/>
          <w:szCs w:val="24"/>
        </w:rPr>
        <w:t xml:space="preserve">     (iii) FCA - Buyer</w:t>
      </w:r>
    </w:p>
    <w:p w:rsidR="000E31A7" w:rsidRDefault="000E31A7" w:rsidP="000E31A7">
      <w:pPr>
        <w:ind w:left="720"/>
        <w:jc w:val="both"/>
        <w:rPr>
          <w:rFonts w:ascii="Arial Narrow" w:hAnsi="Arial Narrow"/>
          <w:sz w:val="24"/>
          <w:szCs w:val="24"/>
        </w:rPr>
      </w:pPr>
    </w:p>
    <w:p w:rsidR="000E31A7" w:rsidRPr="000E31A7" w:rsidRDefault="000E31A7" w:rsidP="000E31A7">
      <w:pPr>
        <w:jc w:val="both"/>
        <w:rPr>
          <w:rFonts w:ascii="Arial Narrow" w:hAnsi="Arial Narrow"/>
          <w:b/>
          <w:sz w:val="24"/>
          <w:szCs w:val="24"/>
        </w:rPr>
      </w:pPr>
      <w:r>
        <w:rPr>
          <w:rFonts w:ascii="Arial Narrow" w:hAnsi="Arial Narrow"/>
          <w:b/>
          <w:sz w:val="24"/>
          <w:szCs w:val="24"/>
        </w:rPr>
        <w:t>QUESTION 4</w:t>
      </w:r>
    </w:p>
    <w:p w:rsidR="0044605C" w:rsidRPr="0035481C" w:rsidRDefault="000E31A7" w:rsidP="000E31A7">
      <w:pPr>
        <w:pStyle w:val="ListParagraph"/>
        <w:jc w:val="both"/>
        <w:rPr>
          <w:rFonts w:ascii="Arial Narrow" w:hAnsi="Arial Narrow"/>
          <w:b/>
          <w:i/>
          <w:sz w:val="24"/>
          <w:szCs w:val="24"/>
        </w:rPr>
      </w:pPr>
      <w:r>
        <w:rPr>
          <w:rFonts w:ascii="Arial Narrow" w:hAnsi="Arial Narrow"/>
          <w:sz w:val="24"/>
          <w:szCs w:val="24"/>
        </w:rPr>
        <w:t>(a)</w:t>
      </w:r>
      <w:r>
        <w:rPr>
          <w:rFonts w:ascii="Arial Narrow" w:hAnsi="Arial Narrow"/>
          <w:b/>
          <w:sz w:val="24"/>
          <w:szCs w:val="24"/>
        </w:rPr>
        <w:t xml:space="preserve"> </w:t>
      </w:r>
      <w:r w:rsidR="0044605C" w:rsidRPr="0035481C">
        <w:rPr>
          <w:rFonts w:ascii="Arial Narrow" w:hAnsi="Arial Narrow"/>
          <w:b/>
          <w:sz w:val="24"/>
          <w:szCs w:val="24"/>
        </w:rPr>
        <w:t>Financial Documents</w:t>
      </w:r>
      <w:r w:rsidR="0044605C" w:rsidRPr="0035481C">
        <w:rPr>
          <w:rFonts w:ascii="Arial Narrow" w:hAnsi="Arial Narrow"/>
          <w:sz w:val="24"/>
          <w:szCs w:val="24"/>
        </w:rPr>
        <w:t xml:space="preserve"> means bills of exchange, promissory notes, cheques, or other similar instruments for obtaining the payment of money.</w:t>
      </w:r>
    </w:p>
    <w:p w:rsidR="006569F9" w:rsidRPr="0035481C" w:rsidRDefault="0044605C" w:rsidP="000E31A7">
      <w:pPr>
        <w:pStyle w:val="ListParagraph"/>
        <w:jc w:val="both"/>
        <w:rPr>
          <w:rFonts w:ascii="Arial Narrow" w:hAnsi="Arial Narrow"/>
          <w:sz w:val="24"/>
          <w:szCs w:val="24"/>
        </w:rPr>
      </w:pPr>
      <w:r w:rsidRPr="0035481C">
        <w:rPr>
          <w:rFonts w:ascii="Arial Narrow" w:hAnsi="Arial Narrow"/>
          <w:b/>
          <w:sz w:val="24"/>
          <w:szCs w:val="24"/>
        </w:rPr>
        <w:t>Commercial Documents</w:t>
      </w:r>
      <w:r w:rsidRPr="0035481C">
        <w:rPr>
          <w:rFonts w:ascii="Arial Narrow" w:hAnsi="Arial Narrow"/>
          <w:sz w:val="24"/>
          <w:szCs w:val="24"/>
        </w:rPr>
        <w:t xml:space="preserve"> means invoices, transport documents, documents of title or other similar documents whatsoever, not being financial documents.</w:t>
      </w:r>
    </w:p>
    <w:p w:rsidR="002368A1" w:rsidRPr="0035481C" w:rsidRDefault="002368A1" w:rsidP="002368A1">
      <w:pPr>
        <w:pStyle w:val="ListParagraph"/>
        <w:jc w:val="both"/>
        <w:rPr>
          <w:rFonts w:ascii="Arial Narrow" w:hAnsi="Arial Narrow"/>
          <w:sz w:val="24"/>
          <w:szCs w:val="24"/>
        </w:rPr>
      </w:pPr>
      <w:r w:rsidRPr="0035481C">
        <w:rPr>
          <w:rFonts w:ascii="Arial Narrow" w:hAnsi="Arial Narrow"/>
          <w:sz w:val="24"/>
          <w:szCs w:val="24"/>
        </w:rPr>
        <w:lastRenderedPageBreak/>
        <w:t xml:space="preserve">(b) </w:t>
      </w:r>
      <w:r w:rsidRPr="0035481C">
        <w:rPr>
          <w:rFonts w:ascii="Arial Narrow" w:hAnsi="Arial Narrow"/>
          <w:noProof/>
          <w:sz w:val="24"/>
          <w:szCs w:val="24"/>
        </w:rPr>
        <w:drawing>
          <wp:inline distT="0" distB="0" distL="0" distR="0">
            <wp:extent cx="5372100" cy="3276600"/>
            <wp:effectExtent l="19050" t="0" r="0" b="0"/>
            <wp:docPr id="58"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1" cstate="print"/>
                    <a:srcRect/>
                    <a:stretch>
                      <a:fillRect/>
                    </a:stretch>
                  </pic:blipFill>
                  <pic:spPr bwMode="auto">
                    <a:xfrm>
                      <a:off x="0" y="0"/>
                      <a:ext cx="5372100" cy="3276600"/>
                    </a:xfrm>
                    <a:prstGeom prst="rect">
                      <a:avLst/>
                    </a:prstGeom>
                    <a:noFill/>
                    <a:ln w="9525">
                      <a:noFill/>
                      <a:miter lim="800000"/>
                      <a:headEnd/>
                      <a:tailEnd/>
                    </a:ln>
                  </pic:spPr>
                </pic:pic>
              </a:graphicData>
            </a:graphic>
          </wp:inline>
        </w:drawing>
      </w:r>
    </w:p>
    <w:p w:rsidR="002368A1" w:rsidRPr="002368A1" w:rsidRDefault="002368A1" w:rsidP="002368A1">
      <w:pPr>
        <w:pStyle w:val="ListParagraph"/>
        <w:jc w:val="both"/>
        <w:rPr>
          <w:rFonts w:ascii="Arial Narrow" w:hAnsi="Arial Narrow"/>
          <w:sz w:val="24"/>
          <w:szCs w:val="24"/>
        </w:rPr>
      </w:pPr>
    </w:p>
    <w:p w:rsidR="002368A1" w:rsidRDefault="002368A1" w:rsidP="002368A1">
      <w:pPr>
        <w:pStyle w:val="ListParagraph"/>
        <w:jc w:val="both"/>
        <w:rPr>
          <w:rFonts w:ascii="Arial Narrow" w:hAnsi="Arial Narrow"/>
          <w:sz w:val="24"/>
          <w:szCs w:val="24"/>
        </w:rPr>
      </w:pPr>
      <w:r>
        <w:rPr>
          <w:rFonts w:ascii="Arial Narrow" w:hAnsi="Arial Narrow"/>
          <w:sz w:val="24"/>
          <w:szCs w:val="24"/>
        </w:rPr>
        <w:t xml:space="preserve">(c ) Avalisation is defined as  “the adding of a bank’s name to a bill of exchange with the intention of guaranteeing payment at maturity” Avalisation involves a contingent liability and a bank will consider the granting of such a facility in the same way as it considers </w:t>
      </w:r>
      <w:r w:rsidR="00EC2BFC">
        <w:rPr>
          <w:rFonts w:ascii="Arial Narrow" w:hAnsi="Arial Narrow"/>
          <w:sz w:val="24"/>
          <w:szCs w:val="24"/>
        </w:rPr>
        <w:t>a lending facility.</w:t>
      </w:r>
      <w:r w:rsidR="003F68C5">
        <w:rPr>
          <w:rFonts w:ascii="Arial Narrow" w:hAnsi="Arial Narrow"/>
          <w:sz w:val="24"/>
          <w:szCs w:val="24"/>
        </w:rPr>
        <w:t xml:space="preserve"> </w:t>
      </w:r>
      <w:r w:rsidR="00EC2BFC">
        <w:rPr>
          <w:rFonts w:ascii="Arial Narrow" w:hAnsi="Arial Narrow"/>
          <w:sz w:val="24"/>
          <w:szCs w:val="24"/>
        </w:rPr>
        <w:t xml:space="preserve">In other words the bank will consider the credtwothness of its customer. If a bank avalises a bill of exchange, it will require the customer to complete an authority </w:t>
      </w:r>
      <w:r w:rsidR="003F68C5">
        <w:rPr>
          <w:rFonts w:ascii="Arial Narrow" w:hAnsi="Arial Narrow"/>
          <w:sz w:val="24"/>
          <w:szCs w:val="24"/>
        </w:rPr>
        <w:t>wh</w:t>
      </w:r>
      <w:r w:rsidR="00EC2BFC">
        <w:rPr>
          <w:rFonts w:ascii="Arial Narrow" w:hAnsi="Arial Narrow"/>
          <w:sz w:val="24"/>
          <w:szCs w:val="24"/>
        </w:rPr>
        <w:t>ere the bank is irrevocably authori</w:t>
      </w:r>
      <w:r w:rsidR="003F68C5">
        <w:rPr>
          <w:rFonts w:ascii="Arial Narrow" w:hAnsi="Arial Narrow"/>
          <w:sz w:val="24"/>
          <w:szCs w:val="24"/>
        </w:rPr>
        <w:t>z</w:t>
      </w:r>
      <w:r w:rsidR="00EC2BFC">
        <w:rPr>
          <w:rFonts w:ascii="Arial Narrow" w:hAnsi="Arial Narrow"/>
          <w:sz w:val="24"/>
          <w:szCs w:val="24"/>
        </w:rPr>
        <w:t>ed to debt the customer</w:t>
      </w:r>
      <w:r w:rsidR="003F68C5">
        <w:rPr>
          <w:rFonts w:ascii="Arial Narrow" w:hAnsi="Arial Narrow"/>
          <w:sz w:val="24"/>
          <w:szCs w:val="24"/>
        </w:rPr>
        <w:t>’</w:t>
      </w:r>
      <w:r w:rsidR="00EC2BFC">
        <w:rPr>
          <w:rFonts w:ascii="Arial Narrow" w:hAnsi="Arial Narrow"/>
          <w:sz w:val="24"/>
          <w:szCs w:val="24"/>
        </w:rPr>
        <w:t>s account upon presentation of the bill at maturity</w:t>
      </w:r>
    </w:p>
    <w:p w:rsidR="002368A1" w:rsidRDefault="002368A1" w:rsidP="002368A1">
      <w:pPr>
        <w:pStyle w:val="ListParagraph"/>
        <w:jc w:val="both"/>
        <w:rPr>
          <w:rFonts w:ascii="Arial Narrow" w:hAnsi="Arial Narrow"/>
          <w:sz w:val="24"/>
          <w:szCs w:val="24"/>
        </w:rPr>
      </w:pPr>
    </w:p>
    <w:p w:rsidR="003F68C5" w:rsidRDefault="003F68C5" w:rsidP="002368A1">
      <w:pPr>
        <w:pStyle w:val="ListParagraph"/>
        <w:jc w:val="both"/>
        <w:rPr>
          <w:rFonts w:ascii="Arial Narrow" w:hAnsi="Arial Narrow"/>
          <w:sz w:val="24"/>
          <w:szCs w:val="24"/>
        </w:rPr>
      </w:pPr>
    </w:p>
    <w:p w:rsidR="003F68C5" w:rsidRDefault="003F68C5" w:rsidP="002368A1">
      <w:pPr>
        <w:pStyle w:val="ListParagraph"/>
        <w:jc w:val="both"/>
        <w:rPr>
          <w:rFonts w:ascii="Arial Narrow" w:hAnsi="Arial Narrow"/>
          <w:b/>
          <w:sz w:val="24"/>
          <w:szCs w:val="24"/>
        </w:rPr>
      </w:pPr>
      <w:r w:rsidRPr="003F68C5">
        <w:rPr>
          <w:rFonts w:ascii="Arial Narrow" w:hAnsi="Arial Narrow"/>
          <w:b/>
          <w:sz w:val="24"/>
          <w:szCs w:val="24"/>
        </w:rPr>
        <w:t>SECTION B</w:t>
      </w:r>
    </w:p>
    <w:p w:rsidR="003F68C5" w:rsidRDefault="003F68C5" w:rsidP="003F68C5">
      <w:pPr>
        <w:jc w:val="both"/>
        <w:rPr>
          <w:rFonts w:ascii="Arial Narrow" w:hAnsi="Arial Narrow"/>
          <w:sz w:val="24"/>
          <w:szCs w:val="24"/>
        </w:rPr>
      </w:pPr>
      <w:r>
        <w:rPr>
          <w:rFonts w:ascii="Arial Narrow" w:hAnsi="Arial Narrow"/>
          <w:b/>
          <w:sz w:val="24"/>
          <w:szCs w:val="24"/>
        </w:rPr>
        <w:t>QUESTION 5</w:t>
      </w:r>
    </w:p>
    <w:p w:rsidR="009836BE" w:rsidRPr="0035481C" w:rsidRDefault="009836BE" w:rsidP="002368A1">
      <w:pPr>
        <w:pStyle w:val="ListParagraph"/>
        <w:jc w:val="both"/>
        <w:rPr>
          <w:rFonts w:ascii="Arial Narrow" w:hAnsi="Arial Narrow"/>
          <w:sz w:val="24"/>
          <w:szCs w:val="24"/>
        </w:rPr>
      </w:pPr>
      <w:r w:rsidRPr="0035481C">
        <w:rPr>
          <w:rFonts w:ascii="Arial Narrow" w:hAnsi="Arial Narrow"/>
          <w:b/>
          <w:i/>
          <w:sz w:val="24"/>
          <w:szCs w:val="24"/>
        </w:rPr>
        <w:t>Benefits of forfaiting to the exporter</w:t>
      </w:r>
    </w:p>
    <w:p w:rsidR="009836BE" w:rsidRPr="0035481C" w:rsidRDefault="009836BE" w:rsidP="0035481C">
      <w:pPr>
        <w:pStyle w:val="ListParagraph"/>
        <w:numPr>
          <w:ilvl w:val="0"/>
          <w:numId w:val="26"/>
        </w:numPr>
        <w:spacing w:after="0" w:line="240" w:lineRule="auto"/>
        <w:jc w:val="both"/>
        <w:rPr>
          <w:rFonts w:ascii="Arial Narrow" w:hAnsi="Arial Narrow"/>
          <w:sz w:val="24"/>
          <w:szCs w:val="24"/>
        </w:rPr>
      </w:pPr>
      <w:r w:rsidRPr="0035481C">
        <w:rPr>
          <w:rFonts w:ascii="Arial Narrow" w:hAnsi="Arial Narrow"/>
          <w:sz w:val="24"/>
          <w:szCs w:val="24"/>
        </w:rPr>
        <w:t xml:space="preserve">The facility is flexible. The documentation can be set up in a matter of hours, whereas buyer credit facilities can take up to three months to arrange. In suitable cases, the forfait facility can cover the full amount of the contract price. </w:t>
      </w:r>
    </w:p>
    <w:p w:rsidR="009836BE" w:rsidRPr="0035481C" w:rsidRDefault="009836BE" w:rsidP="0035481C">
      <w:pPr>
        <w:pStyle w:val="ListParagraph"/>
        <w:numPr>
          <w:ilvl w:val="0"/>
          <w:numId w:val="26"/>
        </w:numPr>
        <w:spacing w:after="0" w:line="240" w:lineRule="auto"/>
        <w:jc w:val="both"/>
        <w:rPr>
          <w:rFonts w:ascii="Arial Narrow" w:hAnsi="Arial Narrow"/>
          <w:sz w:val="24"/>
          <w:szCs w:val="24"/>
        </w:rPr>
      </w:pPr>
      <w:r w:rsidRPr="0035481C">
        <w:rPr>
          <w:rFonts w:ascii="Arial Narrow" w:hAnsi="Arial Narrow"/>
          <w:sz w:val="24"/>
          <w:szCs w:val="24"/>
        </w:rPr>
        <w:t xml:space="preserve">The rate of discount applied by the forfeitist is fixed, and subsequent changes in the general level of interest rates do not affect the discount. </w:t>
      </w:r>
    </w:p>
    <w:p w:rsidR="009836BE" w:rsidRPr="0035481C" w:rsidRDefault="009836BE" w:rsidP="0035481C">
      <w:pPr>
        <w:pStyle w:val="ListParagraph"/>
        <w:numPr>
          <w:ilvl w:val="0"/>
          <w:numId w:val="26"/>
        </w:numPr>
        <w:spacing w:after="0" w:line="240" w:lineRule="auto"/>
        <w:jc w:val="both"/>
        <w:rPr>
          <w:rFonts w:ascii="Arial Narrow" w:hAnsi="Arial Narrow"/>
          <w:sz w:val="24"/>
          <w:szCs w:val="24"/>
        </w:rPr>
      </w:pPr>
      <w:r w:rsidRPr="0035481C">
        <w:rPr>
          <w:rFonts w:ascii="Arial Narrow" w:hAnsi="Arial Narrow"/>
          <w:sz w:val="24"/>
          <w:szCs w:val="24"/>
        </w:rPr>
        <w:t xml:space="preserve">The finance is without recourse, so there is no need for any contingent liability on the Exporter’s balance sheet. Forfaiting does not affect any other facilities, e.g. Overdraft. </w:t>
      </w:r>
    </w:p>
    <w:p w:rsidR="009836BE" w:rsidRPr="0035481C" w:rsidRDefault="009836BE" w:rsidP="0035481C">
      <w:pPr>
        <w:pStyle w:val="ListParagraph"/>
        <w:numPr>
          <w:ilvl w:val="0"/>
          <w:numId w:val="26"/>
        </w:numPr>
        <w:spacing w:after="0" w:line="240" w:lineRule="auto"/>
        <w:jc w:val="both"/>
        <w:rPr>
          <w:rFonts w:ascii="Arial Narrow" w:hAnsi="Arial Narrow"/>
          <w:sz w:val="24"/>
          <w:szCs w:val="24"/>
        </w:rPr>
      </w:pPr>
      <w:r w:rsidRPr="0035481C">
        <w:rPr>
          <w:rFonts w:ascii="Arial Narrow" w:hAnsi="Arial Narrow"/>
          <w:sz w:val="24"/>
          <w:szCs w:val="24"/>
        </w:rPr>
        <w:t xml:space="preserve">All exchange risks, buyer risks, and country risks are removed. </w:t>
      </w:r>
    </w:p>
    <w:p w:rsidR="009836BE" w:rsidRPr="0035481C" w:rsidRDefault="009836BE" w:rsidP="0035481C">
      <w:pPr>
        <w:pStyle w:val="ListParagraph"/>
        <w:numPr>
          <w:ilvl w:val="0"/>
          <w:numId w:val="26"/>
        </w:numPr>
        <w:spacing w:after="0" w:line="240" w:lineRule="auto"/>
        <w:jc w:val="both"/>
        <w:rPr>
          <w:rFonts w:ascii="Arial Narrow" w:hAnsi="Arial Narrow"/>
          <w:sz w:val="24"/>
          <w:szCs w:val="24"/>
        </w:rPr>
      </w:pPr>
      <w:r w:rsidRPr="0035481C">
        <w:rPr>
          <w:rFonts w:ascii="Arial Narrow" w:hAnsi="Arial Narrow"/>
          <w:sz w:val="24"/>
          <w:szCs w:val="24"/>
        </w:rPr>
        <w:t xml:space="preserve">The Exporter receives cash in full at the outset. </w:t>
      </w:r>
    </w:p>
    <w:p w:rsidR="009836BE" w:rsidRPr="0035481C" w:rsidRDefault="009836BE" w:rsidP="0035481C">
      <w:pPr>
        <w:pStyle w:val="ListParagraph"/>
        <w:numPr>
          <w:ilvl w:val="0"/>
          <w:numId w:val="26"/>
        </w:numPr>
        <w:spacing w:after="0" w:line="240" w:lineRule="auto"/>
        <w:jc w:val="both"/>
        <w:rPr>
          <w:rFonts w:ascii="Arial Narrow" w:hAnsi="Arial Narrow"/>
          <w:sz w:val="24"/>
          <w:szCs w:val="24"/>
        </w:rPr>
      </w:pPr>
      <w:r w:rsidRPr="0035481C">
        <w:rPr>
          <w:rFonts w:ascii="Arial Narrow" w:hAnsi="Arial Narrow"/>
          <w:sz w:val="24"/>
          <w:szCs w:val="24"/>
        </w:rPr>
        <w:t xml:space="preserve">The finance costs can be passed on to the buyer if the Exporter is in a strong position to bargain. </w:t>
      </w:r>
    </w:p>
    <w:p w:rsidR="009836BE" w:rsidRPr="0035481C" w:rsidRDefault="009836BE" w:rsidP="0035481C">
      <w:pPr>
        <w:pStyle w:val="ListParagraph"/>
        <w:numPr>
          <w:ilvl w:val="0"/>
          <w:numId w:val="26"/>
        </w:numPr>
        <w:spacing w:after="0" w:line="240" w:lineRule="auto"/>
        <w:jc w:val="both"/>
        <w:rPr>
          <w:rFonts w:ascii="Arial Narrow" w:hAnsi="Arial Narrow"/>
          <w:sz w:val="24"/>
          <w:szCs w:val="24"/>
        </w:rPr>
      </w:pPr>
      <w:r w:rsidRPr="0035481C">
        <w:rPr>
          <w:rFonts w:ascii="Arial Narrow" w:hAnsi="Arial Narrow"/>
          <w:sz w:val="24"/>
          <w:szCs w:val="24"/>
        </w:rPr>
        <w:t xml:space="preserve">Administration and collection problems are eliminated. </w:t>
      </w:r>
    </w:p>
    <w:p w:rsidR="009836BE" w:rsidRPr="0035481C" w:rsidRDefault="009836BE" w:rsidP="0035481C">
      <w:pPr>
        <w:pStyle w:val="ListParagraph"/>
        <w:spacing w:after="0" w:line="240" w:lineRule="auto"/>
        <w:jc w:val="both"/>
        <w:rPr>
          <w:rFonts w:ascii="Arial Narrow" w:hAnsi="Arial Narrow"/>
          <w:sz w:val="24"/>
          <w:szCs w:val="24"/>
        </w:rPr>
      </w:pPr>
    </w:p>
    <w:p w:rsidR="009836BE" w:rsidRPr="0035481C" w:rsidRDefault="009836BE" w:rsidP="0035481C">
      <w:pPr>
        <w:ind w:firstLine="720"/>
        <w:jc w:val="both"/>
        <w:rPr>
          <w:rFonts w:ascii="Arial Narrow" w:hAnsi="Arial Narrow"/>
          <w:b/>
          <w:i/>
          <w:sz w:val="24"/>
          <w:szCs w:val="24"/>
        </w:rPr>
      </w:pPr>
      <w:r w:rsidRPr="0035481C">
        <w:rPr>
          <w:rFonts w:ascii="Arial Narrow" w:hAnsi="Arial Narrow"/>
          <w:b/>
          <w:i/>
          <w:sz w:val="24"/>
          <w:szCs w:val="24"/>
        </w:rPr>
        <w:t>Disadvantages of forfaiting</w:t>
      </w:r>
    </w:p>
    <w:p w:rsidR="009836BE" w:rsidRPr="0035481C" w:rsidRDefault="009836BE" w:rsidP="0035481C">
      <w:pPr>
        <w:pStyle w:val="ListParagraph"/>
        <w:numPr>
          <w:ilvl w:val="0"/>
          <w:numId w:val="27"/>
        </w:numPr>
        <w:spacing w:after="0" w:line="240" w:lineRule="auto"/>
        <w:jc w:val="both"/>
        <w:rPr>
          <w:rFonts w:ascii="Arial Narrow" w:hAnsi="Arial Narrow"/>
          <w:sz w:val="24"/>
          <w:szCs w:val="24"/>
        </w:rPr>
      </w:pPr>
      <w:r w:rsidRPr="0035481C">
        <w:rPr>
          <w:rFonts w:ascii="Arial Narrow" w:hAnsi="Arial Narrow"/>
          <w:sz w:val="24"/>
          <w:szCs w:val="24"/>
        </w:rPr>
        <w:t xml:space="preserve">Costs can be high, and there is no interest rate subsidy. </w:t>
      </w:r>
    </w:p>
    <w:p w:rsidR="009836BE" w:rsidRPr="0035481C" w:rsidRDefault="009836BE" w:rsidP="0035481C">
      <w:pPr>
        <w:pStyle w:val="ListParagraph"/>
        <w:numPr>
          <w:ilvl w:val="0"/>
          <w:numId w:val="27"/>
        </w:numPr>
        <w:spacing w:after="0" w:line="240" w:lineRule="auto"/>
        <w:jc w:val="both"/>
        <w:rPr>
          <w:rFonts w:ascii="Arial Narrow" w:hAnsi="Arial Narrow"/>
          <w:sz w:val="24"/>
          <w:szCs w:val="24"/>
        </w:rPr>
      </w:pPr>
      <w:r w:rsidRPr="0035481C">
        <w:rPr>
          <w:rFonts w:ascii="Arial Narrow" w:hAnsi="Arial Narrow"/>
          <w:sz w:val="24"/>
          <w:szCs w:val="24"/>
        </w:rPr>
        <w:t xml:space="preserve">It may be difficult to find an institution, which will be prepared to guarantee the Importer’s liabilities. Sometimes the guarantor institution may charge a high commitment fee if the buyer is not considered undoubted. </w:t>
      </w:r>
    </w:p>
    <w:p w:rsidR="00EE4184" w:rsidRPr="0035481C" w:rsidRDefault="009836BE" w:rsidP="0035481C">
      <w:pPr>
        <w:pStyle w:val="ListParagraph"/>
        <w:numPr>
          <w:ilvl w:val="0"/>
          <w:numId w:val="27"/>
        </w:numPr>
        <w:spacing w:after="0" w:line="240" w:lineRule="auto"/>
        <w:jc w:val="both"/>
        <w:rPr>
          <w:rFonts w:ascii="Arial Narrow" w:hAnsi="Arial Narrow"/>
          <w:b/>
          <w:sz w:val="24"/>
          <w:szCs w:val="24"/>
        </w:rPr>
      </w:pPr>
      <w:r w:rsidRPr="0035481C">
        <w:rPr>
          <w:rFonts w:ascii="Arial Narrow" w:hAnsi="Arial Narrow"/>
          <w:sz w:val="24"/>
          <w:szCs w:val="24"/>
        </w:rPr>
        <w:t xml:space="preserve">Many business opportunities come with an associated challenge. For most entrepreneurial businesses, the greatest challenge is financing the business opportunities created by your sales efforts. What are your options if you have a sales opportunity that is clearly too large for your normal scale of operations? Will your bank provide the necessary financing? Is your business a startup, or too new to meet the bank’s requirements? Can you tap into a commercial real estate loan or a home equity loan in sufficient time to conclude the transaction? Do you decline the order? Fortunately there is an alternative way to meet this challenge: You can use Purchase Order Financing &amp; Letter of Credit financing to deliver the product and close the sale. </w:t>
      </w:r>
      <w:r w:rsidRPr="0035481C">
        <w:rPr>
          <w:rFonts w:ascii="Arial Narrow" w:hAnsi="Arial Narrow"/>
          <w:b/>
          <w:sz w:val="24"/>
          <w:szCs w:val="24"/>
        </w:rPr>
        <w:t>E</w:t>
      </w:r>
      <w:r w:rsidR="00EE4184" w:rsidRPr="0035481C">
        <w:rPr>
          <w:rFonts w:ascii="Arial Narrow" w:hAnsi="Arial Narrow"/>
          <w:b/>
          <w:sz w:val="24"/>
          <w:szCs w:val="24"/>
        </w:rPr>
        <w:t>xplain 7 advantages and 3 disadvantages. .</w:t>
      </w:r>
    </w:p>
    <w:p w:rsidR="003F68C5" w:rsidRDefault="003F68C5" w:rsidP="003F68C5">
      <w:pPr>
        <w:ind w:left="360"/>
        <w:jc w:val="both"/>
        <w:rPr>
          <w:rFonts w:ascii="Arial Narrow" w:hAnsi="Arial Narrow"/>
          <w:b/>
          <w:sz w:val="24"/>
          <w:szCs w:val="24"/>
          <w:u w:val="single"/>
        </w:rPr>
      </w:pPr>
    </w:p>
    <w:p w:rsidR="003F68C5" w:rsidRPr="003F68C5" w:rsidRDefault="003F68C5" w:rsidP="003F68C5">
      <w:pPr>
        <w:ind w:left="360"/>
        <w:jc w:val="both"/>
        <w:rPr>
          <w:rFonts w:ascii="Arial Narrow" w:hAnsi="Arial Narrow"/>
          <w:b/>
          <w:sz w:val="24"/>
          <w:szCs w:val="24"/>
          <w:u w:val="single"/>
        </w:rPr>
      </w:pPr>
      <w:r>
        <w:rPr>
          <w:rFonts w:ascii="Arial Narrow" w:hAnsi="Arial Narrow"/>
          <w:b/>
          <w:sz w:val="24"/>
          <w:szCs w:val="24"/>
          <w:u w:val="single"/>
        </w:rPr>
        <w:t>QUESTION 6</w:t>
      </w:r>
    </w:p>
    <w:p w:rsidR="003F68C5" w:rsidRPr="0035481C" w:rsidRDefault="003F68C5" w:rsidP="003F68C5">
      <w:pPr>
        <w:pStyle w:val="ListParagraph"/>
        <w:jc w:val="both"/>
        <w:rPr>
          <w:rFonts w:ascii="Arial Narrow" w:hAnsi="Arial Narrow"/>
          <w:sz w:val="24"/>
          <w:szCs w:val="24"/>
        </w:rPr>
      </w:pPr>
      <w:r>
        <w:rPr>
          <w:rFonts w:ascii="Arial Narrow" w:hAnsi="Arial Narrow"/>
          <w:sz w:val="24"/>
          <w:szCs w:val="24"/>
        </w:rPr>
        <w:t xml:space="preserve">( a ) </w:t>
      </w:r>
      <w:r w:rsidRPr="0035481C">
        <w:rPr>
          <w:rFonts w:ascii="Arial Narrow" w:hAnsi="Arial Narrow"/>
          <w:sz w:val="24"/>
          <w:szCs w:val="24"/>
        </w:rPr>
        <w:t>Incorrect structure of the guarantee could result in:-</w:t>
      </w:r>
    </w:p>
    <w:p w:rsidR="003F68C5" w:rsidRPr="0035481C" w:rsidRDefault="003F68C5" w:rsidP="003F68C5">
      <w:pPr>
        <w:pStyle w:val="ListParagraph"/>
        <w:numPr>
          <w:ilvl w:val="0"/>
          <w:numId w:val="35"/>
        </w:numPr>
        <w:spacing w:after="0" w:line="240" w:lineRule="auto"/>
        <w:contextualSpacing w:val="0"/>
        <w:jc w:val="both"/>
        <w:rPr>
          <w:rFonts w:ascii="Arial Narrow" w:hAnsi="Arial Narrow"/>
          <w:sz w:val="24"/>
          <w:szCs w:val="24"/>
        </w:rPr>
      </w:pPr>
      <w:r w:rsidRPr="0035481C">
        <w:rPr>
          <w:rFonts w:ascii="Arial Narrow" w:hAnsi="Arial Narrow"/>
          <w:sz w:val="24"/>
          <w:szCs w:val="24"/>
        </w:rPr>
        <w:t>losses to the principal if the beneficiary makes an abusive or unfair call under the guarantee;</w:t>
      </w:r>
    </w:p>
    <w:p w:rsidR="003F68C5" w:rsidRPr="0035481C" w:rsidRDefault="003F68C5" w:rsidP="003F68C5">
      <w:pPr>
        <w:pStyle w:val="ListParagraph"/>
        <w:numPr>
          <w:ilvl w:val="0"/>
          <w:numId w:val="35"/>
        </w:numPr>
        <w:spacing w:after="0" w:line="240" w:lineRule="auto"/>
        <w:contextualSpacing w:val="0"/>
        <w:jc w:val="both"/>
        <w:rPr>
          <w:rFonts w:ascii="Arial Narrow" w:hAnsi="Arial Narrow"/>
          <w:sz w:val="24"/>
          <w:szCs w:val="24"/>
        </w:rPr>
      </w:pPr>
      <w:r w:rsidRPr="0035481C">
        <w:rPr>
          <w:rFonts w:ascii="Arial Narrow" w:hAnsi="Arial Narrow"/>
          <w:sz w:val="24"/>
          <w:szCs w:val="24"/>
        </w:rPr>
        <w:t>the principal losing a contract or tender due to a technicality</w:t>
      </w:r>
    </w:p>
    <w:p w:rsidR="003F68C5" w:rsidRPr="0035481C" w:rsidRDefault="003F68C5" w:rsidP="003F68C5">
      <w:pPr>
        <w:jc w:val="both"/>
        <w:rPr>
          <w:rFonts w:ascii="Arial Narrow" w:hAnsi="Arial Narrow"/>
          <w:sz w:val="24"/>
          <w:szCs w:val="24"/>
        </w:rPr>
      </w:pPr>
    </w:p>
    <w:p w:rsidR="003F68C5" w:rsidRPr="0035481C" w:rsidRDefault="003F68C5" w:rsidP="003F68C5">
      <w:pPr>
        <w:pStyle w:val="ListParagraph"/>
        <w:numPr>
          <w:ilvl w:val="0"/>
          <w:numId w:val="38"/>
        </w:numPr>
        <w:jc w:val="both"/>
        <w:rPr>
          <w:rFonts w:ascii="Arial Narrow" w:hAnsi="Arial Narrow"/>
          <w:sz w:val="24"/>
          <w:szCs w:val="24"/>
        </w:rPr>
      </w:pPr>
      <w:r w:rsidRPr="0035481C">
        <w:rPr>
          <w:rFonts w:ascii="Arial Narrow" w:hAnsi="Arial Narrow"/>
          <w:sz w:val="24"/>
          <w:szCs w:val="24"/>
        </w:rPr>
        <w:t>Guarantee issued contrary to instructions of the principal</w:t>
      </w:r>
    </w:p>
    <w:p w:rsidR="003F68C5" w:rsidRPr="0035481C" w:rsidRDefault="003F68C5" w:rsidP="003F68C5">
      <w:pPr>
        <w:pStyle w:val="ListParagraph"/>
        <w:numPr>
          <w:ilvl w:val="0"/>
          <w:numId w:val="36"/>
        </w:numPr>
        <w:spacing w:after="0" w:line="240" w:lineRule="auto"/>
        <w:contextualSpacing w:val="0"/>
        <w:jc w:val="both"/>
        <w:rPr>
          <w:rFonts w:ascii="Arial Narrow" w:hAnsi="Arial Narrow"/>
          <w:sz w:val="24"/>
          <w:szCs w:val="24"/>
        </w:rPr>
      </w:pPr>
      <w:r w:rsidRPr="0035481C">
        <w:rPr>
          <w:rFonts w:ascii="Arial Narrow" w:hAnsi="Arial Narrow"/>
          <w:sz w:val="24"/>
          <w:szCs w:val="24"/>
        </w:rPr>
        <w:t>if a guarantee is issued contrary to the instructions of the principal, the bank may have to settle a call without recourse to the principal</w:t>
      </w:r>
    </w:p>
    <w:p w:rsidR="003F68C5" w:rsidRPr="0035481C" w:rsidRDefault="003F68C5" w:rsidP="003F68C5">
      <w:pPr>
        <w:pStyle w:val="ListParagraph"/>
        <w:numPr>
          <w:ilvl w:val="1"/>
          <w:numId w:val="36"/>
        </w:numPr>
        <w:spacing w:after="0" w:line="240" w:lineRule="auto"/>
        <w:contextualSpacing w:val="0"/>
        <w:jc w:val="both"/>
        <w:rPr>
          <w:rFonts w:ascii="Arial Narrow" w:hAnsi="Arial Narrow"/>
          <w:sz w:val="24"/>
          <w:szCs w:val="24"/>
        </w:rPr>
      </w:pPr>
      <w:r w:rsidRPr="0035481C">
        <w:rPr>
          <w:rFonts w:ascii="Arial Narrow" w:hAnsi="Arial Narrow"/>
          <w:sz w:val="24"/>
          <w:szCs w:val="24"/>
        </w:rPr>
        <w:t>if the bank changes the wording of a guarantee, they must first obtain the principal’s approval before issuing</w:t>
      </w:r>
    </w:p>
    <w:p w:rsidR="003F68C5" w:rsidRPr="0035481C" w:rsidRDefault="003F68C5" w:rsidP="003F68C5">
      <w:pPr>
        <w:jc w:val="both"/>
        <w:rPr>
          <w:rFonts w:ascii="Arial Narrow" w:hAnsi="Arial Narrow"/>
          <w:sz w:val="24"/>
          <w:szCs w:val="24"/>
        </w:rPr>
      </w:pPr>
    </w:p>
    <w:p w:rsidR="003F68C5" w:rsidRPr="0035481C" w:rsidRDefault="003F68C5" w:rsidP="003F68C5">
      <w:pPr>
        <w:pStyle w:val="ListParagraph"/>
        <w:numPr>
          <w:ilvl w:val="0"/>
          <w:numId w:val="38"/>
        </w:numPr>
        <w:jc w:val="both"/>
        <w:rPr>
          <w:rFonts w:ascii="Arial Narrow" w:hAnsi="Arial Narrow"/>
          <w:sz w:val="24"/>
          <w:szCs w:val="24"/>
        </w:rPr>
      </w:pPr>
      <w:r w:rsidRPr="0035481C">
        <w:rPr>
          <w:rFonts w:ascii="Arial Narrow" w:hAnsi="Arial Narrow"/>
          <w:sz w:val="24"/>
          <w:szCs w:val="24"/>
        </w:rPr>
        <w:t>Guarantee does not reflect the terms of the main contract</w:t>
      </w:r>
    </w:p>
    <w:p w:rsidR="003F68C5" w:rsidRPr="0035481C" w:rsidRDefault="003F68C5" w:rsidP="003F68C5">
      <w:pPr>
        <w:pStyle w:val="ListParagraph"/>
        <w:numPr>
          <w:ilvl w:val="0"/>
          <w:numId w:val="36"/>
        </w:numPr>
        <w:spacing w:after="0" w:line="240" w:lineRule="auto"/>
        <w:contextualSpacing w:val="0"/>
        <w:jc w:val="both"/>
        <w:rPr>
          <w:rFonts w:ascii="Arial Narrow" w:hAnsi="Arial Narrow"/>
          <w:sz w:val="24"/>
          <w:szCs w:val="24"/>
        </w:rPr>
      </w:pPr>
      <w:r w:rsidRPr="0035481C">
        <w:rPr>
          <w:rFonts w:ascii="Arial Narrow" w:hAnsi="Arial Narrow"/>
          <w:sz w:val="24"/>
          <w:szCs w:val="24"/>
        </w:rPr>
        <w:t>the wording of a guarantee sometimes refers to clauses in the main contract</w:t>
      </w:r>
    </w:p>
    <w:p w:rsidR="003F68C5" w:rsidRPr="0035481C" w:rsidRDefault="003F68C5" w:rsidP="003F68C5">
      <w:pPr>
        <w:pStyle w:val="ListParagraph"/>
        <w:numPr>
          <w:ilvl w:val="1"/>
          <w:numId w:val="36"/>
        </w:numPr>
        <w:spacing w:after="0" w:line="240" w:lineRule="auto"/>
        <w:contextualSpacing w:val="0"/>
        <w:jc w:val="both"/>
        <w:rPr>
          <w:rFonts w:ascii="Arial Narrow" w:hAnsi="Arial Narrow"/>
          <w:sz w:val="24"/>
          <w:szCs w:val="24"/>
        </w:rPr>
      </w:pPr>
      <w:r w:rsidRPr="0035481C">
        <w:rPr>
          <w:rFonts w:ascii="Arial Narrow" w:hAnsi="Arial Narrow"/>
          <w:sz w:val="24"/>
          <w:szCs w:val="24"/>
        </w:rPr>
        <w:t>the bank must ask the principal for copies of the relevant clauses to ensure that it is not contradictory to the structure of the guarantee</w:t>
      </w:r>
    </w:p>
    <w:p w:rsidR="003F68C5" w:rsidRPr="0035481C" w:rsidRDefault="003F68C5" w:rsidP="003F68C5">
      <w:pPr>
        <w:jc w:val="both"/>
        <w:rPr>
          <w:rFonts w:ascii="Arial Narrow" w:hAnsi="Arial Narrow"/>
          <w:sz w:val="24"/>
          <w:szCs w:val="24"/>
        </w:rPr>
      </w:pPr>
    </w:p>
    <w:p w:rsidR="003F68C5" w:rsidRPr="0035481C" w:rsidRDefault="003F68C5" w:rsidP="003F68C5">
      <w:pPr>
        <w:pStyle w:val="ListParagraph"/>
        <w:numPr>
          <w:ilvl w:val="0"/>
          <w:numId w:val="38"/>
        </w:numPr>
        <w:jc w:val="both"/>
        <w:rPr>
          <w:rFonts w:ascii="Arial Narrow" w:hAnsi="Arial Narrow"/>
          <w:sz w:val="24"/>
          <w:szCs w:val="24"/>
        </w:rPr>
      </w:pPr>
      <w:r w:rsidRPr="0035481C">
        <w:rPr>
          <w:rFonts w:ascii="Arial Narrow" w:hAnsi="Arial Narrow"/>
          <w:sz w:val="24"/>
          <w:szCs w:val="24"/>
        </w:rPr>
        <w:t>Late issuance of a guarantee</w:t>
      </w:r>
    </w:p>
    <w:p w:rsidR="003F68C5" w:rsidRPr="0035481C" w:rsidRDefault="003F68C5" w:rsidP="003F68C5">
      <w:pPr>
        <w:pStyle w:val="ListParagraph"/>
        <w:numPr>
          <w:ilvl w:val="0"/>
          <w:numId w:val="36"/>
        </w:numPr>
        <w:spacing w:after="0" w:line="240" w:lineRule="auto"/>
        <w:contextualSpacing w:val="0"/>
        <w:jc w:val="both"/>
        <w:rPr>
          <w:rFonts w:ascii="Arial Narrow" w:hAnsi="Arial Narrow"/>
          <w:sz w:val="24"/>
          <w:szCs w:val="24"/>
        </w:rPr>
      </w:pPr>
      <w:r w:rsidRPr="0035481C">
        <w:rPr>
          <w:rFonts w:ascii="Arial Narrow" w:hAnsi="Arial Narrow"/>
          <w:sz w:val="24"/>
          <w:szCs w:val="24"/>
        </w:rPr>
        <w:t>guarantees should be issued without delay</w:t>
      </w:r>
    </w:p>
    <w:p w:rsidR="003F68C5" w:rsidRPr="0035481C" w:rsidRDefault="003F68C5" w:rsidP="003F68C5">
      <w:pPr>
        <w:pStyle w:val="ListParagraph"/>
        <w:numPr>
          <w:ilvl w:val="1"/>
          <w:numId w:val="36"/>
        </w:numPr>
        <w:spacing w:after="0" w:line="240" w:lineRule="auto"/>
        <w:contextualSpacing w:val="0"/>
        <w:jc w:val="both"/>
        <w:rPr>
          <w:rFonts w:ascii="Arial Narrow" w:hAnsi="Arial Narrow"/>
          <w:sz w:val="24"/>
          <w:szCs w:val="24"/>
        </w:rPr>
      </w:pPr>
      <w:r w:rsidRPr="0035481C">
        <w:rPr>
          <w:rFonts w:ascii="Arial Narrow" w:hAnsi="Arial Narrow"/>
          <w:sz w:val="24"/>
          <w:szCs w:val="24"/>
        </w:rPr>
        <w:t>if a guarantee is not issued in time, it could result in the principal losing a tender or contract</w:t>
      </w:r>
    </w:p>
    <w:p w:rsidR="003F68C5" w:rsidRPr="0035481C" w:rsidRDefault="003F68C5" w:rsidP="003F68C5">
      <w:pPr>
        <w:jc w:val="both"/>
        <w:rPr>
          <w:rFonts w:ascii="Arial Narrow" w:hAnsi="Arial Narrow"/>
          <w:sz w:val="24"/>
          <w:szCs w:val="24"/>
        </w:rPr>
      </w:pPr>
    </w:p>
    <w:p w:rsidR="003F68C5" w:rsidRPr="0035481C" w:rsidRDefault="003F68C5" w:rsidP="003F68C5">
      <w:pPr>
        <w:pStyle w:val="ListParagraph"/>
        <w:numPr>
          <w:ilvl w:val="0"/>
          <w:numId w:val="38"/>
        </w:numPr>
        <w:jc w:val="both"/>
        <w:rPr>
          <w:rFonts w:ascii="Arial Narrow" w:hAnsi="Arial Narrow"/>
          <w:sz w:val="24"/>
          <w:szCs w:val="24"/>
        </w:rPr>
      </w:pPr>
      <w:r w:rsidRPr="0035481C">
        <w:rPr>
          <w:rFonts w:ascii="Arial Narrow" w:hAnsi="Arial Narrow"/>
          <w:sz w:val="24"/>
          <w:szCs w:val="24"/>
        </w:rPr>
        <w:t>Using an incompetent bank to issue guarantees</w:t>
      </w:r>
    </w:p>
    <w:p w:rsidR="003F68C5" w:rsidRPr="0035481C" w:rsidRDefault="003F68C5" w:rsidP="003F68C5">
      <w:pPr>
        <w:pStyle w:val="ListParagraph"/>
        <w:numPr>
          <w:ilvl w:val="0"/>
          <w:numId w:val="36"/>
        </w:numPr>
        <w:spacing w:after="0" w:line="240" w:lineRule="auto"/>
        <w:contextualSpacing w:val="0"/>
        <w:jc w:val="both"/>
        <w:rPr>
          <w:rFonts w:ascii="Arial Narrow" w:hAnsi="Arial Narrow"/>
          <w:sz w:val="24"/>
          <w:szCs w:val="24"/>
        </w:rPr>
      </w:pPr>
      <w:r w:rsidRPr="0035481C">
        <w:rPr>
          <w:rFonts w:ascii="Arial Narrow" w:hAnsi="Arial Narrow"/>
          <w:sz w:val="24"/>
          <w:szCs w:val="24"/>
        </w:rPr>
        <w:lastRenderedPageBreak/>
        <w:t>if the guarantee must be issued by a bank in the beneficiary’s country, the instructing bank must ensure that they select a competent bank that would look after the interests of the principal and the instructing bank.</w:t>
      </w:r>
    </w:p>
    <w:p w:rsidR="003F68C5" w:rsidRPr="0035481C" w:rsidRDefault="003F68C5" w:rsidP="003F68C5">
      <w:pPr>
        <w:pStyle w:val="ListParagraph"/>
        <w:numPr>
          <w:ilvl w:val="0"/>
          <w:numId w:val="38"/>
        </w:numPr>
        <w:jc w:val="both"/>
        <w:rPr>
          <w:rFonts w:ascii="Arial Narrow" w:hAnsi="Arial Narrow"/>
          <w:sz w:val="24"/>
          <w:szCs w:val="24"/>
        </w:rPr>
      </w:pPr>
      <w:r w:rsidRPr="0035481C">
        <w:rPr>
          <w:rFonts w:ascii="Arial Narrow" w:hAnsi="Arial Narrow"/>
          <w:sz w:val="24"/>
          <w:szCs w:val="24"/>
        </w:rPr>
        <w:t>Non-payment of calls by the instructing bank under a counter-guarantee</w:t>
      </w:r>
    </w:p>
    <w:p w:rsidR="003F68C5" w:rsidRPr="0035481C" w:rsidRDefault="003F68C5" w:rsidP="003F68C5">
      <w:pPr>
        <w:pStyle w:val="ListParagraph"/>
        <w:numPr>
          <w:ilvl w:val="0"/>
          <w:numId w:val="36"/>
        </w:numPr>
        <w:spacing w:after="0" w:line="240" w:lineRule="auto"/>
        <w:contextualSpacing w:val="0"/>
        <w:jc w:val="both"/>
        <w:rPr>
          <w:rFonts w:ascii="Arial Narrow" w:hAnsi="Arial Narrow"/>
          <w:sz w:val="24"/>
          <w:szCs w:val="24"/>
        </w:rPr>
      </w:pPr>
      <w:r w:rsidRPr="0035481C">
        <w:rPr>
          <w:rFonts w:ascii="Arial Narrow" w:hAnsi="Arial Narrow"/>
          <w:sz w:val="24"/>
          <w:szCs w:val="24"/>
        </w:rPr>
        <w:t>if a bank is requested by another bank to issue a guarantee on the strength of a counter-guarantee, it must consider the financial standing of the instructing bank and the country of issue</w:t>
      </w:r>
    </w:p>
    <w:p w:rsidR="003F68C5" w:rsidRDefault="003F68C5" w:rsidP="003F68C5">
      <w:pPr>
        <w:ind w:firstLine="720"/>
        <w:jc w:val="both"/>
        <w:rPr>
          <w:rFonts w:ascii="Arial Narrow" w:hAnsi="Arial Narrow"/>
          <w:b/>
          <w:sz w:val="24"/>
          <w:szCs w:val="24"/>
          <w:u w:val="single"/>
        </w:rPr>
      </w:pPr>
    </w:p>
    <w:p w:rsidR="003F68C5" w:rsidRPr="00DA1016" w:rsidRDefault="00DA1016" w:rsidP="00DA1016">
      <w:pPr>
        <w:ind w:left="360"/>
        <w:jc w:val="both"/>
        <w:rPr>
          <w:rFonts w:ascii="Arial Narrow" w:hAnsi="Arial Narrow"/>
          <w:sz w:val="24"/>
          <w:szCs w:val="24"/>
        </w:rPr>
      </w:pPr>
      <w:r>
        <w:rPr>
          <w:rFonts w:ascii="Arial Narrow" w:hAnsi="Arial Narrow"/>
          <w:sz w:val="24"/>
          <w:szCs w:val="24"/>
        </w:rPr>
        <w:t xml:space="preserve"> ( b) </w:t>
      </w:r>
      <w:r w:rsidR="003F68C5" w:rsidRPr="00DA1016">
        <w:rPr>
          <w:rFonts w:ascii="Arial Narrow" w:hAnsi="Arial Narrow"/>
          <w:sz w:val="24"/>
          <w:szCs w:val="24"/>
        </w:rPr>
        <w:t>The essential contents of a demand guarantee are:</w:t>
      </w:r>
    </w:p>
    <w:p w:rsidR="003F68C5" w:rsidRPr="0035481C" w:rsidRDefault="003F68C5" w:rsidP="003F68C5">
      <w:pPr>
        <w:pStyle w:val="ListParagraph"/>
        <w:numPr>
          <w:ilvl w:val="0"/>
          <w:numId w:val="38"/>
        </w:numPr>
        <w:spacing w:after="0" w:line="240" w:lineRule="auto"/>
        <w:jc w:val="both"/>
        <w:rPr>
          <w:rFonts w:ascii="Arial Narrow" w:hAnsi="Arial Narrow"/>
          <w:sz w:val="24"/>
          <w:szCs w:val="24"/>
        </w:rPr>
      </w:pPr>
      <w:r w:rsidRPr="0035481C">
        <w:rPr>
          <w:rFonts w:ascii="Arial Narrow" w:hAnsi="Arial Narrow"/>
          <w:b/>
          <w:sz w:val="24"/>
          <w:szCs w:val="24"/>
        </w:rPr>
        <w:t>Short description of the project/contract:</w:t>
      </w:r>
      <w:r w:rsidRPr="0035481C">
        <w:rPr>
          <w:rFonts w:ascii="Arial Narrow" w:hAnsi="Arial Narrow"/>
          <w:sz w:val="24"/>
          <w:szCs w:val="24"/>
        </w:rPr>
        <w:t xml:space="preserve"> The guarantee should identify the purpose for which it is issued.</w:t>
      </w:r>
    </w:p>
    <w:p w:rsidR="003F68C5" w:rsidRPr="0035481C" w:rsidRDefault="003F68C5" w:rsidP="003F68C5">
      <w:pPr>
        <w:pStyle w:val="ListParagraph"/>
        <w:numPr>
          <w:ilvl w:val="0"/>
          <w:numId w:val="38"/>
        </w:numPr>
        <w:spacing w:after="0" w:line="240" w:lineRule="auto"/>
        <w:jc w:val="both"/>
        <w:rPr>
          <w:rFonts w:ascii="Arial Narrow" w:hAnsi="Arial Narrow"/>
          <w:sz w:val="24"/>
          <w:szCs w:val="24"/>
        </w:rPr>
      </w:pPr>
      <w:r w:rsidRPr="0035481C">
        <w:rPr>
          <w:rFonts w:ascii="Arial Narrow" w:hAnsi="Arial Narrow"/>
          <w:b/>
          <w:sz w:val="24"/>
          <w:szCs w:val="24"/>
        </w:rPr>
        <w:t>Maximum amount and currency</w:t>
      </w:r>
      <w:r w:rsidRPr="0035481C">
        <w:rPr>
          <w:rFonts w:ascii="Arial Narrow" w:hAnsi="Arial Narrow"/>
          <w:sz w:val="24"/>
          <w:szCs w:val="24"/>
        </w:rPr>
        <w:t>: Liability must be restricted to a specified maximum amount. If other costs or interest are to be part and parcel of the guarantee, it is only prudent to specify that the maximum amount includes all other costs. Where possible, a reduction mechanism should be built into the text of the guarantee so that the maximum amount reduces as the contract progresses.</w:t>
      </w:r>
    </w:p>
    <w:p w:rsidR="003F68C5" w:rsidRPr="0035481C" w:rsidRDefault="003F68C5" w:rsidP="003F68C5">
      <w:pPr>
        <w:pStyle w:val="ListParagraph"/>
        <w:numPr>
          <w:ilvl w:val="0"/>
          <w:numId w:val="38"/>
        </w:numPr>
        <w:spacing w:after="0" w:line="240" w:lineRule="auto"/>
        <w:jc w:val="both"/>
        <w:rPr>
          <w:rFonts w:ascii="Arial Narrow" w:hAnsi="Arial Narrow"/>
          <w:sz w:val="24"/>
          <w:szCs w:val="24"/>
        </w:rPr>
      </w:pPr>
      <w:r w:rsidRPr="0035481C">
        <w:rPr>
          <w:rFonts w:ascii="Arial Narrow" w:hAnsi="Arial Narrow"/>
          <w:b/>
          <w:sz w:val="24"/>
          <w:szCs w:val="24"/>
        </w:rPr>
        <w:t>Entry into force:</w:t>
      </w:r>
      <w:r w:rsidRPr="0035481C">
        <w:rPr>
          <w:rFonts w:ascii="Arial Narrow" w:hAnsi="Arial Narrow"/>
          <w:sz w:val="24"/>
          <w:szCs w:val="24"/>
        </w:rPr>
        <w:t xml:space="preserve"> Sometimes one of the parties first need to perform some act before the guarantee should enter into force. An example is where the beneficiary must make an advance payment. When the principal issues an advance payment guarantee through his bank, a clause is usually inserted stating that the guarantee will only enter into force once the money has been received in the account of the principal.</w:t>
      </w:r>
    </w:p>
    <w:p w:rsidR="003F68C5" w:rsidRPr="0035481C" w:rsidRDefault="003F68C5" w:rsidP="003F68C5">
      <w:pPr>
        <w:pStyle w:val="ListParagraph"/>
        <w:numPr>
          <w:ilvl w:val="0"/>
          <w:numId w:val="38"/>
        </w:numPr>
        <w:spacing w:after="0" w:line="240" w:lineRule="auto"/>
        <w:jc w:val="both"/>
        <w:rPr>
          <w:rFonts w:ascii="Arial Narrow" w:hAnsi="Arial Narrow"/>
          <w:sz w:val="24"/>
          <w:szCs w:val="24"/>
        </w:rPr>
      </w:pPr>
      <w:r w:rsidRPr="0035481C">
        <w:rPr>
          <w:rFonts w:ascii="Arial Narrow" w:hAnsi="Arial Narrow"/>
          <w:b/>
          <w:sz w:val="24"/>
          <w:szCs w:val="24"/>
        </w:rPr>
        <w:t>Expiry date or clause:</w:t>
      </w:r>
      <w:r w:rsidRPr="0035481C">
        <w:rPr>
          <w:rFonts w:ascii="Arial Narrow" w:hAnsi="Arial Narrow"/>
          <w:sz w:val="24"/>
          <w:szCs w:val="24"/>
        </w:rPr>
        <w:t xml:space="preserve">  The guarantee should:</w:t>
      </w:r>
    </w:p>
    <w:p w:rsidR="003F68C5" w:rsidRPr="0035481C" w:rsidRDefault="003F68C5" w:rsidP="003F68C5">
      <w:pPr>
        <w:pStyle w:val="ListParagraph"/>
        <w:numPr>
          <w:ilvl w:val="0"/>
          <w:numId w:val="36"/>
        </w:numPr>
        <w:spacing w:after="0" w:line="240" w:lineRule="auto"/>
        <w:jc w:val="both"/>
        <w:rPr>
          <w:rFonts w:ascii="Arial Narrow" w:hAnsi="Arial Narrow"/>
          <w:sz w:val="24"/>
          <w:szCs w:val="24"/>
        </w:rPr>
      </w:pPr>
      <w:r w:rsidRPr="0035481C">
        <w:rPr>
          <w:rFonts w:ascii="Arial Narrow" w:hAnsi="Arial Narrow"/>
          <w:sz w:val="24"/>
          <w:szCs w:val="24"/>
        </w:rPr>
        <w:t>be worded to expire on a specific date; and</w:t>
      </w:r>
    </w:p>
    <w:p w:rsidR="003F68C5" w:rsidRPr="0035481C" w:rsidRDefault="003F68C5" w:rsidP="003F68C5">
      <w:pPr>
        <w:pStyle w:val="ListParagraph"/>
        <w:numPr>
          <w:ilvl w:val="0"/>
          <w:numId w:val="36"/>
        </w:numPr>
        <w:spacing w:after="0" w:line="240" w:lineRule="auto"/>
        <w:jc w:val="both"/>
        <w:rPr>
          <w:rFonts w:ascii="Arial Narrow" w:hAnsi="Arial Narrow"/>
          <w:sz w:val="24"/>
          <w:szCs w:val="24"/>
        </w:rPr>
      </w:pPr>
      <w:r w:rsidRPr="0035481C">
        <w:rPr>
          <w:rFonts w:ascii="Arial Narrow" w:hAnsi="Arial Narrow"/>
          <w:sz w:val="24"/>
          <w:szCs w:val="24"/>
        </w:rPr>
        <w:t>state that claims received after the expiry date would not be considered; and</w:t>
      </w:r>
    </w:p>
    <w:p w:rsidR="003F68C5" w:rsidRPr="0035481C" w:rsidRDefault="003F68C5" w:rsidP="003F68C5">
      <w:pPr>
        <w:pStyle w:val="ListParagraph"/>
        <w:numPr>
          <w:ilvl w:val="0"/>
          <w:numId w:val="36"/>
        </w:numPr>
        <w:spacing w:after="0" w:line="240" w:lineRule="auto"/>
        <w:jc w:val="both"/>
        <w:rPr>
          <w:rFonts w:ascii="Arial Narrow" w:hAnsi="Arial Narrow"/>
          <w:sz w:val="24"/>
          <w:szCs w:val="24"/>
        </w:rPr>
      </w:pPr>
      <w:r w:rsidRPr="0035481C">
        <w:rPr>
          <w:rFonts w:ascii="Arial Narrow" w:hAnsi="Arial Narrow"/>
          <w:sz w:val="24"/>
          <w:szCs w:val="24"/>
        </w:rPr>
        <w:t>state the place for presentation of the demand</w:t>
      </w:r>
    </w:p>
    <w:p w:rsidR="003F68C5" w:rsidRPr="0035481C" w:rsidRDefault="003F68C5" w:rsidP="003F68C5">
      <w:pPr>
        <w:pStyle w:val="ListParagraph"/>
        <w:numPr>
          <w:ilvl w:val="0"/>
          <w:numId w:val="41"/>
        </w:numPr>
        <w:spacing w:after="0" w:line="240" w:lineRule="auto"/>
        <w:jc w:val="both"/>
        <w:rPr>
          <w:rFonts w:ascii="Arial Narrow" w:hAnsi="Arial Narrow"/>
          <w:sz w:val="24"/>
          <w:szCs w:val="24"/>
        </w:rPr>
      </w:pPr>
      <w:r w:rsidRPr="0035481C">
        <w:rPr>
          <w:rFonts w:ascii="Arial Narrow" w:hAnsi="Arial Narrow"/>
          <w:b/>
          <w:sz w:val="24"/>
          <w:szCs w:val="24"/>
        </w:rPr>
        <w:t>Call mechanism / documentary requirements</w:t>
      </w:r>
      <w:r w:rsidRPr="0035481C">
        <w:rPr>
          <w:rFonts w:ascii="Arial Narrow" w:hAnsi="Arial Narrow"/>
          <w:sz w:val="24"/>
          <w:szCs w:val="24"/>
        </w:rPr>
        <w:t>:  Wherever possible the guarantee should not allow the beneficiary to call the guarantee by making a simple demand. Principals should negotiate for third party documents proving default to be presented when a demand is made. The beneficiary must also be required to submit any demand in writing.</w:t>
      </w:r>
    </w:p>
    <w:p w:rsidR="003F68C5" w:rsidRPr="0035481C" w:rsidRDefault="003F68C5" w:rsidP="003F68C5">
      <w:pPr>
        <w:pStyle w:val="ListParagraph"/>
        <w:numPr>
          <w:ilvl w:val="0"/>
          <w:numId w:val="41"/>
        </w:numPr>
        <w:spacing w:after="0" w:line="240" w:lineRule="auto"/>
        <w:jc w:val="both"/>
        <w:rPr>
          <w:rFonts w:ascii="Arial Narrow" w:hAnsi="Arial Narrow"/>
          <w:sz w:val="24"/>
          <w:szCs w:val="24"/>
        </w:rPr>
      </w:pPr>
      <w:r w:rsidRPr="0035481C">
        <w:rPr>
          <w:rFonts w:ascii="Arial Narrow" w:hAnsi="Arial Narrow"/>
          <w:b/>
          <w:sz w:val="24"/>
          <w:szCs w:val="24"/>
        </w:rPr>
        <w:t>Right of assignment to third parties</w:t>
      </w:r>
      <w:r w:rsidRPr="0035481C">
        <w:rPr>
          <w:rFonts w:ascii="Arial Narrow" w:hAnsi="Arial Narrow"/>
          <w:sz w:val="24"/>
          <w:szCs w:val="24"/>
        </w:rPr>
        <w:t>: Guarantees are not negotiable and not transferable. Banks in general don’t like assignments where the beneficiary assigns his rights under the guarantee to another party. Such an assignment greatly increases the risk from the principal’s point of view. The principal may have done his/her homework on the reputation and standing of the original beneficiary, but has no knowledge of the reputation and standing of the party to whom the guarantee is being assigned. It is common for guarantees to exclude the right of assignment. This does not prevent the beneficiary from assigning the rights to the proceeds of a demand to another party as the original beneficiary would still make the claim.</w:t>
      </w:r>
    </w:p>
    <w:p w:rsidR="003F68C5" w:rsidRPr="0035481C" w:rsidRDefault="003F68C5" w:rsidP="003F68C5">
      <w:pPr>
        <w:pStyle w:val="ListParagraph"/>
        <w:numPr>
          <w:ilvl w:val="0"/>
          <w:numId w:val="41"/>
        </w:numPr>
        <w:spacing w:after="0" w:line="240" w:lineRule="auto"/>
        <w:jc w:val="both"/>
        <w:rPr>
          <w:rFonts w:ascii="Arial Narrow" w:hAnsi="Arial Narrow"/>
          <w:sz w:val="24"/>
          <w:szCs w:val="24"/>
        </w:rPr>
      </w:pPr>
      <w:r w:rsidRPr="0035481C">
        <w:rPr>
          <w:rFonts w:ascii="Arial Narrow" w:hAnsi="Arial Narrow"/>
          <w:b/>
          <w:sz w:val="24"/>
          <w:szCs w:val="24"/>
        </w:rPr>
        <w:t>Legal issues:</w:t>
      </w:r>
      <w:r w:rsidRPr="0035481C">
        <w:rPr>
          <w:rFonts w:ascii="Arial Narrow" w:hAnsi="Arial Narrow"/>
          <w:sz w:val="24"/>
          <w:szCs w:val="24"/>
        </w:rPr>
        <w:t xml:space="preserve"> There are very few countries that have statutory laws governing guarantees. Guarantees are governed by general legal principles, interpretation by judges, common law and their own terms. Although the ICC introduced the Uniform Rules for Demand Guarantees, they have not been widely accepted.</w:t>
      </w:r>
    </w:p>
    <w:p w:rsidR="00DA1016" w:rsidRDefault="00DA1016" w:rsidP="00DA1016">
      <w:pPr>
        <w:ind w:left="360"/>
        <w:jc w:val="both"/>
        <w:rPr>
          <w:rFonts w:ascii="Arial Narrow" w:hAnsi="Arial Narrow"/>
          <w:b/>
          <w:sz w:val="24"/>
          <w:szCs w:val="24"/>
        </w:rPr>
      </w:pPr>
    </w:p>
    <w:p w:rsidR="00DA1016" w:rsidRDefault="003F68C5" w:rsidP="00DA1016">
      <w:pPr>
        <w:ind w:left="360" w:firstLine="360"/>
        <w:jc w:val="both"/>
        <w:rPr>
          <w:rFonts w:ascii="Arial Narrow" w:hAnsi="Arial Narrow"/>
          <w:b/>
          <w:sz w:val="24"/>
          <w:szCs w:val="24"/>
        </w:rPr>
      </w:pPr>
      <w:r w:rsidRPr="00DA1016">
        <w:rPr>
          <w:rFonts w:ascii="Arial Narrow" w:hAnsi="Arial Narrow"/>
          <w:b/>
          <w:sz w:val="24"/>
          <w:szCs w:val="24"/>
        </w:rPr>
        <w:t>Student to mention all 7 points to get full marks</w:t>
      </w:r>
    </w:p>
    <w:p w:rsidR="00DA1016" w:rsidRPr="0035481C" w:rsidRDefault="00DA1016" w:rsidP="00DA1016">
      <w:pPr>
        <w:ind w:firstLine="720"/>
        <w:jc w:val="both"/>
        <w:rPr>
          <w:rFonts w:ascii="Arial Narrow" w:hAnsi="Arial Narrow" w:cs="Arial"/>
          <w:sz w:val="24"/>
          <w:szCs w:val="24"/>
        </w:rPr>
      </w:pPr>
      <w:r>
        <w:rPr>
          <w:rFonts w:ascii="Arial Narrow" w:hAnsi="Arial Narrow" w:cs="Arial"/>
          <w:sz w:val="24"/>
          <w:szCs w:val="24"/>
        </w:rPr>
        <w:lastRenderedPageBreak/>
        <w:t xml:space="preserve">        ( c )</w:t>
      </w:r>
      <w:r w:rsidRPr="0035481C">
        <w:rPr>
          <w:rFonts w:ascii="Arial Narrow" w:hAnsi="Arial Narrow" w:cs="Arial"/>
          <w:sz w:val="24"/>
          <w:szCs w:val="24"/>
        </w:rPr>
        <w:t xml:space="preserve">) MT767 - </w:t>
      </w:r>
      <w:r w:rsidRPr="0035481C">
        <w:rPr>
          <w:rFonts w:ascii="Arial Narrow" w:hAnsi="Arial Narrow"/>
          <w:sz w:val="24"/>
          <w:szCs w:val="24"/>
        </w:rPr>
        <w:t>Guarantee amendment</w:t>
      </w:r>
    </w:p>
    <w:p w:rsidR="00DA1016" w:rsidRPr="0035481C" w:rsidRDefault="00DA1016" w:rsidP="00DA1016">
      <w:pPr>
        <w:pStyle w:val="ListParagraph"/>
        <w:ind w:left="1080" w:firstLine="360"/>
        <w:jc w:val="both"/>
        <w:rPr>
          <w:rFonts w:ascii="Arial Narrow" w:hAnsi="Arial Narrow" w:cs="Arial"/>
          <w:sz w:val="24"/>
          <w:szCs w:val="24"/>
        </w:rPr>
      </w:pPr>
      <w:r w:rsidRPr="0035481C">
        <w:rPr>
          <w:rFonts w:ascii="Arial Narrow" w:hAnsi="Arial Narrow" w:cs="Arial"/>
          <w:sz w:val="24"/>
          <w:szCs w:val="24"/>
        </w:rPr>
        <w:t xml:space="preserve">(ii) MT756 - </w:t>
      </w:r>
      <w:r w:rsidRPr="0035481C">
        <w:rPr>
          <w:rFonts w:ascii="Arial Narrow" w:hAnsi="Arial Narrow"/>
          <w:sz w:val="24"/>
          <w:szCs w:val="24"/>
        </w:rPr>
        <w:t>Advice of reimbursement or payment</w:t>
      </w:r>
    </w:p>
    <w:p w:rsidR="00DA1016" w:rsidRPr="0035481C" w:rsidRDefault="00DA1016" w:rsidP="00DA1016">
      <w:pPr>
        <w:pStyle w:val="ListParagraph"/>
        <w:ind w:left="1080" w:firstLine="360"/>
        <w:jc w:val="both"/>
        <w:rPr>
          <w:rFonts w:ascii="Arial Narrow" w:hAnsi="Arial Narrow" w:cs="Arial"/>
          <w:sz w:val="24"/>
          <w:szCs w:val="24"/>
        </w:rPr>
      </w:pPr>
      <w:r w:rsidRPr="0035481C">
        <w:rPr>
          <w:rFonts w:ascii="Arial Narrow" w:hAnsi="Arial Narrow" w:cs="Arial"/>
          <w:sz w:val="24"/>
          <w:szCs w:val="24"/>
        </w:rPr>
        <w:t xml:space="preserve">(iii) MT720 - </w:t>
      </w:r>
      <w:r w:rsidRPr="0035481C">
        <w:rPr>
          <w:rFonts w:ascii="Arial Narrow" w:hAnsi="Arial Narrow"/>
          <w:sz w:val="24"/>
          <w:szCs w:val="24"/>
        </w:rPr>
        <w:t>Transfer of a documentary credit</w:t>
      </w:r>
    </w:p>
    <w:p w:rsidR="00DA1016" w:rsidRPr="0035481C" w:rsidRDefault="00DA1016" w:rsidP="00DA1016">
      <w:pPr>
        <w:pStyle w:val="ListParagraph"/>
        <w:ind w:left="1080" w:firstLine="360"/>
        <w:jc w:val="both"/>
        <w:rPr>
          <w:rFonts w:ascii="Arial Narrow" w:hAnsi="Arial Narrow"/>
          <w:sz w:val="24"/>
          <w:szCs w:val="24"/>
        </w:rPr>
      </w:pPr>
      <w:r w:rsidRPr="0035481C">
        <w:rPr>
          <w:rFonts w:ascii="Arial Narrow" w:hAnsi="Arial Narrow" w:cs="Arial"/>
          <w:sz w:val="24"/>
          <w:szCs w:val="24"/>
        </w:rPr>
        <w:t xml:space="preserve">(iv) MT740 - </w:t>
      </w:r>
      <w:r w:rsidRPr="0035481C">
        <w:rPr>
          <w:rFonts w:ascii="Arial Narrow" w:hAnsi="Arial Narrow"/>
          <w:sz w:val="24"/>
          <w:szCs w:val="24"/>
        </w:rPr>
        <w:t>Authorisation to reimburse</w:t>
      </w:r>
    </w:p>
    <w:p w:rsidR="00DA1016" w:rsidRDefault="00DA1016" w:rsidP="00DA1016">
      <w:pPr>
        <w:jc w:val="both"/>
        <w:rPr>
          <w:rFonts w:ascii="Arial Narrow" w:hAnsi="Arial Narrow"/>
          <w:b/>
          <w:sz w:val="24"/>
          <w:szCs w:val="24"/>
        </w:rPr>
      </w:pPr>
      <w:r>
        <w:rPr>
          <w:rFonts w:ascii="Arial Narrow" w:hAnsi="Arial Narrow"/>
          <w:b/>
          <w:sz w:val="24"/>
          <w:szCs w:val="24"/>
        </w:rPr>
        <w:t>QUESTION 7</w:t>
      </w:r>
    </w:p>
    <w:p w:rsidR="00DA1016" w:rsidRPr="0035481C" w:rsidRDefault="00DA1016" w:rsidP="00DA1016">
      <w:pPr>
        <w:ind w:left="720" w:hanging="720"/>
        <w:jc w:val="both"/>
        <w:rPr>
          <w:rFonts w:ascii="Arial Narrow" w:hAnsi="Arial Narrow"/>
          <w:sz w:val="24"/>
          <w:szCs w:val="24"/>
        </w:rPr>
      </w:pPr>
      <w:r>
        <w:rPr>
          <w:rFonts w:ascii="Arial Narrow" w:hAnsi="Arial Narrow"/>
          <w:b/>
          <w:sz w:val="24"/>
          <w:szCs w:val="24"/>
        </w:rPr>
        <w:tab/>
        <w:t xml:space="preserve"> </w:t>
      </w:r>
      <w:r w:rsidRPr="00DA1016">
        <w:rPr>
          <w:rFonts w:ascii="Arial Narrow" w:hAnsi="Arial Narrow"/>
          <w:sz w:val="24"/>
          <w:szCs w:val="24"/>
        </w:rPr>
        <w:t xml:space="preserve">( a ) </w:t>
      </w:r>
      <w:r w:rsidRPr="0035481C">
        <w:rPr>
          <w:rFonts w:ascii="Arial Narrow" w:hAnsi="Arial Narrow"/>
          <w:sz w:val="24"/>
          <w:szCs w:val="24"/>
        </w:rPr>
        <w:t>A Standby Letter of Credit (Standby LC) is a written undertaking given by an issuing bank, at the request of an applicant, to pay the beneficiary a certain amount of money in the event of the applicant being in breach of its contractual obligations. Standby L/C’s are used as security to cover applicants’ contractual obligations to beneficiaries.</w:t>
      </w:r>
    </w:p>
    <w:p w:rsidR="00DA1016" w:rsidRPr="0035481C" w:rsidRDefault="00DA1016" w:rsidP="00DA1016">
      <w:pPr>
        <w:ind w:firstLine="720"/>
        <w:jc w:val="both"/>
        <w:rPr>
          <w:rFonts w:ascii="Arial Narrow" w:hAnsi="Arial Narrow"/>
          <w:b/>
          <w:i/>
          <w:sz w:val="24"/>
          <w:szCs w:val="24"/>
        </w:rPr>
      </w:pPr>
      <w:r w:rsidRPr="0035481C">
        <w:rPr>
          <w:rFonts w:ascii="Arial Narrow" w:hAnsi="Arial Narrow"/>
          <w:b/>
          <w:i/>
          <w:sz w:val="24"/>
          <w:szCs w:val="24"/>
        </w:rPr>
        <w:t>How it operates?</w:t>
      </w:r>
    </w:p>
    <w:p w:rsidR="00DA1016" w:rsidRPr="0035481C" w:rsidRDefault="00DA1016" w:rsidP="00DA1016">
      <w:pPr>
        <w:ind w:firstLine="720"/>
        <w:jc w:val="both"/>
        <w:rPr>
          <w:rFonts w:ascii="Arial Narrow" w:hAnsi="Arial Narrow"/>
          <w:sz w:val="24"/>
          <w:szCs w:val="24"/>
        </w:rPr>
      </w:pPr>
      <w:r w:rsidRPr="0035481C">
        <w:rPr>
          <w:rFonts w:ascii="Arial Narrow" w:hAnsi="Arial Narrow"/>
          <w:sz w:val="24"/>
          <w:szCs w:val="24"/>
        </w:rPr>
        <w:t>(1) The applicant and beneficiary conclude the sales contract</w:t>
      </w:r>
    </w:p>
    <w:p w:rsidR="00DA1016" w:rsidRPr="0035481C" w:rsidRDefault="00DA1016" w:rsidP="00DA1016">
      <w:pPr>
        <w:ind w:left="720"/>
        <w:jc w:val="both"/>
        <w:rPr>
          <w:rFonts w:ascii="Arial Narrow" w:hAnsi="Arial Narrow"/>
          <w:sz w:val="24"/>
          <w:szCs w:val="24"/>
        </w:rPr>
      </w:pPr>
      <w:r w:rsidRPr="0035481C">
        <w:rPr>
          <w:rFonts w:ascii="Arial Narrow" w:hAnsi="Arial Narrow"/>
          <w:sz w:val="24"/>
          <w:szCs w:val="24"/>
        </w:rPr>
        <w:t>(2) The applicant applies to the issuing bank to issue a Standby LC in accordance with the terms and conditions agreed upon between the parties</w:t>
      </w:r>
    </w:p>
    <w:p w:rsidR="00DA1016" w:rsidRPr="0035481C" w:rsidRDefault="00DA1016" w:rsidP="00DA1016">
      <w:pPr>
        <w:ind w:firstLine="720"/>
        <w:jc w:val="both"/>
        <w:rPr>
          <w:rFonts w:ascii="Arial Narrow" w:hAnsi="Arial Narrow"/>
          <w:sz w:val="24"/>
          <w:szCs w:val="24"/>
        </w:rPr>
      </w:pPr>
      <w:r w:rsidRPr="0035481C">
        <w:rPr>
          <w:rFonts w:ascii="Arial Narrow" w:hAnsi="Arial Narrow"/>
          <w:sz w:val="24"/>
          <w:szCs w:val="24"/>
        </w:rPr>
        <w:t>(3) The issuing bank issues the Standby LC in favour of the beneficiary</w:t>
      </w:r>
    </w:p>
    <w:p w:rsidR="00DA1016" w:rsidRPr="0035481C" w:rsidRDefault="00DA1016" w:rsidP="00DA1016">
      <w:pPr>
        <w:ind w:left="720"/>
        <w:jc w:val="both"/>
        <w:rPr>
          <w:rFonts w:ascii="Arial Narrow" w:hAnsi="Arial Narrow"/>
          <w:sz w:val="24"/>
          <w:szCs w:val="24"/>
        </w:rPr>
      </w:pPr>
      <w:r w:rsidRPr="0035481C">
        <w:rPr>
          <w:rFonts w:ascii="Arial Narrow" w:hAnsi="Arial Narrow"/>
          <w:sz w:val="24"/>
          <w:szCs w:val="24"/>
        </w:rPr>
        <w:t>(4) The advising bank authenticates the validity of the Standby LC and advises (informs) the beneficiary of the Standby LC that was issued in the beneficiary’s favour</w:t>
      </w:r>
    </w:p>
    <w:p w:rsidR="00DA1016" w:rsidRPr="0035481C" w:rsidRDefault="00DA1016" w:rsidP="00DA1016">
      <w:pPr>
        <w:ind w:left="720"/>
        <w:jc w:val="both"/>
        <w:rPr>
          <w:rFonts w:ascii="Arial Narrow" w:hAnsi="Arial Narrow"/>
          <w:sz w:val="24"/>
          <w:szCs w:val="24"/>
        </w:rPr>
      </w:pPr>
      <w:r w:rsidRPr="0035481C">
        <w:rPr>
          <w:rFonts w:ascii="Arial Narrow" w:hAnsi="Arial Narrow"/>
          <w:sz w:val="24"/>
          <w:szCs w:val="24"/>
        </w:rPr>
        <w:t>(4.1) the issuing bank may authorise the advising bank or another bank to add its confirmation to the Standby LC</w:t>
      </w:r>
    </w:p>
    <w:p w:rsidR="00DA1016" w:rsidRPr="0035481C" w:rsidRDefault="00DA1016" w:rsidP="00DA1016">
      <w:pPr>
        <w:ind w:firstLine="720"/>
        <w:jc w:val="both"/>
        <w:rPr>
          <w:rFonts w:ascii="Arial Narrow" w:hAnsi="Arial Narrow"/>
          <w:sz w:val="24"/>
          <w:szCs w:val="24"/>
        </w:rPr>
      </w:pPr>
      <w:r w:rsidRPr="0035481C">
        <w:rPr>
          <w:rFonts w:ascii="Arial Narrow" w:hAnsi="Arial Narrow"/>
          <w:sz w:val="24"/>
          <w:szCs w:val="24"/>
        </w:rPr>
        <w:t>(5) The beneficiary ships the goods and sends the documents directly to the applicant</w:t>
      </w:r>
    </w:p>
    <w:p w:rsidR="00DA1016" w:rsidRPr="0035481C" w:rsidRDefault="00DA1016" w:rsidP="00DA1016">
      <w:pPr>
        <w:ind w:firstLine="720"/>
        <w:jc w:val="both"/>
        <w:rPr>
          <w:rFonts w:ascii="Arial Narrow" w:hAnsi="Arial Narrow"/>
          <w:sz w:val="24"/>
          <w:szCs w:val="24"/>
        </w:rPr>
      </w:pPr>
      <w:r w:rsidRPr="0035481C">
        <w:rPr>
          <w:rFonts w:ascii="Arial Narrow" w:hAnsi="Arial Narrow"/>
          <w:sz w:val="24"/>
          <w:szCs w:val="24"/>
        </w:rPr>
        <w:t>(6) The applicant clears the goods upon arrival</w:t>
      </w:r>
    </w:p>
    <w:p w:rsidR="00DA1016" w:rsidRPr="0035481C" w:rsidRDefault="00DA1016" w:rsidP="00DA1016">
      <w:pPr>
        <w:ind w:left="720"/>
        <w:jc w:val="both"/>
        <w:rPr>
          <w:rFonts w:ascii="Arial Narrow" w:hAnsi="Arial Narrow"/>
          <w:sz w:val="24"/>
          <w:szCs w:val="24"/>
        </w:rPr>
      </w:pPr>
      <w:r w:rsidRPr="0035481C">
        <w:rPr>
          <w:rFonts w:ascii="Arial Narrow" w:hAnsi="Arial Narrow"/>
          <w:sz w:val="24"/>
          <w:szCs w:val="24"/>
        </w:rPr>
        <w:t>(7)  The applicant instructs his bank to pay and payment takes place as per normal open account terms</w:t>
      </w:r>
    </w:p>
    <w:p w:rsidR="00DA1016" w:rsidRPr="0035481C" w:rsidRDefault="00DA1016" w:rsidP="00DA1016">
      <w:pPr>
        <w:ind w:left="720"/>
        <w:jc w:val="both"/>
        <w:rPr>
          <w:rFonts w:ascii="Arial Narrow" w:hAnsi="Arial Narrow"/>
          <w:sz w:val="24"/>
          <w:szCs w:val="24"/>
        </w:rPr>
      </w:pPr>
      <w:r w:rsidRPr="0035481C">
        <w:rPr>
          <w:rFonts w:ascii="Arial Narrow" w:hAnsi="Arial Narrow"/>
          <w:sz w:val="24"/>
          <w:szCs w:val="24"/>
        </w:rPr>
        <w:t>(8) If the applicant does not pay as per the sales contract, the beneficiary submits a claim under the Standby LC by presenting the documents called for under the Standby LC</w:t>
      </w:r>
    </w:p>
    <w:p w:rsidR="00DA1016" w:rsidRPr="0035481C" w:rsidRDefault="00DA1016" w:rsidP="00DA1016">
      <w:pPr>
        <w:ind w:left="720"/>
        <w:jc w:val="both"/>
        <w:rPr>
          <w:rFonts w:ascii="Arial Narrow" w:hAnsi="Arial Narrow"/>
          <w:sz w:val="24"/>
          <w:szCs w:val="24"/>
        </w:rPr>
      </w:pPr>
      <w:r w:rsidRPr="0035481C">
        <w:rPr>
          <w:rFonts w:ascii="Arial Narrow" w:hAnsi="Arial Narrow"/>
          <w:sz w:val="24"/>
          <w:szCs w:val="24"/>
        </w:rPr>
        <w:t>(9) The nominated/confirming bank checks the documents and submits a claim to the issuing bank</w:t>
      </w:r>
    </w:p>
    <w:p w:rsidR="00DA1016" w:rsidRPr="0035481C" w:rsidRDefault="00DA1016" w:rsidP="00DA1016">
      <w:pPr>
        <w:ind w:left="720"/>
        <w:jc w:val="both"/>
        <w:rPr>
          <w:rFonts w:ascii="Arial Narrow" w:hAnsi="Arial Narrow"/>
          <w:sz w:val="24"/>
          <w:szCs w:val="24"/>
        </w:rPr>
      </w:pPr>
      <w:r w:rsidRPr="0035481C">
        <w:rPr>
          <w:rFonts w:ascii="Arial Narrow" w:hAnsi="Arial Narrow"/>
          <w:sz w:val="24"/>
          <w:szCs w:val="24"/>
        </w:rPr>
        <w:t>(10) The issuing bank checks the documents and obtains payment from the applicant, if it complies with the terms and conditions of the Standby LC</w:t>
      </w:r>
    </w:p>
    <w:p w:rsidR="00DA1016" w:rsidRPr="0035481C" w:rsidRDefault="00DA1016" w:rsidP="00DA1016">
      <w:pPr>
        <w:ind w:firstLine="720"/>
        <w:jc w:val="both"/>
        <w:rPr>
          <w:rFonts w:ascii="Arial Narrow" w:hAnsi="Arial Narrow"/>
          <w:sz w:val="24"/>
          <w:szCs w:val="24"/>
        </w:rPr>
      </w:pPr>
      <w:r w:rsidRPr="0035481C">
        <w:rPr>
          <w:rFonts w:ascii="Arial Narrow" w:hAnsi="Arial Narrow"/>
          <w:sz w:val="24"/>
          <w:szCs w:val="24"/>
        </w:rPr>
        <w:t>(10.1)the issuing bank pays the nominated/confirming bank</w:t>
      </w:r>
    </w:p>
    <w:p w:rsidR="00DA1016" w:rsidRPr="0035481C" w:rsidRDefault="00DA1016" w:rsidP="00DA1016">
      <w:pPr>
        <w:ind w:firstLine="720"/>
        <w:jc w:val="both"/>
        <w:rPr>
          <w:rFonts w:ascii="Arial Narrow" w:hAnsi="Arial Narrow"/>
          <w:sz w:val="24"/>
          <w:szCs w:val="24"/>
        </w:rPr>
      </w:pPr>
      <w:r w:rsidRPr="0035481C">
        <w:rPr>
          <w:rFonts w:ascii="Arial Narrow" w:hAnsi="Arial Narrow"/>
          <w:sz w:val="24"/>
          <w:szCs w:val="24"/>
        </w:rPr>
        <w:t>(10.2) the nominated/confirming bank pays the beneficiary</w:t>
      </w:r>
      <w:r w:rsidRPr="0035481C">
        <w:rPr>
          <w:rFonts w:ascii="Arial Narrow" w:hAnsi="Arial Narrow" w:cs="Arial"/>
          <w:sz w:val="24"/>
          <w:szCs w:val="24"/>
        </w:rPr>
        <w:tab/>
      </w:r>
    </w:p>
    <w:p w:rsidR="00397E77" w:rsidRPr="00397E77" w:rsidRDefault="00397E77" w:rsidP="00397E77">
      <w:pPr>
        <w:spacing w:after="0" w:line="240" w:lineRule="auto"/>
        <w:ind w:left="1080"/>
        <w:jc w:val="both"/>
        <w:rPr>
          <w:rFonts w:ascii="Arial Narrow" w:hAnsi="Arial Narrow"/>
          <w:sz w:val="24"/>
          <w:szCs w:val="24"/>
        </w:rPr>
      </w:pPr>
      <w:r>
        <w:rPr>
          <w:rFonts w:ascii="Arial Narrow" w:hAnsi="Arial Narrow"/>
          <w:sz w:val="24"/>
          <w:szCs w:val="24"/>
        </w:rPr>
        <w:lastRenderedPageBreak/>
        <w:t xml:space="preserve">( b ) </w:t>
      </w:r>
      <w:r w:rsidRPr="00397E77">
        <w:rPr>
          <w:rFonts w:ascii="Arial Narrow" w:hAnsi="Arial Narrow"/>
          <w:sz w:val="24"/>
          <w:szCs w:val="24"/>
        </w:rPr>
        <w:t xml:space="preserve">By taxing the foreign money required to purchase foreign goods and services, exchange controls </w:t>
      </w:r>
      <w:r>
        <w:rPr>
          <w:rFonts w:ascii="Arial Narrow" w:hAnsi="Arial Narrow"/>
          <w:sz w:val="24"/>
          <w:szCs w:val="24"/>
        </w:rPr>
        <w:t xml:space="preserve"> </w:t>
      </w:r>
      <w:r w:rsidRPr="00397E77">
        <w:rPr>
          <w:rFonts w:ascii="Arial Narrow" w:hAnsi="Arial Narrow"/>
          <w:sz w:val="24"/>
          <w:szCs w:val="24"/>
        </w:rPr>
        <w:t>cut the quantity of imports and/or raise the domestic relative price of imports;</w:t>
      </w:r>
    </w:p>
    <w:p w:rsidR="00397E77" w:rsidRPr="0035481C" w:rsidRDefault="00397E77" w:rsidP="00397E77">
      <w:pPr>
        <w:pStyle w:val="ListParagraph"/>
        <w:numPr>
          <w:ilvl w:val="0"/>
          <w:numId w:val="45"/>
        </w:numPr>
        <w:spacing w:after="0" w:line="240" w:lineRule="auto"/>
        <w:jc w:val="both"/>
        <w:rPr>
          <w:rFonts w:ascii="Arial Narrow" w:hAnsi="Arial Narrow"/>
          <w:sz w:val="24"/>
          <w:szCs w:val="24"/>
        </w:rPr>
      </w:pPr>
      <w:r w:rsidRPr="0035481C">
        <w:rPr>
          <w:rFonts w:ascii="Arial Narrow" w:hAnsi="Arial Narrow"/>
          <w:sz w:val="24"/>
          <w:szCs w:val="24"/>
        </w:rPr>
        <w:t>By allocating foreign exchange according to non-competitive rules, low-valued uses often get approved instead of higher valued ones, thereby reducing trade further;</w:t>
      </w:r>
    </w:p>
    <w:p w:rsidR="00397E77" w:rsidRPr="0035481C" w:rsidRDefault="00397E77" w:rsidP="00397E77">
      <w:pPr>
        <w:pStyle w:val="ListParagraph"/>
        <w:numPr>
          <w:ilvl w:val="0"/>
          <w:numId w:val="45"/>
        </w:numPr>
        <w:spacing w:after="0" w:line="240" w:lineRule="auto"/>
        <w:jc w:val="both"/>
        <w:rPr>
          <w:rFonts w:ascii="Arial Narrow" w:hAnsi="Arial Narrow"/>
          <w:sz w:val="24"/>
          <w:szCs w:val="24"/>
        </w:rPr>
      </w:pPr>
      <w:r w:rsidRPr="0035481C">
        <w:rPr>
          <w:rFonts w:ascii="Arial Narrow" w:hAnsi="Arial Narrow"/>
          <w:sz w:val="24"/>
          <w:szCs w:val="24"/>
        </w:rPr>
        <w:t>They often raise transaction and other related costs;</w:t>
      </w:r>
    </w:p>
    <w:p w:rsidR="00397E77" w:rsidRPr="0035481C" w:rsidRDefault="00397E77" w:rsidP="00397E77">
      <w:pPr>
        <w:pStyle w:val="ListParagraph"/>
        <w:numPr>
          <w:ilvl w:val="0"/>
          <w:numId w:val="45"/>
        </w:numPr>
        <w:spacing w:after="0" w:line="240" w:lineRule="auto"/>
        <w:jc w:val="both"/>
        <w:rPr>
          <w:rFonts w:ascii="Arial Narrow" w:hAnsi="Arial Narrow"/>
          <w:sz w:val="24"/>
          <w:szCs w:val="24"/>
        </w:rPr>
      </w:pPr>
      <w:r w:rsidRPr="0035481C">
        <w:rPr>
          <w:rFonts w:ascii="Arial Narrow" w:hAnsi="Arial Narrow"/>
          <w:sz w:val="24"/>
          <w:szCs w:val="24"/>
        </w:rPr>
        <w:t>They stifle the development of a liquid and efficient foreign exchange market and modern payment instruments, the cost of which trickles down to the final cost of imports;</w:t>
      </w:r>
    </w:p>
    <w:p w:rsidR="00397E77" w:rsidRPr="0035481C" w:rsidRDefault="00397E77" w:rsidP="00397E77">
      <w:pPr>
        <w:pStyle w:val="ListParagraph"/>
        <w:numPr>
          <w:ilvl w:val="0"/>
          <w:numId w:val="45"/>
        </w:numPr>
        <w:spacing w:after="0" w:line="240" w:lineRule="auto"/>
        <w:jc w:val="both"/>
        <w:rPr>
          <w:rFonts w:ascii="Arial Narrow" w:hAnsi="Arial Narrow"/>
          <w:sz w:val="24"/>
          <w:szCs w:val="24"/>
        </w:rPr>
      </w:pPr>
      <w:r w:rsidRPr="0035481C">
        <w:rPr>
          <w:rFonts w:ascii="Arial Narrow" w:hAnsi="Arial Narrow"/>
          <w:sz w:val="24"/>
          <w:szCs w:val="24"/>
        </w:rPr>
        <w:t>They reduce export trade by limiting the transfer of technology, managerial expertise and skills through direct foreign investment controls. Controls on profits or dividends are likely to discourage foreign direct investment and thus limit dissemination of technological and managerial knowledge;</w:t>
      </w:r>
    </w:p>
    <w:p w:rsidR="00397E77" w:rsidRPr="0035481C" w:rsidRDefault="00397E77" w:rsidP="00397E77">
      <w:pPr>
        <w:pStyle w:val="ListParagraph"/>
        <w:numPr>
          <w:ilvl w:val="0"/>
          <w:numId w:val="45"/>
        </w:numPr>
        <w:spacing w:after="0" w:line="240" w:lineRule="auto"/>
        <w:jc w:val="both"/>
        <w:rPr>
          <w:rFonts w:ascii="Arial Narrow" w:hAnsi="Arial Narrow"/>
          <w:sz w:val="24"/>
          <w:szCs w:val="24"/>
        </w:rPr>
      </w:pPr>
      <w:r w:rsidRPr="0035481C">
        <w:rPr>
          <w:rFonts w:ascii="Arial Narrow" w:hAnsi="Arial Narrow"/>
          <w:sz w:val="24"/>
          <w:szCs w:val="24"/>
        </w:rPr>
        <w:t>Exchange controls often limit business opportunities for hedging foreign exchange risks, financing trade as well as managing assets and liabilities. In the presence of controls, financial intermediation is less efficient and local financial institutions often enjoy substantial market power. The range of available products and services tends to be narrow.</w:t>
      </w:r>
    </w:p>
    <w:p w:rsidR="00397E77" w:rsidRPr="0035481C" w:rsidRDefault="00397E77" w:rsidP="00397E77">
      <w:pPr>
        <w:pStyle w:val="ListParagraph"/>
        <w:numPr>
          <w:ilvl w:val="0"/>
          <w:numId w:val="45"/>
        </w:numPr>
        <w:spacing w:after="0" w:line="240" w:lineRule="auto"/>
        <w:jc w:val="both"/>
        <w:rPr>
          <w:rFonts w:ascii="Arial Narrow" w:hAnsi="Arial Narrow"/>
          <w:sz w:val="24"/>
          <w:szCs w:val="24"/>
        </w:rPr>
      </w:pPr>
      <w:r w:rsidRPr="0035481C">
        <w:rPr>
          <w:rFonts w:ascii="Arial Narrow" w:hAnsi="Arial Narrow"/>
          <w:sz w:val="24"/>
          <w:szCs w:val="24"/>
        </w:rPr>
        <w:t>Limited opportunities for obtaining forward cover and commercial credits may inhibit trade;</w:t>
      </w:r>
    </w:p>
    <w:p w:rsidR="00397E77" w:rsidRDefault="00397E77" w:rsidP="00397E77">
      <w:pPr>
        <w:pStyle w:val="ListParagraph"/>
        <w:numPr>
          <w:ilvl w:val="0"/>
          <w:numId w:val="45"/>
        </w:numPr>
        <w:spacing w:after="0" w:line="240" w:lineRule="auto"/>
        <w:jc w:val="both"/>
        <w:rPr>
          <w:rFonts w:ascii="Arial Narrow" w:hAnsi="Arial Narrow"/>
          <w:b/>
          <w:sz w:val="24"/>
          <w:szCs w:val="24"/>
        </w:rPr>
      </w:pPr>
      <w:r w:rsidRPr="0035481C">
        <w:rPr>
          <w:rFonts w:ascii="Arial Narrow" w:hAnsi="Arial Narrow"/>
          <w:sz w:val="24"/>
          <w:szCs w:val="24"/>
        </w:rPr>
        <w:t>Exchange controls may lead to an overvaluation of the exchange rate which may inhibit exports;</w:t>
      </w:r>
      <w:r w:rsidRPr="0035481C">
        <w:rPr>
          <w:rFonts w:ascii="Arial Narrow" w:hAnsi="Arial Narrow"/>
          <w:b/>
          <w:sz w:val="24"/>
          <w:szCs w:val="24"/>
        </w:rPr>
        <w:t>.</w:t>
      </w:r>
    </w:p>
    <w:p w:rsidR="00397E77" w:rsidRDefault="00397E77" w:rsidP="00397E77">
      <w:pPr>
        <w:spacing w:after="0" w:line="240" w:lineRule="auto"/>
        <w:jc w:val="both"/>
        <w:rPr>
          <w:rFonts w:ascii="Arial Narrow" w:hAnsi="Arial Narrow"/>
          <w:b/>
          <w:sz w:val="24"/>
          <w:szCs w:val="24"/>
        </w:rPr>
      </w:pPr>
    </w:p>
    <w:p w:rsidR="001F3154" w:rsidRDefault="001F3154" w:rsidP="001F3154">
      <w:pPr>
        <w:spacing w:after="0" w:line="240" w:lineRule="auto"/>
        <w:jc w:val="both"/>
        <w:rPr>
          <w:rFonts w:ascii="Arial Narrow" w:hAnsi="Arial Narrow"/>
          <w:b/>
          <w:sz w:val="24"/>
          <w:szCs w:val="24"/>
        </w:rPr>
      </w:pPr>
    </w:p>
    <w:p w:rsidR="001F3154" w:rsidRDefault="001F3154" w:rsidP="001F3154">
      <w:pPr>
        <w:spacing w:after="0" w:line="240" w:lineRule="auto"/>
        <w:jc w:val="both"/>
        <w:rPr>
          <w:rFonts w:ascii="Arial Narrow" w:hAnsi="Arial Narrow"/>
          <w:b/>
          <w:sz w:val="24"/>
          <w:szCs w:val="24"/>
        </w:rPr>
      </w:pPr>
      <w:r>
        <w:rPr>
          <w:rFonts w:ascii="Arial Narrow" w:hAnsi="Arial Narrow"/>
          <w:b/>
          <w:sz w:val="24"/>
          <w:szCs w:val="24"/>
        </w:rPr>
        <w:t>QUESTION 8</w:t>
      </w:r>
    </w:p>
    <w:p w:rsidR="001F3154" w:rsidRPr="001F3154" w:rsidRDefault="001F3154" w:rsidP="001F3154">
      <w:pPr>
        <w:ind w:left="360"/>
        <w:jc w:val="both"/>
        <w:rPr>
          <w:rFonts w:ascii="Arial Narrow" w:hAnsi="Arial Narrow"/>
          <w:sz w:val="24"/>
          <w:szCs w:val="24"/>
        </w:rPr>
      </w:pPr>
      <w:r w:rsidRPr="001F3154">
        <w:rPr>
          <w:rFonts w:ascii="Arial Narrow" w:hAnsi="Arial Narrow"/>
          <w:sz w:val="24"/>
          <w:szCs w:val="24"/>
        </w:rPr>
        <w:t>(a) Four ways in which banks could reduce foreign exchange exposure</w:t>
      </w:r>
    </w:p>
    <w:p w:rsidR="001F3154" w:rsidRPr="0035481C" w:rsidRDefault="001F3154" w:rsidP="001F3154">
      <w:pPr>
        <w:pStyle w:val="ListParagraph"/>
        <w:numPr>
          <w:ilvl w:val="0"/>
          <w:numId w:val="3"/>
        </w:numPr>
        <w:jc w:val="both"/>
        <w:rPr>
          <w:rFonts w:ascii="Arial Narrow" w:hAnsi="Arial Narrow"/>
          <w:sz w:val="24"/>
          <w:szCs w:val="24"/>
        </w:rPr>
      </w:pPr>
      <w:r w:rsidRPr="0035481C">
        <w:rPr>
          <w:rFonts w:ascii="Arial Narrow" w:hAnsi="Arial Narrow"/>
          <w:b/>
          <w:i/>
          <w:sz w:val="24"/>
          <w:szCs w:val="24"/>
        </w:rPr>
        <w:t>Forward exchange contracts: A</w:t>
      </w:r>
      <w:r w:rsidRPr="0035481C">
        <w:rPr>
          <w:rFonts w:ascii="Arial Narrow" w:hAnsi="Arial Narrow"/>
          <w:sz w:val="24"/>
          <w:szCs w:val="24"/>
        </w:rPr>
        <w:t xml:space="preserve"> bank will agree to sell or buy a certain quality of foreign exchange at a fixed rate of exchange for delivery at a future date, some could be in months or even years ahead. Exporters and importers can, therefore, eliminate their foreign exchange exposure by fixing now with their bank the rate of exchange for future foreign currency revenue or payments</w:t>
      </w:r>
    </w:p>
    <w:p w:rsidR="001F3154" w:rsidRPr="0035481C" w:rsidRDefault="001F3154" w:rsidP="001F3154">
      <w:pPr>
        <w:pStyle w:val="ListParagraph"/>
        <w:numPr>
          <w:ilvl w:val="0"/>
          <w:numId w:val="3"/>
        </w:numPr>
        <w:jc w:val="both"/>
        <w:rPr>
          <w:rFonts w:ascii="Arial Narrow" w:hAnsi="Arial Narrow"/>
          <w:sz w:val="24"/>
          <w:szCs w:val="24"/>
        </w:rPr>
      </w:pPr>
      <w:r w:rsidRPr="0035481C">
        <w:rPr>
          <w:rFonts w:ascii="Arial Narrow" w:hAnsi="Arial Narrow"/>
          <w:b/>
          <w:i/>
          <w:sz w:val="24"/>
          <w:szCs w:val="24"/>
        </w:rPr>
        <w:t>Pure foreign currency options:</w:t>
      </w:r>
      <w:r w:rsidRPr="0035481C">
        <w:rPr>
          <w:rFonts w:ascii="Arial Narrow" w:hAnsi="Arial Narrow"/>
          <w:sz w:val="24"/>
          <w:szCs w:val="24"/>
        </w:rPr>
        <w:t xml:space="preserve"> an alternative for foreign exchange contracts, which are provided by banks for customers who want, are currency options. They give the holder the right but not the obligation to buy or sell in the future a given quantity of foreign currency at a fixed rate of exchange, either on or before the expiry of the option period.</w:t>
      </w:r>
    </w:p>
    <w:p w:rsidR="001F3154" w:rsidRPr="0035481C" w:rsidRDefault="001F3154" w:rsidP="001F3154">
      <w:pPr>
        <w:pStyle w:val="ListParagraph"/>
        <w:numPr>
          <w:ilvl w:val="0"/>
          <w:numId w:val="3"/>
        </w:numPr>
        <w:jc w:val="both"/>
        <w:rPr>
          <w:rFonts w:ascii="Arial Narrow" w:hAnsi="Arial Narrow"/>
          <w:sz w:val="24"/>
          <w:szCs w:val="24"/>
        </w:rPr>
      </w:pPr>
      <w:r w:rsidRPr="0035481C">
        <w:rPr>
          <w:rFonts w:ascii="Arial Narrow" w:hAnsi="Arial Narrow"/>
          <w:b/>
          <w:i/>
          <w:sz w:val="24"/>
          <w:szCs w:val="24"/>
        </w:rPr>
        <w:t>Foreign currency borrowing:</w:t>
      </w:r>
      <w:r w:rsidRPr="0035481C">
        <w:rPr>
          <w:rFonts w:ascii="Arial Narrow" w:hAnsi="Arial Narrow"/>
          <w:sz w:val="24"/>
          <w:szCs w:val="24"/>
        </w:rPr>
        <w:t xml:space="preserve"> Banks also provide various trading finance facilities. For instance, due to cash flow problems, an importer may not have enough funds to pay for particular imports that he requires. In this case, he may approach his bank for a loan to finance the required imports which the exporter can then exchange for his own domestic currency at the current (spot) rate of exchange, and the exporter can then repay the loan out of future income received in the same foreign currency from his foreign buyers. This way, the exporter eliminates his exposure by matching his foreign currency assets (future income from debtors) against foreign liabilities (the loan). Alternatively, where he decides to raise the finance through the secondary market), he may issue a paper and ask his bank to endorse it so that it becomes a bankers  acceptance.  In yet another case, the importer may agree with the exporter to pay for the imports through a letter of credit. In this case, an importer will approach his bank to arrange a letter of credit which will be issued in line with the agreement between the importer and exporter.</w:t>
      </w:r>
    </w:p>
    <w:p w:rsidR="001F3154" w:rsidRDefault="001F3154" w:rsidP="001F3154">
      <w:pPr>
        <w:pStyle w:val="ListParagraph"/>
        <w:numPr>
          <w:ilvl w:val="0"/>
          <w:numId w:val="3"/>
        </w:numPr>
        <w:jc w:val="both"/>
        <w:rPr>
          <w:rFonts w:ascii="Arial Narrow" w:hAnsi="Arial Narrow"/>
          <w:sz w:val="24"/>
          <w:szCs w:val="24"/>
        </w:rPr>
      </w:pPr>
      <w:r w:rsidRPr="0035481C">
        <w:rPr>
          <w:rFonts w:ascii="Arial Narrow" w:hAnsi="Arial Narrow"/>
          <w:b/>
          <w:i/>
          <w:sz w:val="24"/>
          <w:szCs w:val="24"/>
        </w:rPr>
        <w:lastRenderedPageBreak/>
        <w:t>Foreign currency bank accounts</w:t>
      </w:r>
      <w:r w:rsidRPr="0035481C">
        <w:rPr>
          <w:rFonts w:ascii="Arial Narrow" w:hAnsi="Arial Narrow"/>
          <w:sz w:val="24"/>
          <w:szCs w:val="24"/>
        </w:rPr>
        <w:t>: in some cases, where companies have both income and payments in foreign currency, it may help for them to have a foreign currency denominated bank account (FCDA) with their bank. This would avoid the need for selling and buying currency to the extent that foreign currency receipts and payments can be matched (and so exposure eliminated).</w:t>
      </w:r>
    </w:p>
    <w:p w:rsidR="001F3154" w:rsidRPr="0035481C" w:rsidRDefault="0097431A" w:rsidP="001F3154">
      <w:pPr>
        <w:ind w:left="720"/>
        <w:jc w:val="both"/>
        <w:rPr>
          <w:rFonts w:ascii="Arial Narrow" w:hAnsi="Arial Narrow"/>
          <w:sz w:val="24"/>
          <w:szCs w:val="24"/>
        </w:rPr>
      </w:pPr>
      <w:r w:rsidRPr="0035481C">
        <w:rPr>
          <w:rFonts w:ascii="Arial Narrow" w:hAnsi="Arial Narrow"/>
          <w:sz w:val="24"/>
          <w:szCs w:val="24"/>
        </w:rPr>
        <w:t xml:space="preserve"> </w:t>
      </w:r>
      <w:r w:rsidR="001F3154" w:rsidRPr="0035481C">
        <w:rPr>
          <w:rFonts w:ascii="Arial Narrow" w:hAnsi="Arial Narrow"/>
          <w:sz w:val="24"/>
          <w:szCs w:val="24"/>
        </w:rPr>
        <w:t>(</w:t>
      </w:r>
      <w:r>
        <w:rPr>
          <w:rFonts w:ascii="Arial Narrow" w:hAnsi="Arial Narrow"/>
          <w:sz w:val="24"/>
          <w:szCs w:val="24"/>
        </w:rPr>
        <w:t>b</w:t>
      </w:r>
      <w:r w:rsidR="001F3154" w:rsidRPr="0035481C">
        <w:rPr>
          <w:rFonts w:ascii="Arial Narrow" w:hAnsi="Arial Narrow"/>
          <w:sz w:val="24"/>
          <w:szCs w:val="24"/>
        </w:rPr>
        <w:t xml:space="preserve">) </w:t>
      </w:r>
      <w:r w:rsidR="001F3154" w:rsidRPr="0035481C">
        <w:rPr>
          <w:rFonts w:ascii="Arial Narrow" w:hAnsi="Arial Narrow"/>
          <w:b/>
          <w:sz w:val="24"/>
          <w:szCs w:val="24"/>
        </w:rPr>
        <w:t>Off balance sheet:</w:t>
      </w:r>
      <w:r w:rsidR="001F3154" w:rsidRPr="0035481C">
        <w:rPr>
          <w:rFonts w:ascii="Arial Narrow" w:hAnsi="Arial Narrow"/>
          <w:sz w:val="24"/>
          <w:szCs w:val="24"/>
        </w:rPr>
        <w:t xml:space="preserve"> </w:t>
      </w:r>
      <w:r w:rsidR="001F3154" w:rsidRPr="0035481C">
        <w:rPr>
          <w:rFonts w:ascii="Arial Narrow" w:hAnsi="Arial Narrow"/>
          <w:sz w:val="24"/>
          <w:szCs w:val="24"/>
        </w:rPr>
        <w:tab/>
        <w:t>refers to transaction that on occurrence, do not have any effect on the bank’s balance sheet and are not booked, that is, entries are not passed that would affect the bank’s position. The following example illustrates what off-balance sheet is;</w:t>
      </w:r>
    </w:p>
    <w:p w:rsidR="001F3154" w:rsidRPr="0035481C" w:rsidRDefault="001F3154" w:rsidP="001F3154">
      <w:pPr>
        <w:ind w:left="720"/>
        <w:jc w:val="both"/>
        <w:rPr>
          <w:rFonts w:ascii="Arial Narrow" w:hAnsi="Arial Narrow"/>
          <w:sz w:val="24"/>
          <w:szCs w:val="24"/>
        </w:rPr>
      </w:pPr>
      <w:r w:rsidRPr="0035481C">
        <w:rPr>
          <w:rFonts w:ascii="Arial Narrow" w:hAnsi="Arial Narrow"/>
          <w:sz w:val="24"/>
          <w:szCs w:val="24"/>
        </w:rPr>
        <w:t>A customer applies for an Uncovered Letter of Credit (in simple terms, this means that the customer is not debited upfront, but this is covered in detail later) for US$ 1 million. On day 1 of establishment of the LC, the following entries are passed;</w:t>
      </w:r>
    </w:p>
    <w:p w:rsidR="001F3154" w:rsidRPr="0035481C" w:rsidRDefault="001F3154" w:rsidP="001F3154">
      <w:pPr>
        <w:numPr>
          <w:ilvl w:val="0"/>
          <w:numId w:val="4"/>
        </w:numPr>
        <w:spacing w:after="0" w:line="240" w:lineRule="auto"/>
        <w:jc w:val="both"/>
        <w:rPr>
          <w:rFonts w:ascii="Arial Narrow" w:hAnsi="Arial Narrow"/>
          <w:sz w:val="24"/>
          <w:szCs w:val="24"/>
        </w:rPr>
      </w:pPr>
      <w:r w:rsidRPr="0035481C">
        <w:rPr>
          <w:rFonts w:ascii="Arial Narrow" w:hAnsi="Arial Narrow"/>
          <w:sz w:val="24"/>
          <w:szCs w:val="24"/>
        </w:rPr>
        <w:t>Dr liability account (this is an internal account which can be termed as a suspense or holding account) with the equivalent in local currency: The customer’s account is not debited, instead, a contingent liability (aconfirmed and unavoidable obligation to pay) exists immediately and the bank has to pass an entry to reflect this. Normally, for an LC that is uncovered, an authority would have been given by the Credit Division to proceed with the transaction since in effect, the bank would be granting a loan facility to the customer.</w:t>
      </w:r>
    </w:p>
    <w:p w:rsidR="001F3154" w:rsidRPr="0035481C" w:rsidRDefault="001F3154" w:rsidP="001F3154">
      <w:pPr>
        <w:numPr>
          <w:ilvl w:val="0"/>
          <w:numId w:val="5"/>
        </w:numPr>
        <w:spacing w:after="0" w:line="240" w:lineRule="auto"/>
        <w:jc w:val="both"/>
        <w:rPr>
          <w:rFonts w:ascii="Arial Narrow" w:hAnsi="Arial Narrow"/>
          <w:sz w:val="24"/>
          <w:szCs w:val="24"/>
        </w:rPr>
      </w:pPr>
      <w:r w:rsidRPr="0035481C">
        <w:rPr>
          <w:rFonts w:ascii="Arial Narrow" w:hAnsi="Arial Narrow"/>
          <w:sz w:val="24"/>
          <w:szCs w:val="24"/>
        </w:rPr>
        <w:t>Cr a control account with the local currency equivalent</w:t>
      </w:r>
    </w:p>
    <w:p w:rsidR="001F3154" w:rsidRPr="0035481C" w:rsidRDefault="001F3154" w:rsidP="001F3154">
      <w:pPr>
        <w:ind w:left="720"/>
        <w:jc w:val="both"/>
        <w:rPr>
          <w:rFonts w:ascii="Arial Narrow" w:hAnsi="Arial Narrow"/>
          <w:sz w:val="24"/>
          <w:szCs w:val="24"/>
        </w:rPr>
      </w:pPr>
      <w:r w:rsidRPr="0035481C">
        <w:rPr>
          <w:rFonts w:ascii="Arial Narrow" w:hAnsi="Arial Narrow"/>
          <w:b/>
          <w:sz w:val="24"/>
          <w:szCs w:val="24"/>
        </w:rPr>
        <w:t>On-balance sheet:</w:t>
      </w:r>
      <w:r w:rsidRPr="0035481C">
        <w:rPr>
          <w:rFonts w:ascii="Arial Narrow" w:hAnsi="Arial Narrow"/>
          <w:sz w:val="24"/>
          <w:szCs w:val="24"/>
        </w:rPr>
        <w:t xml:space="preserve"> For one to understand this clearly, an example needs to be given; On a sale of foreign exchange via open account, the following entries are likely to be passed;</w:t>
      </w:r>
    </w:p>
    <w:p w:rsidR="001F3154" w:rsidRPr="0035481C" w:rsidRDefault="001F3154" w:rsidP="001F3154">
      <w:pPr>
        <w:numPr>
          <w:ilvl w:val="0"/>
          <w:numId w:val="6"/>
        </w:numPr>
        <w:spacing w:after="0" w:line="240" w:lineRule="auto"/>
        <w:jc w:val="both"/>
        <w:rPr>
          <w:rFonts w:ascii="Arial Narrow" w:hAnsi="Arial Narrow"/>
          <w:sz w:val="24"/>
          <w:szCs w:val="24"/>
        </w:rPr>
      </w:pPr>
      <w:r w:rsidRPr="0035481C">
        <w:rPr>
          <w:rFonts w:ascii="Arial Narrow" w:hAnsi="Arial Narrow"/>
          <w:sz w:val="24"/>
          <w:szCs w:val="24"/>
        </w:rPr>
        <w:t>Dr customer’s account with the local currency (MWK) equivalent of the foreign exchange allocated</w:t>
      </w:r>
    </w:p>
    <w:p w:rsidR="001F3154" w:rsidRPr="0035481C" w:rsidRDefault="001F3154" w:rsidP="001F3154">
      <w:pPr>
        <w:numPr>
          <w:ilvl w:val="0"/>
          <w:numId w:val="6"/>
        </w:numPr>
        <w:spacing w:after="0" w:line="240" w:lineRule="auto"/>
        <w:jc w:val="both"/>
        <w:rPr>
          <w:rFonts w:ascii="Arial Narrow" w:hAnsi="Arial Narrow"/>
          <w:sz w:val="24"/>
          <w:szCs w:val="24"/>
        </w:rPr>
      </w:pPr>
      <w:r w:rsidRPr="0035481C">
        <w:rPr>
          <w:rFonts w:ascii="Arial Narrow" w:hAnsi="Arial Narrow"/>
          <w:sz w:val="24"/>
          <w:szCs w:val="24"/>
        </w:rPr>
        <w:t>Cr the bank’s Nostro Ledger or mirror account.</w:t>
      </w:r>
    </w:p>
    <w:p w:rsidR="001F3154" w:rsidRPr="0035481C" w:rsidRDefault="001F3154" w:rsidP="001F3154">
      <w:pPr>
        <w:ind w:left="720"/>
        <w:jc w:val="both"/>
        <w:rPr>
          <w:rFonts w:ascii="Arial Narrow" w:hAnsi="Arial Narrow"/>
          <w:sz w:val="24"/>
          <w:szCs w:val="24"/>
        </w:rPr>
      </w:pPr>
      <w:r w:rsidRPr="0035481C">
        <w:rPr>
          <w:rFonts w:ascii="Arial Narrow" w:hAnsi="Arial Narrow"/>
          <w:sz w:val="24"/>
          <w:szCs w:val="24"/>
        </w:rPr>
        <w:t xml:space="preserve">When this debit on the customer’s account happens, let us assume the account is current account, then the total balances in current accounts on the liability (deposits) side of the balance sheet drop by the sum debited, on the other hand, the credit on the Nostro account, which is the local currency equivalent of the foreign currency allocated, reduces the balance of Nostro positions. </w:t>
      </w:r>
    </w:p>
    <w:p w:rsidR="001F3154" w:rsidRPr="001F3154" w:rsidRDefault="0097431A" w:rsidP="0097431A">
      <w:pPr>
        <w:spacing w:after="0" w:line="240" w:lineRule="auto"/>
        <w:ind w:left="720"/>
        <w:jc w:val="both"/>
        <w:rPr>
          <w:rFonts w:ascii="Arial Narrow" w:hAnsi="Arial Narrow"/>
          <w:b/>
          <w:sz w:val="24"/>
          <w:szCs w:val="24"/>
        </w:rPr>
      </w:pPr>
      <w:r>
        <w:rPr>
          <w:rFonts w:ascii="Arial Narrow" w:hAnsi="Arial Narrow"/>
          <w:sz w:val="24"/>
          <w:szCs w:val="24"/>
        </w:rPr>
        <w:t xml:space="preserve">( c ) </w:t>
      </w:r>
      <w:r>
        <w:rPr>
          <w:rFonts w:ascii="Arial Narrow" w:hAnsi="Arial Narrow"/>
          <w:sz w:val="24"/>
          <w:szCs w:val="24"/>
        </w:rPr>
        <w:tab/>
        <w:t xml:space="preserve">The </w:t>
      </w:r>
      <w:r w:rsidRPr="0035481C">
        <w:rPr>
          <w:rFonts w:ascii="Arial Narrow" w:hAnsi="Arial Narrow"/>
          <w:sz w:val="24"/>
          <w:szCs w:val="24"/>
        </w:rPr>
        <w:t xml:space="preserve"> company should not borrow in Dollars because they do not have a foreign market where they can export and earn Dollars. Borrowing in US Dollars would create a foreign exchange risk for the Company. In Malawi, exchange rates are quite volatile to the extent that taking this exposure would be too risky for the company</w:t>
      </w:r>
    </w:p>
    <w:sectPr w:rsidR="001F3154" w:rsidRPr="001F3154" w:rsidSect="00C8566A">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2E1F" w:rsidRDefault="008E2E1F" w:rsidP="0044605C">
      <w:pPr>
        <w:spacing w:after="0" w:line="240" w:lineRule="auto"/>
      </w:pPr>
      <w:r>
        <w:separator/>
      </w:r>
    </w:p>
  </w:endnote>
  <w:endnote w:type="continuationSeparator" w:id="1">
    <w:p w:rsidR="008E2E1F" w:rsidRDefault="008E2E1F" w:rsidP="004460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2E1F" w:rsidRDefault="008E2E1F" w:rsidP="0044605C">
      <w:pPr>
        <w:spacing w:after="0" w:line="240" w:lineRule="auto"/>
      </w:pPr>
      <w:r>
        <w:separator/>
      </w:r>
    </w:p>
  </w:footnote>
  <w:footnote w:type="continuationSeparator" w:id="1">
    <w:p w:rsidR="008E2E1F" w:rsidRDefault="008E2E1F" w:rsidP="004460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3C43F22"/>
    <w:lvl w:ilvl="0">
      <w:numFmt w:val="bullet"/>
      <w:lvlText w:val="*"/>
      <w:lvlJc w:val="left"/>
    </w:lvl>
  </w:abstractNum>
  <w:abstractNum w:abstractNumId="1">
    <w:nsid w:val="02BA50E4"/>
    <w:multiLevelType w:val="hybridMultilevel"/>
    <w:tmpl w:val="7F2AF8CE"/>
    <w:lvl w:ilvl="0" w:tplc="04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9BA45AA"/>
    <w:multiLevelType w:val="hybridMultilevel"/>
    <w:tmpl w:val="8044552C"/>
    <w:lvl w:ilvl="0" w:tplc="04090009">
      <w:start w:val="1"/>
      <w:numFmt w:val="bullet"/>
      <w:lvlText w:val=""/>
      <w:lvlJc w:val="left"/>
      <w:pPr>
        <w:ind w:left="1485" w:hanging="360"/>
      </w:pPr>
      <w:rPr>
        <w:rFonts w:ascii="Wingdings" w:hAnsi="Wingdings"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3">
    <w:nsid w:val="09CE4F37"/>
    <w:multiLevelType w:val="hybridMultilevel"/>
    <w:tmpl w:val="4D4E2C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F5B51F1"/>
    <w:multiLevelType w:val="hybridMultilevel"/>
    <w:tmpl w:val="F01A9908"/>
    <w:lvl w:ilvl="0" w:tplc="44865392">
      <w:start w:val="1"/>
      <w:numFmt w:val="decimal"/>
      <w:pStyle w:val="Heading1"/>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
    <w:nsid w:val="0FF13BD6"/>
    <w:multiLevelType w:val="hybridMultilevel"/>
    <w:tmpl w:val="8242C30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D8579B"/>
    <w:multiLevelType w:val="hybridMultilevel"/>
    <w:tmpl w:val="4F16608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4484036"/>
    <w:multiLevelType w:val="hybridMultilevel"/>
    <w:tmpl w:val="404AA468"/>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74728A8"/>
    <w:multiLevelType w:val="multilevel"/>
    <w:tmpl w:val="9954919A"/>
    <w:lvl w:ilvl="0">
      <w:start w:val="1"/>
      <w:numFmt w:val="decimal"/>
      <w:pStyle w:val="Style4"/>
      <w:lvlText w:val="%1"/>
      <w:lvlJc w:val="left"/>
      <w:pPr>
        <w:tabs>
          <w:tab w:val="num" w:pos="582"/>
        </w:tabs>
        <w:ind w:left="582" w:hanging="432"/>
      </w:pPr>
      <w:rPr>
        <w:rFonts w:hint="default"/>
      </w:rPr>
    </w:lvl>
    <w:lvl w:ilvl="1">
      <w:start w:val="1"/>
      <w:numFmt w:val="decimal"/>
      <w:lvlText w:val="%1.%2"/>
      <w:lvlJc w:val="left"/>
      <w:pPr>
        <w:tabs>
          <w:tab w:val="num" w:pos="726"/>
        </w:tabs>
        <w:ind w:left="726" w:hanging="576"/>
      </w:pPr>
      <w:rPr>
        <w:rFonts w:hint="default"/>
      </w:rPr>
    </w:lvl>
    <w:lvl w:ilvl="2">
      <w:start w:val="1"/>
      <w:numFmt w:val="decimal"/>
      <w:lvlText w:val="%2%1..%3"/>
      <w:lvlJc w:val="left"/>
      <w:pPr>
        <w:tabs>
          <w:tab w:val="num" w:pos="870"/>
        </w:tabs>
        <w:ind w:left="870" w:hanging="720"/>
      </w:pPr>
      <w:rPr>
        <w:rFonts w:hint="default"/>
      </w:rPr>
    </w:lvl>
    <w:lvl w:ilvl="3">
      <w:start w:val="1"/>
      <w:numFmt w:val="decimal"/>
      <w:lvlText w:val="%1.%2.%3.%4"/>
      <w:lvlJc w:val="left"/>
      <w:pPr>
        <w:tabs>
          <w:tab w:val="num" w:pos="1014"/>
        </w:tabs>
        <w:ind w:left="1014" w:hanging="864"/>
      </w:pPr>
      <w:rPr>
        <w:rFonts w:hint="default"/>
      </w:rPr>
    </w:lvl>
    <w:lvl w:ilvl="4">
      <w:start w:val="1"/>
      <w:numFmt w:val="decimal"/>
      <w:lvlText w:val="%1.%2.%3.%4.%5"/>
      <w:lvlJc w:val="left"/>
      <w:pPr>
        <w:tabs>
          <w:tab w:val="num" w:pos="1158"/>
        </w:tabs>
        <w:ind w:left="1158" w:hanging="1008"/>
      </w:pPr>
      <w:rPr>
        <w:rFonts w:hint="default"/>
      </w:rPr>
    </w:lvl>
    <w:lvl w:ilvl="5">
      <w:start w:val="1"/>
      <w:numFmt w:val="decimal"/>
      <w:lvlText w:val="%1.%2.%3.%4.%5.%6"/>
      <w:lvlJc w:val="left"/>
      <w:pPr>
        <w:tabs>
          <w:tab w:val="num" w:pos="1302"/>
        </w:tabs>
        <w:ind w:left="1302" w:hanging="1152"/>
      </w:pPr>
      <w:rPr>
        <w:rFonts w:hint="default"/>
      </w:rPr>
    </w:lvl>
    <w:lvl w:ilvl="6">
      <w:start w:val="1"/>
      <w:numFmt w:val="decimal"/>
      <w:lvlText w:val="%1.%2.%3.%4.%5.%6.%7"/>
      <w:lvlJc w:val="left"/>
      <w:pPr>
        <w:tabs>
          <w:tab w:val="num" w:pos="1446"/>
        </w:tabs>
        <w:ind w:left="1446" w:hanging="1296"/>
      </w:pPr>
      <w:rPr>
        <w:rFonts w:hint="default"/>
      </w:rPr>
    </w:lvl>
    <w:lvl w:ilvl="7">
      <w:start w:val="1"/>
      <w:numFmt w:val="decimal"/>
      <w:lvlText w:val="%1.%2.%3.%4.%5.%6.%7.%8"/>
      <w:lvlJc w:val="left"/>
      <w:pPr>
        <w:tabs>
          <w:tab w:val="num" w:pos="1590"/>
        </w:tabs>
        <w:ind w:left="1590" w:hanging="1440"/>
      </w:pPr>
      <w:rPr>
        <w:rFonts w:hint="default"/>
      </w:rPr>
    </w:lvl>
    <w:lvl w:ilvl="8">
      <w:start w:val="1"/>
      <w:numFmt w:val="decimal"/>
      <w:lvlText w:val="%1.%2.%3.%4.%5.%6.%7.%8.%9"/>
      <w:lvlJc w:val="left"/>
      <w:pPr>
        <w:tabs>
          <w:tab w:val="num" w:pos="1734"/>
        </w:tabs>
        <w:ind w:left="1734" w:hanging="1584"/>
      </w:pPr>
      <w:rPr>
        <w:rFonts w:hint="default"/>
      </w:rPr>
    </w:lvl>
  </w:abstractNum>
  <w:abstractNum w:abstractNumId="9">
    <w:nsid w:val="1B844339"/>
    <w:multiLevelType w:val="hybridMultilevel"/>
    <w:tmpl w:val="61383E7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1C022F16"/>
    <w:multiLevelType w:val="hybridMultilevel"/>
    <w:tmpl w:val="3A8A4A3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DC01614"/>
    <w:multiLevelType w:val="hybridMultilevel"/>
    <w:tmpl w:val="0E9CDC3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20B32A98"/>
    <w:multiLevelType w:val="hybridMultilevel"/>
    <w:tmpl w:val="3DFE9C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444BDF"/>
    <w:multiLevelType w:val="hybridMultilevel"/>
    <w:tmpl w:val="BB36B23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6427417"/>
    <w:multiLevelType w:val="hybridMultilevel"/>
    <w:tmpl w:val="AE3823F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2F6C0C92"/>
    <w:multiLevelType w:val="hybridMultilevel"/>
    <w:tmpl w:val="03182EA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057444B"/>
    <w:multiLevelType w:val="hybridMultilevel"/>
    <w:tmpl w:val="57061C9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50823AA"/>
    <w:multiLevelType w:val="hybridMultilevel"/>
    <w:tmpl w:val="DB8C106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352A5B1A"/>
    <w:multiLevelType w:val="hybridMultilevel"/>
    <w:tmpl w:val="88B2803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5CA4789"/>
    <w:multiLevelType w:val="hybridMultilevel"/>
    <w:tmpl w:val="7AAA5D64"/>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444B2A6E"/>
    <w:multiLevelType w:val="hybridMultilevel"/>
    <w:tmpl w:val="1744058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473A312E"/>
    <w:multiLevelType w:val="hybridMultilevel"/>
    <w:tmpl w:val="BA68C800"/>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52432A60"/>
    <w:multiLevelType w:val="hybridMultilevel"/>
    <w:tmpl w:val="C91CAB7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700530A"/>
    <w:multiLevelType w:val="hybridMultilevel"/>
    <w:tmpl w:val="F72ABF7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A136403"/>
    <w:multiLevelType w:val="hybridMultilevel"/>
    <w:tmpl w:val="363E648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5C852D3A"/>
    <w:multiLevelType w:val="hybridMultilevel"/>
    <w:tmpl w:val="67D4937E"/>
    <w:lvl w:ilvl="0" w:tplc="D3C60B4A">
      <w:start w:val="1"/>
      <w:numFmt w:val="decimal"/>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26">
    <w:nsid w:val="5E064ADA"/>
    <w:multiLevelType w:val="hybridMultilevel"/>
    <w:tmpl w:val="B9962A7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5E2E60EA"/>
    <w:multiLevelType w:val="hybridMultilevel"/>
    <w:tmpl w:val="81C28E3C"/>
    <w:lvl w:ilvl="0" w:tplc="691274F2">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5F342876"/>
    <w:multiLevelType w:val="hybridMultilevel"/>
    <w:tmpl w:val="877404C8"/>
    <w:lvl w:ilvl="0" w:tplc="04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62CA311A"/>
    <w:multiLevelType w:val="hybridMultilevel"/>
    <w:tmpl w:val="CB389A88"/>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63447B2B"/>
    <w:multiLevelType w:val="hybridMultilevel"/>
    <w:tmpl w:val="0DDCF2B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46F35B8"/>
    <w:multiLevelType w:val="hybridMultilevel"/>
    <w:tmpl w:val="98744A6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67DA7221"/>
    <w:multiLevelType w:val="hybridMultilevel"/>
    <w:tmpl w:val="74D695F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6B4173A5"/>
    <w:multiLevelType w:val="hybridMultilevel"/>
    <w:tmpl w:val="A85C4EA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6B8178BE"/>
    <w:multiLevelType w:val="hybridMultilevel"/>
    <w:tmpl w:val="D4C2978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FF300CF"/>
    <w:multiLevelType w:val="hybridMultilevel"/>
    <w:tmpl w:val="83E44CE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747E647F"/>
    <w:multiLevelType w:val="hybridMultilevel"/>
    <w:tmpl w:val="665C656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757E3F52"/>
    <w:multiLevelType w:val="hybridMultilevel"/>
    <w:tmpl w:val="F81603A2"/>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78AC419A"/>
    <w:multiLevelType w:val="hybridMultilevel"/>
    <w:tmpl w:val="E4F2C50C"/>
    <w:lvl w:ilvl="0" w:tplc="04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nsid w:val="7973082A"/>
    <w:multiLevelType w:val="hybridMultilevel"/>
    <w:tmpl w:val="B7B4297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A044330"/>
    <w:multiLevelType w:val="hybridMultilevel"/>
    <w:tmpl w:val="B90EE0FA"/>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7C8A140D"/>
    <w:multiLevelType w:val="hybridMultilevel"/>
    <w:tmpl w:val="43986D2C"/>
    <w:lvl w:ilvl="0" w:tplc="9146A33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7FF06301"/>
    <w:multiLevelType w:val="hybridMultilevel"/>
    <w:tmpl w:val="EC88CBE2"/>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2"/>
  </w:num>
  <w:num w:numId="2">
    <w:abstractNumId w:val="39"/>
  </w:num>
  <w:num w:numId="3">
    <w:abstractNumId w:val="30"/>
  </w:num>
  <w:num w:numId="4">
    <w:abstractNumId w:val="36"/>
  </w:num>
  <w:num w:numId="5">
    <w:abstractNumId w:val="24"/>
  </w:num>
  <w:num w:numId="6">
    <w:abstractNumId w:val="9"/>
  </w:num>
  <w:num w:numId="7">
    <w:abstractNumId w:val="0"/>
    <w:lvlOverride w:ilvl="0">
      <w:lvl w:ilvl="0">
        <w:numFmt w:val="bullet"/>
        <w:lvlText w:val="•"/>
        <w:legacy w:legacy="1" w:legacySpace="0" w:legacyIndent="0"/>
        <w:lvlJc w:val="left"/>
        <w:rPr>
          <w:rFonts w:ascii="Times New Roman" w:hAnsi="Times New Roman" w:cs="Times New Roman" w:hint="default"/>
          <w:sz w:val="36"/>
        </w:rPr>
      </w:lvl>
    </w:lvlOverride>
  </w:num>
  <w:num w:numId="8">
    <w:abstractNumId w:val="0"/>
    <w:lvlOverride w:ilvl="0">
      <w:lvl w:ilvl="0">
        <w:numFmt w:val="bullet"/>
        <w:lvlText w:val="•"/>
        <w:legacy w:legacy="1" w:legacySpace="0" w:legacyIndent="0"/>
        <w:lvlJc w:val="left"/>
        <w:rPr>
          <w:rFonts w:ascii="Times New Roman" w:hAnsi="Times New Roman" w:cs="Times New Roman" w:hint="default"/>
          <w:sz w:val="26"/>
        </w:rPr>
      </w:lvl>
    </w:lvlOverride>
  </w:num>
  <w:num w:numId="9">
    <w:abstractNumId w:val="0"/>
    <w:lvlOverride w:ilvl="0">
      <w:lvl w:ilvl="0">
        <w:numFmt w:val="bullet"/>
        <w:lvlText w:val=""/>
        <w:legacy w:legacy="1" w:legacySpace="0" w:legacyIndent="0"/>
        <w:lvlJc w:val="left"/>
        <w:rPr>
          <w:rFonts w:ascii="Monotype Sorts" w:hAnsi="Monotype Sorts" w:hint="default"/>
          <w:sz w:val="32"/>
        </w:rPr>
      </w:lvl>
    </w:lvlOverride>
  </w:num>
  <w:num w:numId="10">
    <w:abstractNumId w:val="17"/>
  </w:num>
  <w:num w:numId="11">
    <w:abstractNumId w:val="33"/>
  </w:num>
  <w:num w:numId="12">
    <w:abstractNumId w:val="25"/>
  </w:num>
  <w:num w:numId="13">
    <w:abstractNumId w:val="4"/>
  </w:num>
  <w:num w:numId="14">
    <w:abstractNumId w:val="15"/>
  </w:num>
  <w:num w:numId="15">
    <w:abstractNumId w:val="21"/>
  </w:num>
  <w:num w:numId="16">
    <w:abstractNumId w:val="10"/>
  </w:num>
  <w:num w:numId="17">
    <w:abstractNumId w:val="42"/>
  </w:num>
  <w:num w:numId="18">
    <w:abstractNumId w:val="5"/>
  </w:num>
  <w:num w:numId="19">
    <w:abstractNumId w:val="14"/>
  </w:num>
  <w:num w:numId="20">
    <w:abstractNumId w:val="26"/>
  </w:num>
  <w:num w:numId="21">
    <w:abstractNumId w:val="41"/>
  </w:num>
  <w:num w:numId="22">
    <w:abstractNumId w:val="31"/>
  </w:num>
  <w:num w:numId="23">
    <w:abstractNumId w:val="11"/>
  </w:num>
  <w:num w:numId="24">
    <w:abstractNumId w:val="20"/>
  </w:num>
  <w:num w:numId="25">
    <w:abstractNumId w:val="32"/>
  </w:num>
  <w:num w:numId="26">
    <w:abstractNumId w:val="16"/>
  </w:num>
  <w:num w:numId="27">
    <w:abstractNumId w:val="34"/>
  </w:num>
  <w:num w:numId="28">
    <w:abstractNumId w:val="3"/>
  </w:num>
  <w:num w:numId="29">
    <w:abstractNumId w:val="29"/>
  </w:num>
  <w:num w:numId="30">
    <w:abstractNumId w:val="7"/>
  </w:num>
  <w:num w:numId="31">
    <w:abstractNumId w:val="23"/>
  </w:num>
  <w:num w:numId="32">
    <w:abstractNumId w:val="27"/>
  </w:num>
  <w:num w:numId="33">
    <w:abstractNumId w:val="13"/>
  </w:num>
  <w:num w:numId="34">
    <w:abstractNumId w:val="19"/>
  </w:num>
  <w:num w:numId="35">
    <w:abstractNumId w:val="40"/>
  </w:num>
  <w:num w:numId="36">
    <w:abstractNumId w:val="28"/>
  </w:num>
  <w:num w:numId="37">
    <w:abstractNumId w:val="2"/>
  </w:num>
  <w:num w:numId="38">
    <w:abstractNumId w:val="18"/>
  </w:num>
  <w:num w:numId="39">
    <w:abstractNumId w:val="1"/>
  </w:num>
  <w:num w:numId="40">
    <w:abstractNumId w:val="38"/>
  </w:num>
  <w:num w:numId="41">
    <w:abstractNumId w:val="22"/>
  </w:num>
  <w:num w:numId="42">
    <w:abstractNumId w:val="35"/>
  </w:num>
  <w:num w:numId="43">
    <w:abstractNumId w:val="8"/>
  </w:num>
  <w:num w:numId="44">
    <w:abstractNumId w:val="6"/>
  </w:num>
  <w:num w:numId="45">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A332BF"/>
    <w:rsid w:val="00033D4F"/>
    <w:rsid w:val="0004200E"/>
    <w:rsid w:val="00046449"/>
    <w:rsid w:val="00081FF9"/>
    <w:rsid w:val="000C4FFB"/>
    <w:rsid w:val="000E31A7"/>
    <w:rsid w:val="000F17E8"/>
    <w:rsid w:val="0011340A"/>
    <w:rsid w:val="00113531"/>
    <w:rsid w:val="0012401F"/>
    <w:rsid w:val="00170B48"/>
    <w:rsid w:val="001A0C02"/>
    <w:rsid w:val="001C3CE5"/>
    <w:rsid w:val="001F3154"/>
    <w:rsid w:val="002042F9"/>
    <w:rsid w:val="0023282B"/>
    <w:rsid w:val="002368A1"/>
    <w:rsid w:val="00237AD8"/>
    <w:rsid w:val="00240339"/>
    <w:rsid w:val="00292844"/>
    <w:rsid w:val="002E3C98"/>
    <w:rsid w:val="003266F1"/>
    <w:rsid w:val="0035481C"/>
    <w:rsid w:val="0039631B"/>
    <w:rsid w:val="00397E77"/>
    <w:rsid w:val="003E63BE"/>
    <w:rsid w:val="003F68C5"/>
    <w:rsid w:val="00436C0D"/>
    <w:rsid w:val="0044605C"/>
    <w:rsid w:val="00461586"/>
    <w:rsid w:val="004E7DB1"/>
    <w:rsid w:val="00507502"/>
    <w:rsid w:val="0052069B"/>
    <w:rsid w:val="005B3D0D"/>
    <w:rsid w:val="00645D69"/>
    <w:rsid w:val="006569F9"/>
    <w:rsid w:val="006C5A12"/>
    <w:rsid w:val="006F7A5E"/>
    <w:rsid w:val="007250FD"/>
    <w:rsid w:val="00741573"/>
    <w:rsid w:val="00791514"/>
    <w:rsid w:val="007A460F"/>
    <w:rsid w:val="007B66D5"/>
    <w:rsid w:val="007D08AA"/>
    <w:rsid w:val="007E5242"/>
    <w:rsid w:val="008560DB"/>
    <w:rsid w:val="008622ED"/>
    <w:rsid w:val="00870A06"/>
    <w:rsid w:val="00871D56"/>
    <w:rsid w:val="008A5231"/>
    <w:rsid w:val="008C3045"/>
    <w:rsid w:val="008E2E1F"/>
    <w:rsid w:val="008E6DE0"/>
    <w:rsid w:val="00930DA4"/>
    <w:rsid w:val="00966D08"/>
    <w:rsid w:val="0097431A"/>
    <w:rsid w:val="00977A6B"/>
    <w:rsid w:val="009836BE"/>
    <w:rsid w:val="009E6120"/>
    <w:rsid w:val="009F0E6C"/>
    <w:rsid w:val="00A236FA"/>
    <w:rsid w:val="00A243AE"/>
    <w:rsid w:val="00A332BF"/>
    <w:rsid w:val="00A96BC4"/>
    <w:rsid w:val="00AC7B1F"/>
    <w:rsid w:val="00AE3CB6"/>
    <w:rsid w:val="00AE502C"/>
    <w:rsid w:val="00B022E7"/>
    <w:rsid w:val="00B37FF1"/>
    <w:rsid w:val="00B75282"/>
    <w:rsid w:val="00BD632E"/>
    <w:rsid w:val="00BF6476"/>
    <w:rsid w:val="00C54009"/>
    <w:rsid w:val="00C72D2D"/>
    <w:rsid w:val="00C8566A"/>
    <w:rsid w:val="00CE7187"/>
    <w:rsid w:val="00DA1016"/>
    <w:rsid w:val="00DA73F7"/>
    <w:rsid w:val="00DE7B66"/>
    <w:rsid w:val="00DF4E43"/>
    <w:rsid w:val="00E63BCB"/>
    <w:rsid w:val="00E9575F"/>
    <w:rsid w:val="00EB77C3"/>
    <w:rsid w:val="00EC2BFC"/>
    <w:rsid w:val="00ED1937"/>
    <w:rsid w:val="00EE4184"/>
    <w:rsid w:val="00F3153C"/>
    <w:rsid w:val="00F605AD"/>
    <w:rsid w:val="00F73638"/>
    <w:rsid w:val="00F86722"/>
    <w:rsid w:val="00F95695"/>
    <w:rsid w:val="00FA2276"/>
    <w:rsid w:val="00FC2594"/>
    <w:rsid w:val="00FF1B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3BCB"/>
  </w:style>
  <w:style w:type="paragraph" w:styleId="Heading1">
    <w:name w:val="heading 1"/>
    <w:basedOn w:val="Normal"/>
    <w:next w:val="Normal"/>
    <w:link w:val="Heading1Char"/>
    <w:autoRedefine/>
    <w:qFormat/>
    <w:rsid w:val="00ED1937"/>
    <w:pPr>
      <w:keepNext/>
      <w:numPr>
        <w:numId w:val="13"/>
      </w:numPr>
      <w:spacing w:before="240" w:after="60" w:line="240" w:lineRule="auto"/>
      <w:jc w:val="both"/>
      <w:outlineLvl w:val="0"/>
    </w:pPr>
    <w:rPr>
      <w:rFonts w:ascii="Arial" w:eastAsia="Times New Roman" w:hAnsi="Arial" w:cs="Arial"/>
      <w:b/>
      <w:kern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5A12"/>
    <w:pPr>
      <w:ind w:left="720"/>
      <w:contextualSpacing/>
    </w:pPr>
  </w:style>
  <w:style w:type="character" w:customStyle="1" w:styleId="Heading1Char">
    <w:name w:val="Heading 1 Char"/>
    <w:basedOn w:val="DefaultParagraphFont"/>
    <w:link w:val="Heading1"/>
    <w:rsid w:val="00ED1937"/>
    <w:rPr>
      <w:rFonts w:ascii="Arial" w:eastAsia="Times New Roman" w:hAnsi="Arial" w:cs="Arial"/>
      <w:b/>
      <w:kern w:val="32"/>
      <w:szCs w:val="32"/>
    </w:rPr>
  </w:style>
  <w:style w:type="character" w:styleId="Hyperlink">
    <w:name w:val="Hyperlink"/>
    <w:basedOn w:val="DefaultParagraphFont"/>
    <w:uiPriority w:val="99"/>
    <w:rsid w:val="00ED1937"/>
    <w:rPr>
      <w:color w:val="0000FF"/>
      <w:u w:val="single"/>
    </w:rPr>
  </w:style>
  <w:style w:type="paragraph" w:styleId="Header">
    <w:name w:val="header"/>
    <w:basedOn w:val="Normal"/>
    <w:link w:val="HeaderChar"/>
    <w:uiPriority w:val="99"/>
    <w:unhideWhenUsed/>
    <w:rsid w:val="004460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605C"/>
  </w:style>
  <w:style w:type="paragraph" w:styleId="Footer">
    <w:name w:val="footer"/>
    <w:basedOn w:val="Normal"/>
    <w:link w:val="FooterChar"/>
    <w:uiPriority w:val="99"/>
    <w:unhideWhenUsed/>
    <w:rsid w:val="004460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605C"/>
  </w:style>
  <w:style w:type="paragraph" w:styleId="BalloonText">
    <w:name w:val="Balloon Text"/>
    <w:basedOn w:val="Normal"/>
    <w:link w:val="BalloonTextChar"/>
    <w:uiPriority w:val="99"/>
    <w:semiHidden/>
    <w:unhideWhenUsed/>
    <w:rsid w:val="00B752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5282"/>
    <w:rPr>
      <w:rFonts w:ascii="Tahoma" w:hAnsi="Tahoma" w:cs="Tahoma"/>
      <w:sz w:val="16"/>
      <w:szCs w:val="16"/>
    </w:rPr>
  </w:style>
  <w:style w:type="paragraph" w:customStyle="1" w:styleId="Style4">
    <w:name w:val="Style4"/>
    <w:basedOn w:val="Normal"/>
    <w:autoRedefine/>
    <w:rsid w:val="00046449"/>
    <w:pPr>
      <w:numPr>
        <w:numId w:val="43"/>
      </w:numPr>
      <w:tabs>
        <w:tab w:val="right" w:pos="0"/>
      </w:tabs>
      <w:spacing w:before="100" w:beforeAutospacing="1" w:after="100" w:afterAutospacing="1" w:line="240" w:lineRule="auto"/>
      <w:jc w:val="both"/>
    </w:pPr>
    <w:rPr>
      <w:rFonts w:ascii="Bookman Old Style" w:eastAsia="Times New Roman" w:hAnsi="Bookman Old Style" w:cs="Arial"/>
      <w:b/>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qFormat/>
    <w:rsid w:val="00ED1937"/>
    <w:pPr>
      <w:keepNext/>
      <w:numPr>
        <w:numId w:val="13"/>
      </w:numPr>
      <w:spacing w:before="240" w:after="60" w:line="240" w:lineRule="auto"/>
      <w:jc w:val="both"/>
      <w:outlineLvl w:val="0"/>
    </w:pPr>
    <w:rPr>
      <w:rFonts w:ascii="Arial" w:eastAsia="Times New Roman" w:hAnsi="Arial" w:cs="Arial"/>
      <w:b/>
      <w:kern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5A12"/>
    <w:pPr>
      <w:ind w:left="720"/>
      <w:contextualSpacing/>
    </w:pPr>
  </w:style>
  <w:style w:type="character" w:customStyle="1" w:styleId="Heading1Char">
    <w:name w:val="Heading 1 Char"/>
    <w:basedOn w:val="DefaultParagraphFont"/>
    <w:link w:val="Heading1"/>
    <w:rsid w:val="00ED1937"/>
    <w:rPr>
      <w:rFonts w:ascii="Arial" w:eastAsia="Times New Roman" w:hAnsi="Arial" w:cs="Arial"/>
      <w:b/>
      <w:kern w:val="32"/>
      <w:szCs w:val="32"/>
    </w:rPr>
  </w:style>
  <w:style w:type="character" w:styleId="Hyperlink">
    <w:name w:val="Hyperlink"/>
    <w:basedOn w:val="DefaultParagraphFont"/>
    <w:uiPriority w:val="99"/>
    <w:rsid w:val="00ED1937"/>
    <w:rPr>
      <w:color w:val="0000FF"/>
      <w:u w:val="single"/>
    </w:rPr>
  </w:style>
  <w:style w:type="paragraph" w:styleId="Header">
    <w:name w:val="header"/>
    <w:basedOn w:val="Normal"/>
    <w:link w:val="HeaderChar"/>
    <w:uiPriority w:val="99"/>
    <w:unhideWhenUsed/>
    <w:rsid w:val="004460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605C"/>
  </w:style>
  <w:style w:type="paragraph" w:styleId="Footer">
    <w:name w:val="footer"/>
    <w:basedOn w:val="Normal"/>
    <w:link w:val="FooterChar"/>
    <w:uiPriority w:val="99"/>
    <w:unhideWhenUsed/>
    <w:rsid w:val="004460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605C"/>
  </w:style>
  <w:style w:type="paragraph" w:styleId="BalloonText">
    <w:name w:val="Balloon Text"/>
    <w:basedOn w:val="Normal"/>
    <w:link w:val="BalloonTextChar"/>
    <w:uiPriority w:val="99"/>
    <w:semiHidden/>
    <w:unhideWhenUsed/>
    <w:rsid w:val="00B752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5282"/>
    <w:rPr>
      <w:rFonts w:ascii="Tahoma" w:hAnsi="Tahoma" w:cs="Tahoma"/>
      <w:sz w:val="16"/>
      <w:szCs w:val="16"/>
    </w:rPr>
  </w:style>
  <w:style w:type="paragraph" w:customStyle="1" w:styleId="Style4">
    <w:name w:val="Style4"/>
    <w:basedOn w:val="Normal"/>
    <w:autoRedefine/>
    <w:rsid w:val="00046449"/>
    <w:pPr>
      <w:numPr>
        <w:numId w:val="43"/>
      </w:numPr>
      <w:tabs>
        <w:tab w:val="right" w:pos="0"/>
      </w:tabs>
      <w:spacing w:before="100" w:beforeAutospacing="1" w:after="100" w:afterAutospacing="1" w:line="240" w:lineRule="auto"/>
      <w:jc w:val="both"/>
    </w:pPr>
    <w:rPr>
      <w:rFonts w:ascii="Bookman Old Style" w:eastAsia="Times New Roman" w:hAnsi="Bookman Old Style" w:cs="Arial"/>
      <w:b/>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3185</Words>
  <Characters>18160</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21303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alfred</dc:creator>
  <cp:lastModifiedBy>lyness</cp:lastModifiedBy>
  <cp:revision>2</cp:revision>
  <cp:lastPrinted>2014-10-13T08:41:00Z</cp:lastPrinted>
  <dcterms:created xsi:type="dcterms:W3CDTF">2014-10-17T08:24:00Z</dcterms:created>
  <dcterms:modified xsi:type="dcterms:W3CDTF">2014-10-17T08:24:00Z</dcterms:modified>
</cp:coreProperties>
</file>