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C19B0B" w14:textId="77777777" w:rsidR="007E1FE7" w:rsidRPr="001669EA" w:rsidRDefault="00B16920" w:rsidP="00AB6807">
      <w:pPr>
        <w:autoSpaceDE w:val="0"/>
        <w:autoSpaceDN w:val="0"/>
        <w:adjustRightInd w:val="0"/>
        <w:ind w:left="2880" w:firstLine="720"/>
        <w:jc w:val="both"/>
        <w:rPr>
          <w:rFonts w:ascii="Arial" w:hAnsi="Arial" w:cs="Arial"/>
          <w:b/>
          <w:bCs/>
        </w:rPr>
      </w:pPr>
      <w:r w:rsidRPr="001669EA">
        <w:rPr>
          <w:rFonts w:ascii="Arial" w:hAnsi="Arial" w:cs="Arial"/>
          <w:noProof/>
        </w:rPr>
        <w:drawing>
          <wp:inline distT="0" distB="0" distL="0" distR="0" wp14:anchorId="5582C7B7" wp14:editId="15348E53">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14:paraId="3C65BECD" w14:textId="77777777" w:rsidR="007E1FE7" w:rsidRPr="001669EA" w:rsidRDefault="007E1FE7" w:rsidP="001669EA">
      <w:pPr>
        <w:autoSpaceDE w:val="0"/>
        <w:autoSpaceDN w:val="0"/>
        <w:adjustRightInd w:val="0"/>
        <w:jc w:val="both"/>
        <w:rPr>
          <w:rFonts w:ascii="Arial" w:hAnsi="Arial" w:cs="Arial"/>
          <w:b/>
          <w:bCs/>
        </w:rPr>
      </w:pPr>
    </w:p>
    <w:p w14:paraId="26559517" w14:textId="77777777" w:rsidR="007E1FE7" w:rsidRPr="00D12DA5" w:rsidRDefault="00406F9A" w:rsidP="00AB6807">
      <w:pPr>
        <w:autoSpaceDE w:val="0"/>
        <w:autoSpaceDN w:val="0"/>
        <w:adjustRightInd w:val="0"/>
        <w:ind w:left="1440" w:firstLine="720"/>
        <w:jc w:val="both"/>
        <w:rPr>
          <w:rFonts w:ascii="Arial" w:hAnsi="Arial" w:cs="Arial"/>
          <w:b/>
          <w:bCs/>
          <w:sz w:val="32"/>
          <w:szCs w:val="32"/>
        </w:rPr>
      </w:pPr>
      <w:r>
        <w:rPr>
          <w:rFonts w:ascii="Arial" w:hAnsi="Arial" w:cs="Arial"/>
          <w:b/>
          <w:bCs/>
        </w:rPr>
        <w:t xml:space="preserve">   </w:t>
      </w:r>
      <w:r w:rsidR="007E1FE7" w:rsidRPr="00D12DA5">
        <w:rPr>
          <w:rFonts w:ascii="Arial" w:hAnsi="Arial" w:cs="Arial"/>
          <w:b/>
          <w:bCs/>
          <w:sz w:val="32"/>
          <w:szCs w:val="32"/>
        </w:rPr>
        <w:t>INSTITUTE OF BANKERS IN MALAWI</w:t>
      </w:r>
    </w:p>
    <w:p w14:paraId="3C456C4C" w14:textId="77777777" w:rsidR="007E1FE7" w:rsidRPr="00D12DA5" w:rsidRDefault="007E1FE7" w:rsidP="001669EA">
      <w:pPr>
        <w:autoSpaceDE w:val="0"/>
        <w:autoSpaceDN w:val="0"/>
        <w:adjustRightInd w:val="0"/>
        <w:jc w:val="both"/>
        <w:rPr>
          <w:rFonts w:ascii="Arial" w:hAnsi="Arial" w:cs="Arial"/>
          <w:b/>
          <w:bCs/>
          <w:sz w:val="32"/>
          <w:szCs w:val="32"/>
        </w:rPr>
      </w:pPr>
    </w:p>
    <w:p w14:paraId="4E586A63" w14:textId="1206D847" w:rsidR="007E1FE7" w:rsidRPr="00D12DA5" w:rsidRDefault="00475B03" w:rsidP="00475B03">
      <w:pPr>
        <w:autoSpaceDE w:val="0"/>
        <w:autoSpaceDN w:val="0"/>
        <w:adjustRightInd w:val="0"/>
        <w:ind w:left="1440"/>
        <w:jc w:val="both"/>
        <w:rPr>
          <w:rFonts w:ascii="Arial" w:hAnsi="Arial" w:cs="Arial"/>
          <w:b/>
          <w:bCs/>
          <w:sz w:val="32"/>
          <w:szCs w:val="32"/>
        </w:rPr>
      </w:pPr>
      <w:r>
        <w:rPr>
          <w:rFonts w:ascii="Arial" w:hAnsi="Arial" w:cs="Arial"/>
          <w:b/>
          <w:bCs/>
          <w:sz w:val="32"/>
          <w:szCs w:val="32"/>
        </w:rPr>
        <w:t xml:space="preserve">ADVANCED </w:t>
      </w:r>
      <w:r w:rsidR="001C3673">
        <w:rPr>
          <w:rFonts w:ascii="Arial" w:hAnsi="Arial" w:cs="Arial"/>
          <w:b/>
          <w:bCs/>
          <w:sz w:val="32"/>
          <w:szCs w:val="32"/>
        </w:rPr>
        <w:t>DIPLOMA</w:t>
      </w:r>
      <w:r w:rsidR="007E1FE7" w:rsidRPr="00D12DA5">
        <w:rPr>
          <w:rFonts w:ascii="Arial" w:hAnsi="Arial" w:cs="Arial"/>
          <w:b/>
          <w:bCs/>
          <w:sz w:val="32"/>
          <w:szCs w:val="32"/>
        </w:rPr>
        <w:t xml:space="preserve"> IN BANKING EXAMINATION</w:t>
      </w:r>
    </w:p>
    <w:p w14:paraId="30F63C72" w14:textId="77777777" w:rsidR="007E1FE7" w:rsidRPr="001669EA" w:rsidRDefault="007E1FE7" w:rsidP="001669EA">
      <w:pPr>
        <w:autoSpaceDE w:val="0"/>
        <w:autoSpaceDN w:val="0"/>
        <w:adjustRightInd w:val="0"/>
        <w:jc w:val="both"/>
        <w:rPr>
          <w:rFonts w:ascii="Arial" w:hAnsi="Arial" w:cs="Arial"/>
          <w:b/>
          <w:bCs/>
        </w:rPr>
      </w:pPr>
    </w:p>
    <w:p w14:paraId="4DADAA70" w14:textId="77777777" w:rsidR="00EC7B11" w:rsidRDefault="00EC7B11" w:rsidP="001C3673">
      <w:pPr>
        <w:autoSpaceDE w:val="0"/>
        <w:autoSpaceDN w:val="0"/>
        <w:adjustRightInd w:val="0"/>
        <w:jc w:val="both"/>
        <w:rPr>
          <w:rFonts w:ascii="Arial" w:hAnsi="Arial" w:cs="Arial"/>
          <w:b/>
          <w:bCs/>
          <w:sz w:val="28"/>
          <w:szCs w:val="28"/>
        </w:rPr>
      </w:pPr>
    </w:p>
    <w:p w14:paraId="7179AB24" w14:textId="2464E4E3" w:rsidR="007E1FE7" w:rsidRPr="00D12DA5" w:rsidRDefault="007E1FE7" w:rsidP="001C3673">
      <w:pPr>
        <w:autoSpaceDE w:val="0"/>
        <w:autoSpaceDN w:val="0"/>
        <w:adjustRightInd w:val="0"/>
        <w:jc w:val="both"/>
        <w:rPr>
          <w:rFonts w:ascii="Arial" w:hAnsi="Arial" w:cs="Arial"/>
          <w:b/>
          <w:sz w:val="28"/>
          <w:szCs w:val="28"/>
        </w:rPr>
      </w:pPr>
      <w:r w:rsidRPr="00D12DA5">
        <w:rPr>
          <w:rFonts w:ascii="Arial" w:hAnsi="Arial" w:cs="Arial"/>
          <w:b/>
          <w:bCs/>
          <w:sz w:val="28"/>
          <w:szCs w:val="28"/>
        </w:rPr>
        <w:t xml:space="preserve">SUBJECT: </w:t>
      </w:r>
      <w:r w:rsidR="00DF5EEF" w:rsidRPr="00D12DA5">
        <w:rPr>
          <w:rFonts w:ascii="Arial" w:hAnsi="Arial" w:cs="Arial"/>
          <w:b/>
          <w:bCs/>
          <w:sz w:val="28"/>
          <w:szCs w:val="28"/>
        </w:rPr>
        <w:t xml:space="preserve"> </w:t>
      </w:r>
      <w:r w:rsidR="0064669E">
        <w:rPr>
          <w:rFonts w:ascii="Arial" w:hAnsi="Arial" w:cs="Arial"/>
          <w:b/>
          <w:bCs/>
          <w:sz w:val="28"/>
          <w:szCs w:val="28"/>
        </w:rPr>
        <w:t>FINANCIAL MARKETS 2</w:t>
      </w:r>
      <w:r w:rsidR="00EC7B11">
        <w:rPr>
          <w:rFonts w:ascii="Arial" w:hAnsi="Arial" w:cs="Arial"/>
          <w:b/>
          <w:bCs/>
          <w:sz w:val="28"/>
          <w:szCs w:val="28"/>
        </w:rPr>
        <w:t xml:space="preserve"> (IOBM – AD320)</w:t>
      </w:r>
    </w:p>
    <w:p w14:paraId="63A77A17" w14:textId="77777777" w:rsidR="007E1FE7" w:rsidRPr="001669EA" w:rsidRDefault="007E1FE7" w:rsidP="001669EA">
      <w:pPr>
        <w:autoSpaceDE w:val="0"/>
        <w:autoSpaceDN w:val="0"/>
        <w:adjustRightInd w:val="0"/>
        <w:jc w:val="both"/>
        <w:rPr>
          <w:rFonts w:ascii="Arial" w:hAnsi="Arial" w:cs="Arial"/>
          <w:b/>
          <w:bCs/>
        </w:rPr>
      </w:pPr>
    </w:p>
    <w:p w14:paraId="2B03A17E" w14:textId="4CF6715A" w:rsidR="007E1FE7" w:rsidRDefault="007E1FE7" w:rsidP="001669EA">
      <w:pPr>
        <w:autoSpaceDE w:val="0"/>
        <w:autoSpaceDN w:val="0"/>
        <w:adjustRightInd w:val="0"/>
        <w:jc w:val="both"/>
        <w:rPr>
          <w:rFonts w:ascii="Arial" w:hAnsi="Arial" w:cs="Arial"/>
          <w:b/>
          <w:bCs/>
        </w:rPr>
      </w:pPr>
      <w:r w:rsidRPr="001669EA">
        <w:rPr>
          <w:rFonts w:ascii="Arial" w:hAnsi="Arial" w:cs="Arial"/>
          <w:b/>
          <w:bCs/>
        </w:rPr>
        <w:t xml:space="preserve">Date: </w:t>
      </w:r>
      <w:r w:rsidR="00475B03">
        <w:rPr>
          <w:rFonts w:ascii="Arial" w:hAnsi="Arial" w:cs="Arial"/>
          <w:b/>
          <w:bCs/>
        </w:rPr>
        <w:t>Sunday, 11th November 2018</w:t>
      </w:r>
    </w:p>
    <w:p w14:paraId="25675740" w14:textId="77777777" w:rsidR="00475B03" w:rsidRPr="001669EA" w:rsidRDefault="00475B03" w:rsidP="001669EA">
      <w:pPr>
        <w:autoSpaceDE w:val="0"/>
        <w:autoSpaceDN w:val="0"/>
        <w:adjustRightInd w:val="0"/>
        <w:jc w:val="both"/>
        <w:rPr>
          <w:rFonts w:ascii="Arial" w:hAnsi="Arial" w:cs="Arial"/>
          <w:b/>
          <w:bCs/>
        </w:rPr>
      </w:pPr>
    </w:p>
    <w:p w14:paraId="45573025" w14:textId="77777777" w:rsidR="007E1FE7" w:rsidRPr="001669EA" w:rsidRDefault="007E1FE7" w:rsidP="001669EA">
      <w:pPr>
        <w:autoSpaceDE w:val="0"/>
        <w:autoSpaceDN w:val="0"/>
        <w:adjustRightInd w:val="0"/>
        <w:jc w:val="both"/>
        <w:rPr>
          <w:rFonts w:ascii="Arial" w:hAnsi="Arial" w:cs="Arial"/>
          <w:b/>
          <w:bCs/>
        </w:rPr>
      </w:pPr>
      <w:r w:rsidRPr="001669EA">
        <w:rPr>
          <w:rFonts w:ascii="Arial" w:hAnsi="Arial" w:cs="Arial"/>
          <w:b/>
          <w:bCs/>
        </w:rPr>
        <w:t xml:space="preserve">Time Allocated: </w:t>
      </w:r>
      <w:r w:rsidR="00CA64B0" w:rsidRPr="00BB281B">
        <w:rPr>
          <w:rFonts w:ascii="Arial" w:hAnsi="Arial" w:cs="Arial"/>
          <w:b/>
          <w:bCs/>
        </w:rPr>
        <w:t>3 hours</w:t>
      </w:r>
      <w:r w:rsidR="00CA64B0" w:rsidRPr="00BB281B">
        <w:rPr>
          <w:rFonts w:ascii="Arial" w:hAnsi="Arial" w:cs="Arial"/>
          <w:b/>
          <w:bCs/>
        </w:rPr>
        <w:tab/>
        <w:t xml:space="preserve"> (13:30 – 16:30 Hours)</w:t>
      </w:r>
    </w:p>
    <w:p w14:paraId="3CDEDF52" w14:textId="77777777" w:rsidR="007E1FE7" w:rsidRPr="001669EA" w:rsidRDefault="000F43E4" w:rsidP="001669EA">
      <w:pPr>
        <w:autoSpaceDE w:val="0"/>
        <w:autoSpaceDN w:val="0"/>
        <w:adjustRightInd w:val="0"/>
        <w:jc w:val="both"/>
        <w:rPr>
          <w:rFonts w:ascii="Arial" w:hAnsi="Arial" w:cs="Arial"/>
          <w:b/>
          <w:bCs/>
        </w:rPr>
      </w:pPr>
      <w:r>
        <w:rPr>
          <w:rFonts w:ascii="Arial" w:hAnsi="Arial" w:cs="Arial"/>
          <w:b/>
          <w:bCs/>
          <w:noProof/>
        </w:rPr>
        <mc:AlternateContent>
          <mc:Choice Requires="wps">
            <w:drawing>
              <wp:anchor distT="4294967295" distB="4294967295" distL="114300" distR="114300" simplePos="0" relativeHeight="251657728" behindDoc="0" locked="0" layoutInCell="1" allowOverlap="1" wp14:anchorId="1C44CDA3" wp14:editId="1691A4A2">
                <wp:simplePos x="0" y="0"/>
                <wp:positionH relativeFrom="column">
                  <wp:posOffset>0</wp:posOffset>
                </wp:positionH>
                <wp:positionV relativeFrom="paragraph">
                  <wp:posOffset>-1</wp:posOffset>
                </wp:positionV>
                <wp:extent cx="5857240" cy="0"/>
                <wp:effectExtent l="0" t="19050" r="1016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24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498278" id="Line 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0" to="4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EIEgIAACk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" strokeweight="2.25pt"/>
            </w:pict>
          </mc:Fallback>
        </mc:AlternateContent>
      </w:r>
    </w:p>
    <w:p w14:paraId="0171A12E" w14:textId="77777777"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7F4121EC"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r w:rsidRPr="005830B1">
        <w:rPr>
          <w:rFonts w:ascii="Arial" w:hAnsi="Arial" w:cs="Arial"/>
          <w:b/>
          <w:bCs/>
          <w:sz w:val="28"/>
          <w:szCs w:val="28"/>
        </w:rPr>
        <w:t>INSTRUCTIONS TO CANDIDATES</w:t>
      </w:r>
    </w:p>
    <w:p w14:paraId="00BF4E21"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p>
    <w:p w14:paraId="4624FC83"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C275F">
        <w:rPr>
          <w:rFonts w:ascii="Arial" w:hAnsi="Arial" w:cs="Arial"/>
          <w:bCs/>
        </w:rPr>
        <w:t xml:space="preserve">1 </w:t>
      </w:r>
      <w:r w:rsidRPr="005C275F">
        <w:rPr>
          <w:rFonts w:ascii="Arial" w:hAnsi="Arial" w:cs="Arial"/>
          <w:bCs/>
        </w:rPr>
        <w:tab/>
      </w:r>
      <w:r w:rsidRPr="005830B1">
        <w:rPr>
          <w:rFonts w:ascii="Arial" w:hAnsi="Arial" w:cs="Arial"/>
          <w:bCs/>
        </w:rPr>
        <w:t xml:space="preserve">This paper consists of </w:t>
      </w:r>
      <w:r w:rsidRPr="005830B1">
        <w:rPr>
          <w:rFonts w:ascii="Arial" w:hAnsi="Arial" w:cs="Arial"/>
          <w:b/>
          <w:bCs/>
        </w:rPr>
        <w:t>TWO</w:t>
      </w:r>
      <w:r w:rsidRPr="005830B1">
        <w:rPr>
          <w:rFonts w:ascii="Arial" w:hAnsi="Arial" w:cs="Arial"/>
          <w:bCs/>
        </w:rPr>
        <w:t xml:space="preserve"> Sections, A and B.</w:t>
      </w:r>
    </w:p>
    <w:p w14:paraId="13F81419"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14:paraId="2F27AE3E"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830B1">
        <w:rPr>
          <w:rFonts w:ascii="Arial" w:hAnsi="Arial" w:cs="Arial"/>
          <w:bCs/>
        </w:rPr>
        <w:t xml:space="preserve">2 </w:t>
      </w:r>
      <w:r w:rsidRPr="005830B1">
        <w:rPr>
          <w:rFonts w:ascii="Arial" w:hAnsi="Arial" w:cs="Arial"/>
          <w:bCs/>
        </w:rPr>
        <w:tab/>
        <w:t>Section A consists of 4 questions, each question carries 15 marks.</w:t>
      </w:r>
    </w:p>
    <w:p w14:paraId="20544BFA"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5830B1">
        <w:rPr>
          <w:rFonts w:ascii="Arial" w:hAnsi="Arial" w:cs="Arial"/>
          <w:bCs/>
        </w:rPr>
        <w:t xml:space="preserve">Answer </w:t>
      </w:r>
      <w:r w:rsidRPr="005830B1">
        <w:rPr>
          <w:rFonts w:ascii="Arial" w:hAnsi="Arial" w:cs="Arial"/>
          <w:b/>
          <w:bCs/>
        </w:rPr>
        <w:t>ALL</w:t>
      </w:r>
      <w:r w:rsidRPr="005830B1">
        <w:rPr>
          <w:rFonts w:ascii="Arial" w:hAnsi="Arial" w:cs="Arial"/>
          <w:bCs/>
        </w:rPr>
        <w:t xml:space="preserve"> questions.</w:t>
      </w:r>
    </w:p>
    <w:p w14:paraId="5CF38C49"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14:paraId="0659BDE4"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 xml:space="preserve">3 </w:t>
      </w:r>
      <w:r w:rsidRPr="005830B1">
        <w:rPr>
          <w:rFonts w:ascii="Arial" w:hAnsi="Arial" w:cs="Arial"/>
          <w:bCs/>
        </w:rPr>
        <w:tab/>
        <w:t xml:space="preserve">Section B consists of 4 questions, each question carries 20 marks. Answer </w:t>
      </w:r>
      <w:r w:rsidRPr="005830B1">
        <w:rPr>
          <w:rFonts w:ascii="Arial" w:hAnsi="Arial" w:cs="Arial"/>
          <w:b/>
          <w:bCs/>
        </w:rPr>
        <w:t>ANY TWO</w:t>
      </w:r>
      <w:r w:rsidRPr="005830B1">
        <w:rPr>
          <w:rFonts w:ascii="Arial" w:hAnsi="Arial" w:cs="Arial"/>
          <w:bCs/>
        </w:rPr>
        <w:t xml:space="preserve"> questions.</w:t>
      </w:r>
    </w:p>
    <w:p w14:paraId="3BD6807C"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2F0BF8C7"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4</w:t>
      </w:r>
      <w:r w:rsidRPr="005830B1">
        <w:rPr>
          <w:rFonts w:ascii="Arial" w:hAnsi="Arial" w:cs="Arial"/>
          <w:bCs/>
        </w:rPr>
        <w:tab/>
        <w:t xml:space="preserve">You will be allowed </w:t>
      </w:r>
      <w:r w:rsidRPr="005830B1">
        <w:rPr>
          <w:rFonts w:ascii="Arial" w:hAnsi="Arial" w:cs="Arial"/>
          <w:b/>
          <w:bCs/>
        </w:rPr>
        <w:t>10 minutes</w:t>
      </w:r>
      <w:r w:rsidRPr="005830B1">
        <w:rPr>
          <w:rFonts w:ascii="Arial" w:hAnsi="Arial" w:cs="Arial"/>
          <w:bCs/>
        </w:rPr>
        <w:t xml:space="preserve"> to go through the paper before the start of the examination, you may write on this paper but not in the answer book.</w:t>
      </w:r>
    </w:p>
    <w:p w14:paraId="7953BB10"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1C3C4DAD"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5</w:t>
      </w:r>
      <w:r w:rsidRPr="005830B1">
        <w:rPr>
          <w:rFonts w:ascii="Arial" w:hAnsi="Arial" w:cs="Arial"/>
          <w:bCs/>
        </w:rPr>
        <w:tab/>
        <w:t>Begin each answer on a new page.</w:t>
      </w:r>
    </w:p>
    <w:p w14:paraId="507C98E0"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57019799"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5830B1">
        <w:rPr>
          <w:rFonts w:ascii="Arial" w:hAnsi="Arial" w:cs="Arial"/>
          <w:bCs/>
        </w:rPr>
        <w:t>6</w:t>
      </w:r>
      <w:r w:rsidRPr="005830B1">
        <w:rPr>
          <w:rFonts w:ascii="Arial" w:hAnsi="Arial" w:cs="Arial"/>
          <w:bCs/>
        </w:rPr>
        <w:tab/>
      </w:r>
      <w:r w:rsidRPr="005830B1">
        <w:rPr>
          <w:rFonts w:ascii="Arial" w:hAnsi="Arial" w:cs="Arial"/>
          <w:b/>
          <w:bCs/>
        </w:rPr>
        <w:t>Please write your examination number on each answer book used. Answer books without examination numbers will not be marked.</w:t>
      </w:r>
    </w:p>
    <w:p w14:paraId="7321BAB2"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70043101" w14:textId="77777777"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7</w:t>
      </w:r>
      <w:r w:rsidRPr="00DF68AE">
        <w:rPr>
          <w:rFonts w:ascii="Arial" w:hAnsi="Arial" w:cs="Arial"/>
          <w:bCs/>
        </w:rPr>
        <w:tab/>
        <w:t>All persons writing examinations without payment will risk expulsion from the Institute.</w:t>
      </w:r>
    </w:p>
    <w:p w14:paraId="6BD8D465" w14:textId="77777777"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78590938" w14:textId="77777777"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8</w:t>
      </w:r>
      <w:r w:rsidRPr="00DF68AE">
        <w:rPr>
          <w:rFonts w:ascii="Arial" w:hAnsi="Arial" w:cs="Arial"/>
          <w:bCs/>
        </w:rPr>
        <w:tab/>
        <w:t>If you are caught cheating, you will be automatically disqualified in all subjects seated this semester.</w:t>
      </w:r>
    </w:p>
    <w:p w14:paraId="0AC3A428" w14:textId="77777777"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0E7D3AEC" w14:textId="77777777"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DF68AE">
        <w:rPr>
          <w:rFonts w:ascii="Arial" w:hAnsi="Arial" w:cs="Arial"/>
          <w:bCs/>
        </w:rPr>
        <w:t>9</w:t>
      </w:r>
      <w:r w:rsidRPr="00DF68AE">
        <w:rPr>
          <w:rFonts w:ascii="Arial" w:hAnsi="Arial" w:cs="Arial"/>
          <w:bCs/>
        </w:rPr>
        <w:tab/>
      </w:r>
      <w:r w:rsidRPr="00DF68AE">
        <w:rPr>
          <w:rFonts w:ascii="Arial" w:hAnsi="Arial" w:cs="Arial"/>
          <w:bCs/>
          <w:u w:val="single"/>
        </w:rPr>
        <w:t>DO NOT</w:t>
      </w:r>
      <w:r w:rsidRPr="00DF68AE">
        <w:rPr>
          <w:rFonts w:ascii="Arial" w:hAnsi="Arial" w:cs="Arial"/>
          <w:bCs/>
        </w:rPr>
        <w:t xml:space="preserve"> open this question paper until instructed to do so.</w:t>
      </w:r>
    </w:p>
    <w:p w14:paraId="754A1F89"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37A8C6A0"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60D8CBB4" w14:textId="77777777" w:rsidR="007E1FE7" w:rsidRPr="00A34CC5" w:rsidRDefault="007E1FE7" w:rsidP="00A34CC5">
      <w:pPr>
        <w:pStyle w:val="NoSpacing"/>
        <w:spacing w:line="276" w:lineRule="auto"/>
        <w:jc w:val="both"/>
        <w:rPr>
          <w:rFonts w:ascii="Arial" w:hAnsi="Arial" w:cs="Arial"/>
          <w:b/>
          <w:sz w:val="28"/>
          <w:szCs w:val="28"/>
        </w:rPr>
      </w:pPr>
      <w:r w:rsidRPr="00A34CC5">
        <w:rPr>
          <w:rFonts w:ascii="Arial" w:hAnsi="Arial" w:cs="Arial"/>
          <w:b/>
          <w:sz w:val="28"/>
          <w:szCs w:val="28"/>
        </w:rPr>
        <w:lastRenderedPageBreak/>
        <w:t>SECTION A</w:t>
      </w:r>
      <w:r w:rsidRPr="00A34CC5">
        <w:rPr>
          <w:rFonts w:ascii="Arial" w:hAnsi="Arial" w:cs="Arial"/>
          <w:b/>
          <w:sz w:val="28"/>
          <w:szCs w:val="28"/>
        </w:rPr>
        <w:tab/>
      </w:r>
      <w:r w:rsidRPr="00A34CC5">
        <w:rPr>
          <w:rFonts w:ascii="Arial" w:hAnsi="Arial" w:cs="Arial"/>
          <w:b/>
          <w:sz w:val="28"/>
          <w:szCs w:val="28"/>
        </w:rPr>
        <w:tab/>
        <w:t>(60 MARKS)</w:t>
      </w:r>
    </w:p>
    <w:p w14:paraId="780BA196" w14:textId="77777777" w:rsidR="00D86BAF" w:rsidRPr="00A34CC5" w:rsidRDefault="00D86BAF" w:rsidP="00A34CC5">
      <w:pPr>
        <w:pStyle w:val="Body"/>
        <w:spacing w:line="276" w:lineRule="auto"/>
        <w:rPr>
          <w:rFonts w:ascii="Arial" w:eastAsia="Arial Bold" w:hAnsi="Arial" w:cs="Arial"/>
          <w:sz w:val="24"/>
          <w:szCs w:val="24"/>
        </w:rPr>
      </w:pPr>
      <w:r w:rsidRPr="00A34CC5">
        <w:rPr>
          <w:rFonts w:ascii="Arial" w:hAnsi="Arial" w:cs="Arial"/>
          <w:sz w:val="24"/>
          <w:szCs w:val="24"/>
        </w:rPr>
        <w:t xml:space="preserve">Answer </w:t>
      </w:r>
      <w:r w:rsidRPr="00A34CC5">
        <w:rPr>
          <w:rFonts w:ascii="Arial" w:hAnsi="Arial" w:cs="Arial"/>
          <w:b/>
          <w:sz w:val="24"/>
          <w:szCs w:val="24"/>
          <w:u w:val="single"/>
        </w:rPr>
        <w:t>ALL</w:t>
      </w:r>
      <w:r w:rsidRPr="00A34CC5">
        <w:rPr>
          <w:rFonts w:ascii="Arial" w:hAnsi="Arial" w:cs="Arial"/>
          <w:b/>
          <w:sz w:val="24"/>
          <w:szCs w:val="24"/>
        </w:rPr>
        <w:t xml:space="preserve"> </w:t>
      </w:r>
      <w:r w:rsidRPr="00A34CC5">
        <w:rPr>
          <w:rFonts w:ascii="Arial" w:hAnsi="Arial" w:cs="Arial"/>
          <w:sz w:val="24"/>
          <w:szCs w:val="24"/>
        </w:rPr>
        <w:t>questions from this section</w:t>
      </w:r>
    </w:p>
    <w:p w14:paraId="7142F897" w14:textId="77777777" w:rsidR="00D86BAF" w:rsidRPr="00A34CC5" w:rsidRDefault="00D86BAF" w:rsidP="00A34CC5">
      <w:pPr>
        <w:pStyle w:val="NoSpacing"/>
        <w:spacing w:line="276" w:lineRule="auto"/>
        <w:jc w:val="both"/>
        <w:rPr>
          <w:rFonts w:ascii="Arial" w:hAnsi="Arial" w:cs="Arial"/>
          <w:sz w:val="24"/>
          <w:szCs w:val="24"/>
        </w:rPr>
      </w:pPr>
    </w:p>
    <w:p w14:paraId="3147B7DC" w14:textId="77777777" w:rsidR="007E1FE7"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1</w:t>
      </w:r>
    </w:p>
    <w:p w14:paraId="27654844" w14:textId="77777777" w:rsidR="0064669E" w:rsidRDefault="0064669E" w:rsidP="0064669E">
      <w:pPr>
        <w:pStyle w:val="ListParagraph"/>
        <w:numPr>
          <w:ilvl w:val="0"/>
          <w:numId w:val="13"/>
        </w:numPr>
        <w:ind w:hanging="630"/>
        <w:jc w:val="both"/>
        <w:rPr>
          <w:rFonts w:ascii="Arial" w:hAnsi="Arial" w:cs="Arial"/>
          <w:sz w:val="24"/>
          <w:szCs w:val="24"/>
        </w:rPr>
      </w:pPr>
      <w:r>
        <w:rPr>
          <w:rFonts w:ascii="Arial" w:hAnsi="Arial" w:cs="Arial"/>
          <w:sz w:val="24"/>
          <w:szCs w:val="24"/>
        </w:rPr>
        <w:t xml:space="preserve">Explain the performance of the post-Bretton Woods System of ‘flexible’ exchange rates that prevails today.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Pr>
          <w:rFonts w:ascii="Arial" w:hAnsi="Arial" w:cs="Arial"/>
          <w:i/>
          <w:sz w:val="24"/>
          <w:szCs w:val="24"/>
        </w:rPr>
        <w:t>(5 marks)</w:t>
      </w:r>
    </w:p>
    <w:p w14:paraId="73922E45" w14:textId="77777777" w:rsidR="0064669E" w:rsidRDefault="0064669E" w:rsidP="0064669E">
      <w:pPr>
        <w:pStyle w:val="ListParagraph"/>
        <w:jc w:val="both"/>
        <w:rPr>
          <w:rFonts w:ascii="Arial" w:hAnsi="Arial" w:cs="Arial"/>
          <w:sz w:val="24"/>
          <w:szCs w:val="24"/>
        </w:rPr>
      </w:pPr>
    </w:p>
    <w:p w14:paraId="4A05F78A" w14:textId="77777777" w:rsidR="0064669E" w:rsidRDefault="0064669E" w:rsidP="0064669E">
      <w:pPr>
        <w:pStyle w:val="ListParagraph"/>
        <w:numPr>
          <w:ilvl w:val="0"/>
          <w:numId w:val="13"/>
        </w:numPr>
        <w:ind w:hanging="630"/>
        <w:jc w:val="both"/>
        <w:rPr>
          <w:rFonts w:ascii="Arial" w:hAnsi="Arial" w:cs="Arial"/>
          <w:b/>
          <w:sz w:val="24"/>
          <w:szCs w:val="24"/>
        </w:rPr>
      </w:pPr>
      <w:r>
        <w:rPr>
          <w:rFonts w:ascii="Arial" w:hAnsi="Arial" w:cs="Arial"/>
          <w:sz w:val="24"/>
          <w:szCs w:val="24"/>
        </w:rPr>
        <w:t>Define the following exchange rate systems:</w:t>
      </w:r>
    </w:p>
    <w:p w14:paraId="61F64751" w14:textId="77777777" w:rsidR="0064669E" w:rsidRDefault="0064669E" w:rsidP="0064669E">
      <w:pPr>
        <w:pStyle w:val="ListParagraph"/>
        <w:numPr>
          <w:ilvl w:val="0"/>
          <w:numId w:val="14"/>
        </w:numPr>
        <w:jc w:val="both"/>
        <w:rPr>
          <w:rFonts w:ascii="Arial" w:hAnsi="Arial" w:cs="Arial"/>
          <w:b/>
          <w:sz w:val="24"/>
          <w:szCs w:val="24"/>
        </w:rPr>
      </w:pPr>
      <w:r>
        <w:rPr>
          <w:rFonts w:ascii="Arial" w:hAnsi="Arial" w:cs="Arial"/>
          <w:sz w:val="24"/>
          <w:szCs w:val="24"/>
        </w:rPr>
        <w:t xml:space="preserve">Crawling Peg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roofErr w:type="gramStart"/>
      <w:r>
        <w:rPr>
          <w:rFonts w:ascii="Arial" w:hAnsi="Arial" w:cs="Arial"/>
          <w:sz w:val="24"/>
          <w:szCs w:val="24"/>
        </w:rPr>
        <w:t xml:space="preserve">   (</w:t>
      </w:r>
      <w:proofErr w:type="gramEnd"/>
      <w:r>
        <w:rPr>
          <w:rFonts w:ascii="Arial" w:hAnsi="Arial" w:cs="Arial"/>
          <w:i/>
          <w:sz w:val="24"/>
          <w:szCs w:val="24"/>
        </w:rPr>
        <w:t>2 marks)</w:t>
      </w:r>
    </w:p>
    <w:p w14:paraId="401AD4A1" w14:textId="77777777" w:rsidR="0064669E" w:rsidRDefault="0064669E" w:rsidP="0064669E">
      <w:pPr>
        <w:pStyle w:val="ListParagraph"/>
        <w:numPr>
          <w:ilvl w:val="0"/>
          <w:numId w:val="14"/>
        </w:numPr>
        <w:jc w:val="both"/>
        <w:rPr>
          <w:rFonts w:ascii="Arial" w:hAnsi="Arial" w:cs="Arial"/>
          <w:b/>
          <w:sz w:val="24"/>
          <w:szCs w:val="24"/>
        </w:rPr>
      </w:pPr>
      <w:r>
        <w:rPr>
          <w:rFonts w:ascii="Arial" w:hAnsi="Arial" w:cs="Arial"/>
          <w:sz w:val="24"/>
          <w:szCs w:val="24"/>
        </w:rPr>
        <w:t>The parity band</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roofErr w:type="gramStart"/>
      <w:r>
        <w:rPr>
          <w:rFonts w:ascii="Arial" w:hAnsi="Arial" w:cs="Arial"/>
          <w:sz w:val="24"/>
          <w:szCs w:val="24"/>
        </w:rPr>
        <w:t xml:space="preserve">   (</w:t>
      </w:r>
      <w:proofErr w:type="gramEnd"/>
      <w:r>
        <w:rPr>
          <w:rFonts w:ascii="Arial" w:hAnsi="Arial" w:cs="Arial"/>
          <w:i/>
          <w:sz w:val="24"/>
          <w:szCs w:val="24"/>
        </w:rPr>
        <w:t>2 marks)</w:t>
      </w:r>
    </w:p>
    <w:p w14:paraId="605BF509" w14:textId="77777777" w:rsidR="0064669E" w:rsidRDefault="0064669E" w:rsidP="0064669E">
      <w:pPr>
        <w:pStyle w:val="ListParagraph"/>
        <w:numPr>
          <w:ilvl w:val="0"/>
          <w:numId w:val="14"/>
        </w:numPr>
        <w:jc w:val="both"/>
        <w:rPr>
          <w:rFonts w:ascii="Arial" w:hAnsi="Arial" w:cs="Arial"/>
          <w:b/>
          <w:sz w:val="24"/>
          <w:szCs w:val="24"/>
        </w:rPr>
      </w:pPr>
      <w:r>
        <w:rPr>
          <w:rFonts w:ascii="Arial" w:hAnsi="Arial" w:cs="Arial"/>
          <w:sz w:val="24"/>
          <w:szCs w:val="24"/>
        </w:rPr>
        <w:t>Exchange rate band</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roofErr w:type="gramStart"/>
      <w:r>
        <w:rPr>
          <w:rFonts w:ascii="Arial" w:hAnsi="Arial" w:cs="Arial"/>
          <w:sz w:val="24"/>
          <w:szCs w:val="24"/>
        </w:rPr>
        <w:t xml:space="preserve">   </w:t>
      </w:r>
      <w:r>
        <w:rPr>
          <w:rFonts w:ascii="Arial" w:hAnsi="Arial" w:cs="Arial"/>
          <w:i/>
          <w:sz w:val="24"/>
          <w:szCs w:val="24"/>
        </w:rPr>
        <w:t>(</w:t>
      </w:r>
      <w:proofErr w:type="gramEnd"/>
      <w:r>
        <w:rPr>
          <w:rFonts w:ascii="Arial" w:hAnsi="Arial" w:cs="Arial"/>
          <w:i/>
          <w:sz w:val="24"/>
          <w:szCs w:val="24"/>
        </w:rPr>
        <w:t>2 marks)</w:t>
      </w:r>
    </w:p>
    <w:p w14:paraId="42D43E39" w14:textId="77777777" w:rsidR="0064669E" w:rsidRDefault="0064669E" w:rsidP="0064669E">
      <w:pPr>
        <w:pStyle w:val="ListParagraph"/>
        <w:numPr>
          <w:ilvl w:val="0"/>
          <w:numId w:val="14"/>
        </w:numPr>
        <w:jc w:val="both"/>
        <w:rPr>
          <w:rFonts w:ascii="Arial" w:hAnsi="Arial" w:cs="Arial"/>
          <w:b/>
          <w:sz w:val="24"/>
          <w:szCs w:val="24"/>
        </w:rPr>
      </w:pPr>
      <w:r>
        <w:rPr>
          <w:rFonts w:ascii="Arial" w:hAnsi="Arial" w:cs="Arial"/>
          <w:sz w:val="24"/>
          <w:szCs w:val="24"/>
        </w:rPr>
        <w:t>Currency basket peg</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roofErr w:type="gramStart"/>
      <w:r>
        <w:rPr>
          <w:rFonts w:ascii="Arial" w:hAnsi="Arial" w:cs="Arial"/>
          <w:sz w:val="24"/>
          <w:szCs w:val="24"/>
        </w:rPr>
        <w:t xml:space="preserve">   </w:t>
      </w:r>
      <w:r>
        <w:rPr>
          <w:rFonts w:ascii="Arial" w:hAnsi="Arial" w:cs="Arial"/>
          <w:i/>
          <w:sz w:val="24"/>
          <w:szCs w:val="24"/>
        </w:rPr>
        <w:t>(</w:t>
      </w:r>
      <w:proofErr w:type="gramEnd"/>
      <w:r>
        <w:rPr>
          <w:rFonts w:ascii="Arial" w:hAnsi="Arial" w:cs="Arial"/>
          <w:i/>
          <w:sz w:val="24"/>
          <w:szCs w:val="24"/>
        </w:rPr>
        <w:t>2 marks)</w:t>
      </w:r>
    </w:p>
    <w:p w14:paraId="6363F662" w14:textId="77777777" w:rsidR="0064669E" w:rsidRDefault="0064669E" w:rsidP="0064669E">
      <w:pPr>
        <w:pStyle w:val="ListParagraph"/>
        <w:numPr>
          <w:ilvl w:val="0"/>
          <w:numId w:val="14"/>
        </w:numPr>
        <w:jc w:val="both"/>
        <w:rPr>
          <w:rFonts w:ascii="Arial" w:hAnsi="Arial" w:cs="Arial"/>
          <w:b/>
          <w:sz w:val="24"/>
          <w:szCs w:val="24"/>
        </w:rPr>
      </w:pPr>
      <w:r>
        <w:rPr>
          <w:rFonts w:ascii="Arial" w:hAnsi="Arial" w:cs="Arial"/>
          <w:sz w:val="24"/>
          <w:szCs w:val="24"/>
        </w:rPr>
        <w:t>Dirty exchange rate system</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roofErr w:type="gramStart"/>
      <w:r>
        <w:rPr>
          <w:rFonts w:ascii="Arial" w:hAnsi="Arial" w:cs="Arial"/>
          <w:sz w:val="24"/>
          <w:szCs w:val="24"/>
        </w:rPr>
        <w:t xml:space="preserve">   </w:t>
      </w:r>
      <w:r>
        <w:rPr>
          <w:rFonts w:ascii="Arial" w:hAnsi="Arial" w:cs="Arial"/>
          <w:i/>
          <w:sz w:val="24"/>
          <w:szCs w:val="24"/>
        </w:rPr>
        <w:t>(</w:t>
      </w:r>
      <w:proofErr w:type="gramEnd"/>
      <w:r>
        <w:rPr>
          <w:rFonts w:ascii="Arial" w:hAnsi="Arial" w:cs="Arial"/>
          <w:i/>
          <w:sz w:val="24"/>
          <w:szCs w:val="24"/>
        </w:rPr>
        <w:t>2 marks)</w:t>
      </w:r>
    </w:p>
    <w:p w14:paraId="0CEFFA1A" w14:textId="77777777" w:rsidR="00A34CC5" w:rsidRPr="00A34CC5" w:rsidRDefault="0064669E" w:rsidP="00A34CC5">
      <w:pPr>
        <w:pStyle w:val="NoSpacing"/>
        <w:spacing w:line="276" w:lineRule="auto"/>
        <w:jc w:val="both"/>
        <w:rPr>
          <w:rFonts w:ascii="Arial" w:hAnsi="Arial" w:cs="Arial"/>
          <w:b/>
          <w:sz w:val="24"/>
          <w:szCs w:val="24"/>
        </w:rPr>
      </w:pPr>
      <w:r>
        <w:rPr>
          <w:rFonts w:ascii="Arial" w:hAnsi="Arial" w:cs="Arial"/>
          <w:b/>
          <w:sz w:val="24"/>
          <w:szCs w:val="24"/>
        </w:rPr>
        <w:t xml:space="preserve">  </w:t>
      </w:r>
      <w:r w:rsidR="00A34CC5" w:rsidRPr="00A34CC5">
        <w:rPr>
          <w:rFonts w:ascii="Arial" w:hAnsi="Arial" w:cs="Arial"/>
          <w:b/>
          <w:sz w:val="24"/>
          <w:szCs w:val="24"/>
        </w:rPr>
        <w:t xml:space="preserve">                                                     </w:t>
      </w:r>
      <w:r w:rsidR="00AE330E">
        <w:rPr>
          <w:rFonts w:ascii="Arial" w:hAnsi="Arial" w:cs="Arial"/>
          <w:b/>
          <w:sz w:val="24"/>
          <w:szCs w:val="24"/>
        </w:rPr>
        <w:t xml:space="preserve">                                                     </w:t>
      </w:r>
      <w:r w:rsidR="00A34CC5" w:rsidRPr="00A34CC5">
        <w:rPr>
          <w:rFonts w:ascii="Arial" w:hAnsi="Arial" w:cs="Arial"/>
          <w:b/>
          <w:sz w:val="24"/>
          <w:szCs w:val="24"/>
        </w:rPr>
        <w:t xml:space="preserve">  (Total 15 marks)</w:t>
      </w:r>
    </w:p>
    <w:p w14:paraId="6D5A6B85" w14:textId="77777777" w:rsidR="0064669E" w:rsidRDefault="0064669E" w:rsidP="00A34CC5">
      <w:pPr>
        <w:pStyle w:val="NoSpacing"/>
        <w:spacing w:line="276" w:lineRule="auto"/>
        <w:jc w:val="both"/>
        <w:rPr>
          <w:rFonts w:ascii="Arial" w:hAnsi="Arial" w:cs="Arial"/>
          <w:b/>
          <w:sz w:val="24"/>
          <w:szCs w:val="24"/>
        </w:rPr>
      </w:pPr>
    </w:p>
    <w:p w14:paraId="40DBB05F" w14:textId="77777777"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2</w:t>
      </w:r>
    </w:p>
    <w:p w14:paraId="470A0B72" w14:textId="77777777" w:rsidR="0064669E" w:rsidRDefault="0064669E" w:rsidP="0064669E">
      <w:pPr>
        <w:pStyle w:val="ListParagraph"/>
        <w:numPr>
          <w:ilvl w:val="0"/>
          <w:numId w:val="15"/>
        </w:numPr>
        <w:ind w:left="540" w:hanging="540"/>
        <w:jc w:val="both"/>
        <w:rPr>
          <w:rFonts w:ascii="Arial" w:hAnsi="Arial" w:cs="Arial"/>
          <w:sz w:val="24"/>
          <w:szCs w:val="24"/>
        </w:rPr>
      </w:pPr>
      <w:r>
        <w:rPr>
          <w:rFonts w:ascii="Arial" w:hAnsi="Arial" w:cs="Arial"/>
          <w:sz w:val="24"/>
          <w:szCs w:val="24"/>
        </w:rPr>
        <w:t xml:space="preserve">A property developer based in the United States of America (USA) has an interest in a commercial real estate in Malawi. After much negotiation, the property developer has agreed to conclude the sale in three months’ time (91 days). </w:t>
      </w:r>
    </w:p>
    <w:p w14:paraId="6765F392" w14:textId="77777777" w:rsidR="0064669E" w:rsidRDefault="0064669E" w:rsidP="0064669E">
      <w:pPr>
        <w:spacing w:line="276" w:lineRule="auto"/>
        <w:ind w:firstLine="540"/>
        <w:jc w:val="both"/>
        <w:rPr>
          <w:rFonts w:ascii="Arial" w:hAnsi="Arial" w:cs="Arial"/>
          <w:b/>
        </w:rPr>
      </w:pPr>
      <w:r>
        <w:rPr>
          <w:rFonts w:ascii="Arial" w:hAnsi="Arial" w:cs="Arial"/>
          <w:b/>
        </w:rPr>
        <w:t>Given the following data:</w:t>
      </w:r>
    </w:p>
    <w:p w14:paraId="4D3E1C1A" w14:textId="77777777" w:rsidR="0064669E" w:rsidRDefault="0064669E" w:rsidP="0064669E">
      <w:pPr>
        <w:spacing w:line="276" w:lineRule="auto"/>
        <w:ind w:firstLine="540"/>
        <w:jc w:val="both"/>
        <w:rPr>
          <w:rFonts w:ascii="Arial" w:hAnsi="Arial" w:cs="Arial"/>
        </w:rPr>
      </w:pPr>
      <w:r>
        <w:rPr>
          <w:rFonts w:ascii="Arial" w:hAnsi="Arial" w:cs="Arial"/>
        </w:rPr>
        <w:t>Spot rate USD/MWK = 1.3050</w:t>
      </w:r>
    </w:p>
    <w:p w14:paraId="62C8F925" w14:textId="77777777" w:rsidR="0064669E" w:rsidRDefault="0064669E" w:rsidP="0064669E">
      <w:pPr>
        <w:spacing w:line="276" w:lineRule="auto"/>
        <w:ind w:firstLine="540"/>
        <w:jc w:val="both"/>
        <w:rPr>
          <w:rFonts w:ascii="Arial" w:hAnsi="Arial" w:cs="Arial"/>
        </w:rPr>
      </w:pPr>
      <w:r>
        <w:rPr>
          <w:rFonts w:ascii="Arial" w:hAnsi="Arial" w:cs="Arial"/>
        </w:rPr>
        <w:t>USD 3- month interest rate = 1.25%</w:t>
      </w:r>
    </w:p>
    <w:p w14:paraId="530AE944" w14:textId="77777777" w:rsidR="0064669E" w:rsidRDefault="0064669E" w:rsidP="0064669E">
      <w:pPr>
        <w:spacing w:line="276" w:lineRule="auto"/>
        <w:ind w:firstLine="540"/>
        <w:jc w:val="both"/>
        <w:rPr>
          <w:rFonts w:ascii="Arial" w:hAnsi="Arial" w:cs="Arial"/>
        </w:rPr>
      </w:pPr>
      <w:r>
        <w:rPr>
          <w:rFonts w:ascii="Arial" w:hAnsi="Arial" w:cs="Arial"/>
        </w:rPr>
        <w:t>MWK 3-month interest rate = 0.75%</w:t>
      </w:r>
    </w:p>
    <w:p w14:paraId="64A3B3F6" w14:textId="77777777" w:rsidR="0064669E" w:rsidRDefault="0064669E" w:rsidP="0064669E">
      <w:pPr>
        <w:spacing w:line="276" w:lineRule="auto"/>
        <w:ind w:firstLine="540"/>
        <w:jc w:val="both"/>
        <w:rPr>
          <w:rFonts w:ascii="Arial" w:hAnsi="Arial" w:cs="Arial"/>
        </w:rPr>
      </w:pPr>
      <w:r>
        <w:rPr>
          <w:rFonts w:ascii="Arial" w:hAnsi="Arial" w:cs="Arial"/>
        </w:rPr>
        <w:t>Property Value= MWK20 Million</w:t>
      </w:r>
    </w:p>
    <w:p w14:paraId="773BD189" w14:textId="77777777" w:rsidR="0064669E" w:rsidRDefault="0064669E" w:rsidP="0064669E">
      <w:pPr>
        <w:spacing w:line="276" w:lineRule="auto"/>
        <w:ind w:firstLine="540"/>
        <w:jc w:val="both"/>
        <w:rPr>
          <w:rFonts w:ascii="Arial" w:hAnsi="Arial" w:cs="Arial"/>
        </w:rPr>
      </w:pPr>
      <w:r>
        <w:rPr>
          <w:rFonts w:ascii="Arial" w:hAnsi="Arial" w:cs="Arial"/>
        </w:rPr>
        <w:t>Property Price= MWK 10 Million</w:t>
      </w:r>
    </w:p>
    <w:p w14:paraId="4CE2678F" w14:textId="77777777" w:rsidR="0064669E" w:rsidRDefault="0064669E" w:rsidP="0064669E">
      <w:pPr>
        <w:spacing w:line="276" w:lineRule="auto"/>
        <w:ind w:firstLine="540"/>
        <w:jc w:val="both"/>
        <w:rPr>
          <w:rFonts w:ascii="Arial" w:hAnsi="Arial" w:cs="Arial"/>
        </w:rPr>
      </w:pPr>
      <w:r>
        <w:rPr>
          <w:rFonts w:ascii="Arial" w:hAnsi="Arial" w:cs="Arial"/>
        </w:rPr>
        <w:t xml:space="preserve">Option Premium = 1% </w:t>
      </w:r>
    </w:p>
    <w:p w14:paraId="24ABBD48" w14:textId="77777777" w:rsidR="0064669E" w:rsidRDefault="0064669E" w:rsidP="0064669E">
      <w:pPr>
        <w:spacing w:line="276" w:lineRule="auto"/>
        <w:ind w:firstLine="540"/>
        <w:jc w:val="both"/>
        <w:rPr>
          <w:rFonts w:ascii="Arial" w:hAnsi="Arial" w:cs="Arial"/>
        </w:rPr>
      </w:pPr>
      <w:r>
        <w:rPr>
          <w:rFonts w:ascii="Arial" w:hAnsi="Arial" w:cs="Arial"/>
        </w:rPr>
        <w:t>Strike Price USD/MWK = 1.7000</w:t>
      </w:r>
    </w:p>
    <w:p w14:paraId="6B892EF2" w14:textId="77777777" w:rsidR="0064669E" w:rsidRDefault="0064669E" w:rsidP="0064669E">
      <w:pPr>
        <w:spacing w:line="276" w:lineRule="auto"/>
        <w:jc w:val="both"/>
        <w:rPr>
          <w:rFonts w:ascii="Arial" w:hAnsi="Arial" w:cs="Arial"/>
        </w:rPr>
      </w:pPr>
    </w:p>
    <w:p w14:paraId="08DAF82C" w14:textId="77777777" w:rsidR="0064669E" w:rsidRDefault="0064669E" w:rsidP="0064669E">
      <w:pPr>
        <w:spacing w:line="276" w:lineRule="auto"/>
        <w:jc w:val="both"/>
        <w:rPr>
          <w:rFonts w:ascii="Arial" w:hAnsi="Arial" w:cs="Arial"/>
          <w:b/>
        </w:rPr>
      </w:pPr>
      <w:r>
        <w:rPr>
          <w:rFonts w:ascii="Arial" w:hAnsi="Arial" w:cs="Arial"/>
          <w:b/>
        </w:rPr>
        <w:t>Calculate</w:t>
      </w:r>
    </w:p>
    <w:p w14:paraId="536F6602" w14:textId="77777777" w:rsidR="0064669E" w:rsidRDefault="0064669E" w:rsidP="0064669E">
      <w:pPr>
        <w:pStyle w:val="ListParagraph"/>
        <w:numPr>
          <w:ilvl w:val="0"/>
          <w:numId w:val="16"/>
        </w:numPr>
        <w:jc w:val="both"/>
        <w:rPr>
          <w:rFonts w:ascii="Arial" w:hAnsi="Arial" w:cs="Arial"/>
          <w:b/>
          <w:sz w:val="24"/>
          <w:szCs w:val="24"/>
        </w:rPr>
      </w:pPr>
      <w:r>
        <w:rPr>
          <w:rFonts w:ascii="Arial" w:hAnsi="Arial" w:cs="Arial"/>
          <w:sz w:val="24"/>
          <w:szCs w:val="24"/>
        </w:rPr>
        <w:t xml:space="preserve">The 3-month forward rate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proofErr w:type="gramStart"/>
      <w:r>
        <w:rPr>
          <w:rFonts w:ascii="Arial" w:hAnsi="Arial" w:cs="Arial"/>
          <w:sz w:val="24"/>
          <w:szCs w:val="24"/>
        </w:rPr>
        <w:t xml:space="preserve">   </w:t>
      </w:r>
      <w:r>
        <w:rPr>
          <w:rFonts w:ascii="Arial" w:hAnsi="Arial" w:cs="Arial"/>
          <w:i/>
          <w:sz w:val="24"/>
          <w:szCs w:val="24"/>
        </w:rPr>
        <w:t>(</w:t>
      </w:r>
      <w:proofErr w:type="gramEnd"/>
      <w:r>
        <w:rPr>
          <w:rFonts w:ascii="Arial" w:hAnsi="Arial" w:cs="Arial"/>
          <w:i/>
          <w:sz w:val="24"/>
          <w:szCs w:val="24"/>
        </w:rPr>
        <w:t>4 marks)</w:t>
      </w:r>
    </w:p>
    <w:p w14:paraId="73A93324" w14:textId="77777777" w:rsidR="0064669E" w:rsidRDefault="0064669E" w:rsidP="0064669E">
      <w:pPr>
        <w:pStyle w:val="ListParagraph"/>
        <w:numPr>
          <w:ilvl w:val="0"/>
          <w:numId w:val="16"/>
        </w:numPr>
        <w:jc w:val="both"/>
        <w:rPr>
          <w:rFonts w:ascii="Arial" w:hAnsi="Arial" w:cs="Arial"/>
          <w:sz w:val="24"/>
          <w:szCs w:val="24"/>
        </w:rPr>
      </w:pPr>
      <w:r>
        <w:rPr>
          <w:rFonts w:ascii="Arial" w:hAnsi="Arial" w:cs="Arial"/>
          <w:sz w:val="24"/>
          <w:szCs w:val="24"/>
        </w:rPr>
        <w:t>The 3-month forward swap rate</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proofErr w:type="gramStart"/>
      <w:r>
        <w:rPr>
          <w:rFonts w:ascii="Arial" w:hAnsi="Arial" w:cs="Arial"/>
          <w:sz w:val="24"/>
          <w:szCs w:val="24"/>
        </w:rPr>
        <w:t xml:space="preserve">   </w:t>
      </w:r>
      <w:r>
        <w:rPr>
          <w:rFonts w:ascii="Arial" w:hAnsi="Arial" w:cs="Arial"/>
          <w:i/>
          <w:sz w:val="24"/>
          <w:szCs w:val="24"/>
        </w:rPr>
        <w:t>(</w:t>
      </w:r>
      <w:proofErr w:type="gramEnd"/>
      <w:r>
        <w:rPr>
          <w:rFonts w:ascii="Arial" w:hAnsi="Arial" w:cs="Arial"/>
          <w:i/>
          <w:sz w:val="24"/>
          <w:szCs w:val="24"/>
        </w:rPr>
        <w:t>1 mark)</w:t>
      </w:r>
    </w:p>
    <w:p w14:paraId="3D1BD2CE" w14:textId="77777777" w:rsidR="0064669E" w:rsidRDefault="0064669E" w:rsidP="0064669E">
      <w:pPr>
        <w:pStyle w:val="ListParagraph"/>
        <w:ind w:left="1080"/>
        <w:jc w:val="both"/>
        <w:rPr>
          <w:rFonts w:ascii="Arial" w:hAnsi="Arial" w:cs="Arial"/>
          <w:sz w:val="24"/>
          <w:szCs w:val="24"/>
        </w:rPr>
      </w:pPr>
    </w:p>
    <w:p w14:paraId="6F7303DF" w14:textId="77777777" w:rsidR="0064669E" w:rsidRDefault="0064669E" w:rsidP="0064669E">
      <w:pPr>
        <w:pStyle w:val="ListParagraph"/>
        <w:numPr>
          <w:ilvl w:val="0"/>
          <w:numId w:val="15"/>
        </w:numPr>
        <w:ind w:left="540" w:hanging="450"/>
        <w:jc w:val="both"/>
        <w:rPr>
          <w:rFonts w:ascii="Arial" w:hAnsi="Arial" w:cs="Arial"/>
          <w:sz w:val="24"/>
          <w:szCs w:val="24"/>
        </w:rPr>
      </w:pPr>
      <w:r>
        <w:rPr>
          <w:rFonts w:ascii="Arial" w:hAnsi="Arial" w:cs="Arial"/>
          <w:sz w:val="24"/>
          <w:szCs w:val="24"/>
        </w:rPr>
        <w:t xml:space="preserve">Suppose the property developer decides not to commit into a contract to buy the property in 3-months’ time. Instead the developer goes to ABC Bank to </w:t>
      </w:r>
      <w:r>
        <w:rPr>
          <w:rFonts w:ascii="Arial" w:hAnsi="Arial" w:cs="Arial"/>
          <w:b/>
          <w:sz w:val="24"/>
          <w:szCs w:val="24"/>
        </w:rPr>
        <w:t>buy</w:t>
      </w:r>
      <w:r>
        <w:rPr>
          <w:rFonts w:ascii="Arial" w:hAnsi="Arial" w:cs="Arial"/>
          <w:sz w:val="24"/>
          <w:szCs w:val="24"/>
        </w:rPr>
        <w:t xml:space="preserve"> an option that gives him the </w:t>
      </w:r>
      <w:r>
        <w:rPr>
          <w:rFonts w:ascii="Arial" w:hAnsi="Arial" w:cs="Arial"/>
          <w:b/>
          <w:sz w:val="24"/>
          <w:szCs w:val="24"/>
        </w:rPr>
        <w:t>right to sell dollars</w:t>
      </w:r>
      <w:r>
        <w:rPr>
          <w:rFonts w:ascii="Arial" w:hAnsi="Arial" w:cs="Arial"/>
          <w:sz w:val="24"/>
          <w:szCs w:val="24"/>
        </w:rPr>
        <w:t xml:space="preserve"> in 3-months’ time (in order to buy the property in 3-months’ time).</w:t>
      </w:r>
    </w:p>
    <w:p w14:paraId="2A687674" w14:textId="77777777" w:rsidR="0064669E" w:rsidRPr="00917C0F" w:rsidRDefault="00917C0F" w:rsidP="00917C0F">
      <w:pPr>
        <w:ind w:left="90"/>
        <w:jc w:val="both"/>
        <w:rPr>
          <w:rFonts w:ascii="Arial" w:hAnsi="Arial" w:cs="Arial"/>
          <w:b/>
        </w:rPr>
      </w:pPr>
      <w:r>
        <w:rPr>
          <w:rFonts w:ascii="Arial" w:hAnsi="Arial" w:cs="Arial"/>
          <w:b/>
        </w:rPr>
        <w:t>Required</w:t>
      </w:r>
    </w:p>
    <w:p w14:paraId="0494FE1C" w14:textId="77777777" w:rsidR="0064669E" w:rsidRDefault="0064669E" w:rsidP="0064669E">
      <w:pPr>
        <w:pStyle w:val="ListParagraph"/>
        <w:numPr>
          <w:ilvl w:val="0"/>
          <w:numId w:val="17"/>
        </w:numPr>
        <w:jc w:val="both"/>
        <w:rPr>
          <w:rFonts w:ascii="Arial" w:hAnsi="Arial" w:cs="Arial"/>
          <w:i/>
          <w:sz w:val="24"/>
          <w:szCs w:val="24"/>
        </w:rPr>
      </w:pPr>
      <w:r>
        <w:rPr>
          <w:rFonts w:ascii="Arial" w:hAnsi="Arial" w:cs="Arial"/>
          <w:sz w:val="24"/>
          <w:szCs w:val="24"/>
        </w:rPr>
        <w:t xml:space="preserve">What is the value of the option when if it expires when the market rate is 1.500 and 1.900?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Pr>
          <w:rFonts w:ascii="Arial" w:hAnsi="Arial" w:cs="Arial"/>
          <w:i/>
          <w:sz w:val="24"/>
          <w:szCs w:val="24"/>
        </w:rPr>
        <w:t>(1 mark)</w:t>
      </w:r>
    </w:p>
    <w:p w14:paraId="62E533F6" w14:textId="77777777" w:rsidR="0064669E" w:rsidRDefault="0064669E" w:rsidP="0064669E">
      <w:pPr>
        <w:pStyle w:val="ListParagraph"/>
        <w:ind w:left="1080"/>
        <w:jc w:val="both"/>
        <w:rPr>
          <w:rFonts w:ascii="Arial" w:hAnsi="Arial" w:cs="Arial"/>
          <w:sz w:val="24"/>
          <w:szCs w:val="24"/>
        </w:rPr>
      </w:pPr>
    </w:p>
    <w:p w14:paraId="0E0762A0" w14:textId="77777777" w:rsidR="0064669E" w:rsidRDefault="0064669E" w:rsidP="0064669E">
      <w:pPr>
        <w:pStyle w:val="ListParagraph"/>
        <w:numPr>
          <w:ilvl w:val="0"/>
          <w:numId w:val="17"/>
        </w:numPr>
        <w:jc w:val="both"/>
        <w:rPr>
          <w:rFonts w:ascii="Arial" w:hAnsi="Arial" w:cs="Arial"/>
          <w:sz w:val="24"/>
          <w:szCs w:val="24"/>
        </w:rPr>
      </w:pPr>
      <w:r>
        <w:rPr>
          <w:rFonts w:ascii="Arial" w:hAnsi="Arial" w:cs="Arial"/>
          <w:sz w:val="24"/>
          <w:szCs w:val="24"/>
        </w:rPr>
        <w:t xml:space="preserve">What premium will the property developer pay if the option expires when the market rate is 1.500 and 1.900?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Pr>
          <w:rFonts w:ascii="Arial" w:hAnsi="Arial" w:cs="Arial"/>
          <w:i/>
          <w:sz w:val="24"/>
          <w:szCs w:val="24"/>
        </w:rPr>
        <w:t>(1 mark)</w:t>
      </w:r>
    </w:p>
    <w:p w14:paraId="4C5F4A13" w14:textId="77777777" w:rsidR="0064669E" w:rsidRDefault="0064669E" w:rsidP="0064669E">
      <w:pPr>
        <w:pStyle w:val="ListParagraph"/>
        <w:ind w:left="1080"/>
        <w:jc w:val="both"/>
        <w:rPr>
          <w:rFonts w:ascii="Arial" w:hAnsi="Arial" w:cs="Arial"/>
          <w:sz w:val="24"/>
          <w:szCs w:val="24"/>
        </w:rPr>
      </w:pPr>
    </w:p>
    <w:p w14:paraId="7EA98C59" w14:textId="77777777" w:rsidR="0064669E" w:rsidRDefault="0064669E" w:rsidP="0064669E">
      <w:pPr>
        <w:pStyle w:val="ListParagraph"/>
        <w:numPr>
          <w:ilvl w:val="0"/>
          <w:numId w:val="17"/>
        </w:numPr>
        <w:jc w:val="both"/>
        <w:rPr>
          <w:rFonts w:ascii="Arial" w:hAnsi="Arial" w:cs="Arial"/>
          <w:sz w:val="24"/>
          <w:szCs w:val="24"/>
        </w:rPr>
      </w:pPr>
      <w:r>
        <w:rPr>
          <w:rFonts w:ascii="Arial" w:hAnsi="Arial" w:cs="Arial"/>
          <w:sz w:val="24"/>
          <w:szCs w:val="24"/>
        </w:rPr>
        <w:t>Explain what the property developer will do when the option expires when the market rate is 1.700 and 1.900?</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Pr>
          <w:rFonts w:ascii="Arial" w:hAnsi="Arial" w:cs="Arial"/>
          <w:i/>
          <w:sz w:val="24"/>
          <w:szCs w:val="24"/>
        </w:rPr>
        <w:t xml:space="preserve"> (8 marks)</w:t>
      </w:r>
    </w:p>
    <w:p w14:paraId="497A1D2E" w14:textId="77777777" w:rsidR="00A34CC5" w:rsidRP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 xml:space="preserve">                                                         </w:t>
      </w:r>
      <w:r w:rsidR="00AE330E">
        <w:rPr>
          <w:rFonts w:ascii="Arial" w:hAnsi="Arial" w:cs="Arial"/>
          <w:b/>
          <w:sz w:val="24"/>
          <w:szCs w:val="24"/>
        </w:rPr>
        <w:t xml:space="preserve">                                                    </w:t>
      </w:r>
      <w:r w:rsidRPr="00A34CC5">
        <w:rPr>
          <w:rFonts w:ascii="Arial" w:hAnsi="Arial" w:cs="Arial"/>
          <w:b/>
          <w:sz w:val="24"/>
          <w:szCs w:val="24"/>
        </w:rPr>
        <w:t xml:space="preserve"> (Total 15 marks)</w:t>
      </w:r>
    </w:p>
    <w:p w14:paraId="6CBE4872" w14:textId="77777777" w:rsidR="00A34CC5" w:rsidRPr="00A34CC5" w:rsidRDefault="00A34CC5" w:rsidP="00A34CC5">
      <w:pPr>
        <w:pStyle w:val="NoSpacing"/>
        <w:spacing w:line="276" w:lineRule="auto"/>
        <w:jc w:val="both"/>
        <w:rPr>
          <w:rFonts w:ascii="Arial" w:hAnsi="Arial" w:cs="Arial"/>
          <w:b/>
          <w:sz w:val="24"/>
          <w:szCs w:val="24"/>
        </w:rPr>
      </w:pPr>
    </w:p>
    <w:p w14:paraId="5AEE3C57" w14:textId="77777777"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3</w:t>
      </w:r>
    </w:p>
    <w:p w14:paraId="008DCA6C" w14:textId="77777777" w:rsidR="0064669E" w:rsidRDefault="0064669E" w:rsidP="0064669E">
      <w:pPr>
        <w:spacing w:line="276" w:lineRule="auto"/>
        <w:jc w:val="both"/>
        <w:rPr>
          <w:rFonts w:ascii="Arial" w:eastAsia="Calibri" w:hAnsi="Arial" w:cs="Arial"/>
          <w:lang w:val="en-GB"/>
        </w:rPr>
      </w:pPr>
      <w:r>
        <w:rPr>
          <w:rFonts w:ascii="Arial" w:eastAsia="Calibri" w:hAnsi="Arial" w:cs="Arial"/>
          <w:lang w:val="en-GB"/>
        </w:rPr>
        <w:t>Explain the following concepts:</w:t>
      </w:r>
    </w:p>
    <w:p w14:paraId="5A9B4B87" w14:textId="77777777" w:rsidR="0064669E" w:rsidRDefault="0064669E" w:rsidP="0064669E">
      <w:pPr>
        <w:pStyle w:val="ListParagraph"/>
        <w:numPr>
          <w:ilvl w:val="0"/>
          <w:numId w:val="18"/>
        </w:numPr>
        <w:spacing w:after="0"/>
        <w:jc w:val="both"/>
        <w:rPr>
          <w:rFonts w:ascii="Arial" w:hAnsi="Arial" w:cs="Arial"/>
          <w:sz w:val="24"/>
          <w:szCs w:val="24"/>
        </w:rPr>
      </w:pPr>
      <w:r>
        <w:rPr>
          <w:rFonts w:ascii="Arial" w:hAnsi="Arial" w:cs="Arial"/>
          <w:sz w:val="24"/>
          <w:szCs w:val="24"/>
        </w:rPr>
        <w:t>Covered Interest Parity</w:t>
      </w:r>
    </w:p>
    <w:p w14:paraId="12AD6006" w14:textId="77777777" w:rsidR="0064669E" w:rsidRDefault="0064669E" w:rsidP="0064669E">
      <w:pPr>
        <w:pStyle w:val="ListParagraph"/>
        <w:numPr>
          <w:ilvl w:val="0"/>
          <w:numId w:val="18"/>
        </w:numPr>
        <w:spacing w:after="0"/>
        <w:jc w:val="both"/>
        <w:rPr>
          <w:rFonts w:ascii="Arial" w:hAnsi="Arial" w:cs="Arial"/>
          <w:sz w:val="24"/>
          <w:szCs w:val="24"/>
        </w:rPr>
      </w:pPr>
      <w:r>
        <w:rPr>
          <w:rFonts w:ascii="Arial" w:hAnsi="Arial" w:cs="Arial"/>
          <w:sz w:val="24"/>
          <w:szCs w:val="24"/>
        </w:rPr>
        <w:t>Uncovered interest parity</w:t>
      </w:r>
    </w:p>
    <w:p w14:paraId="20498D4A" w14:textId="77777777" w:rsidR="0064669E" w:rsidRDefault="0064669E" w:rsidP="0064669E">
      <w:pPr>
        <w:pStyle w:val="ListParagraph"/>
        <w:numPr>
          <w:ilvl w:val="0"/>
          <w:numId w:val="18"/>
        </w:numPr>
        <w:spacing w:after="0"/>
        <w:jc w:val="both"/>
        <w:rPr>
          <w:rFonts w:ascii="Arial" w:hAnsi="Arial" w:cs="Arial"/>
          <w:sz w:val="24"/>
          <w:szCs w:val="24"/>
        </w:rPr>
      </w:pPr>
      <w:r>
        <w:rPr>
          <w:rFonts w:ascii="Arial" w:hAnsi="Arial" w:cs="Arial"/>
          <w:sz w:val="24"/>
          <w:szCs w:val="24"/>
        </w:rPr>
        <w:t>Foreign exchange market efficiency</w:t>
      </w:r>
    </w:p>
    <w:p w14:paraId="40BE11D2" w14:textId="77777777" w:rsidR="0064669E" w:rsidRDefault="0064669E" w:rsidP="0064669E">
      <w:pPr>
        <w:pStyle w:val="ListParagraph"/>
        <w:numPr>
          <w:ilvl w:val="0"/>
          <w:numId w:val="18"/>
        </w:numPr>
        <w:spacing w:after="0"/>
        <w:jc w:val="both"/>
        <w:rPr>
          <w:rFonts w:ascii="Arial" w:hAnsi="Arial" w:cs="Arial"/>
          <w:sz w:val="24"/>
          <w:szCs w:val="24"/>
        </w:rPr>
      </w:pPr>
      <w:r>
        <w:rPr>
          <w:rFonts w:ascii="Arial" w:hAnsi="Arial" w:cs="Arial"/>
          <w:sz w:val="24"/>
          <w:szCs w:val="24"/>
        </w:rPr>
        <w:t>The Eurocurrency market and its relationship to the forward currency market</w:t>
      </w:r>
    </w:p>
    <w:p w14:paraId="56BE7922" w14:textId="77777777" w:rsidR="0064669E" w:rsidRDefault="0064669E" w:rsidP="0064669E">
      <w:pPr>
        <w:pStyle w:val="ListParagraph"/>
        <w:numPr>
          <w:ilvl w:val="0"/>
          <w:numId w:val="18"/>
        </w:numPr>
        <w:spacing w:after="0"/>
        <w:jc w:val="both"/>
        <w:rPr>
          <w:rFonts w:ascii="Arial" w:hAnsi="Arial" w:cs="Arial"/>
          <w:sz w:val="24"/>
          <w:szCs w:val="24"/>
        </w:rPr>
      </w:pPr>
      <w:r>
        <w:rPr>
          <w:rFonts w:ascii="Arial" w:hAnsi="Arial" w:cs="Arial"/>
          <w:sz w:val="24"/>
          <w:szCs w:val="24"/>
        </w:rPr>
        <w:t>Forward currency markets and the determination of forward exchange rates</w:t>
      </w:r>
    </w:p>
    <w:p w14:paraId="6439F101" w14:textId="77777777" w:rsidR="0064669E" w:rsidRDefault="0064669E" w:rsidP="0064669E">
      <w:pPr>
        <w:pStyle w:val="ListParagraph"/>
        <w:spacing w:after="0"/>
        <w:ind w:left="6480"/>
        <w:jc w:val="both"/>
        <w:rPr>
          <w:rFonts w:ascii="Arial" w:hAnsi="Arial" w:cs="Arial"/>
          <w:b/>
          <w:sz w:val="24"/>
          <w:szCs w:val="24"/>
        </w:rPr>
      </w:pPr>
      <w:r>
        <w:rPr>
          <w:rFonts w:ascii="Arial" w:hAnsi="Arial" w:cs="Arial"/>
          <w:b/>
          <w:sz w:val="24"/>
          <w:szCs w:val="24"/>
        </w:rPr>
        <w:t xml:space="preserve">             (Total 15 marks)</w:t>
      </w:r>
    </w:p>
    <w:p w14:paraId="1DDFA389" w14:textId="77777777" w:rsidR="0064669E" w:rsidRDefault="0064669E" w:rsidP="00A34CC5">
      <w:pPr>
        <w:pStyle w:val="NoSpacing"/>
        <w:spacing w:line="276" w:lineRule="auto"/>
        <w:jc w:val="both"/>
        <w:rPr>
          <w:rFonts w:ascii="Arial" w:hAnsi="Arial" w:cs="Arial"/>
          <w:b/>
          <w:sz w:val="24"/>
          <w:szCs w:val="24"/>
        </w:rPr>
      </w:pPr>
    </w:p>
    <w:p w14:paraId="27916F06" w14:textId="77777777"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4</w:t>
      </w:r>
    </w:p>
    <w:p w14:paraId="115D121F" w14:textId="77777777" w:rsidR="0064669E" w:rsidRDefault="0064669E" w:rsidP="0064669E">
      <w:pPr>
        <w:numPr>
          <w:ilvl w:val="0"/>
          <w:numId w:val="19"/>
        </w:numPr>
        <w:spacing w:line="276" w:lineRule="auto"/>
        <w:ind w:left="720" w:hanging="720"/>
        <w:jc w:val="both"/>
        <w:rPr>
          <w:rFonts w:ascii="Arial" w:hAnsi="Arial" w:cs="Arial"/>
        </w:rPr>
      </w:pPr>
      <w:r>
        <w:rPr>
          <w:rFonts w:ascii="Arial" w:hAnsi="Arial" w:cs="Arial"/>
          <w:b/>
        </w:rPr>
        <w:t>Differentiate</w:t>
      </w:r>
      <w:r>
        <w:rPr>
          <w:rFonts w:ascii="Arial" w:hAnsi="Arial" w:cs="Arial"/>
        </w:rPr>
        <w:t xml:space="preserve"> the following terms;</w:t>
      </w:r>
    </w:p>
    <w:p w14:paraId="3A8CFA0A" w14:textId="77777777" w:rsidR="0064669E" w:rsidRDefault="0064669E" w:rsidP="0064669E">
      <w:pPr>
        <w:numPr>
          <w:ilvl w:val="0"/>
          <w:numId w:val="20"/>
        </w:numPr>
        <w:spacing w:line="276" w:lineRule="auto"/>
        <w:ind w:left="1350" w:hanging="630"/>
        <w:jc w:val="both"/>
        <w:rPr>
          <w:rFonts w:ascii="Arial" w:hAnsi="Arial" w:cs="Arial"/>
        </w:rPr>
      </w:pPr>
      <w:r>
        <w:rPr>
          <w:rFonts w:ascii="Arial" w:hAnsi="Arial" w:cs="Arial"/>
        </w:rPr>
        <w:t>Yield to maturity and Yield Curve</w:t>
      </w:r>
    </w:p>
    <w:p w14:paraId="4D61361C" w14:textId="6329B398" w:rsidR="0064669E" w:rsidRPr="0064669E" w:rsidRDefault="0064669E" w:rsidP="0064669E">
      <w:pPr>
        <w:numPr>
          <w:ilvl w:val="0"/>
          <w:numId w:val="20"/>
        </w:numPr>
        <w:spacing w:line="276" w:lineRule="auto"/>
        <w:ind w:left="1350" w:hanging="630"/>
        <w:jc w:val="both"/>
        <w:rPr>
          <w:rFonts w:ascii="Arial" w:hAnsi="Arial" w:cs="Arial"/>
        </w:rPr>
      </w:pPr>
      <w:r>
        <w:rPr>
          <w:rFonts w:ascii="Arial" w:hAnsi="Arial" w:cs="Arial"/>
        </w:rPr>
        <w:t>Nominal Yield and Currency Yield</w:t>
      </w:r>
      <w:r>
        <w:rPr>
          <w:rFonts w:ascii="Arial" w:hAnsi="Arial" w:cs="Arial"/>
        </w:rPr>
        <w:tab/>
      </w:r>
      <w:r>
        <w:rPr>
          <w:rFonts w:ascii="Arial" w:hAnsi="Arial" w:cs="Arial"/>
        </w:rPr>
        <w:tab/>
      </w:r>
      <w:r>
        <w:rPr>
          <w:rFonts w:ascii="Arial" w:hAnsi="Arial" w:cs="Arial"/>
        </w:rPr>
        <w:tab/>
        <w:t xml:space="preserve">                     </w:t>
      </w:r>
      <w:proofErr w:type="gramStart"/>
      <w:r>
        <w:rPr>
          <w:rFonts w:ascii="Arial" w:hAnsi="Arial" w:cs="Arial"/>
        </w:rPr>
        <w:t xml:space="preserve">   </w:t>
      </w:r>
      <w:r>
        <w:rPr>
          <w:rFonts w:ascii="Arial" w:hAnsi="Arial" w:cs="Arial"/>
          <w:b/>
        </w:rPr>
        <w:t>(</w:t>
      </w:r>
      <w:proofErr w:type="gramEnd"/>
      <w:r w:rsidR="00EC7B11">
        <w:rPr>
          <w:rFonts w:ascii="Arial" w:hAnsi="Arial" w:cs="Arial"/>
          <w:i/>
        </w:rPr>
        <w:t>6</w:t>
      </w:r>
      <w:bookmarkStart w:id="0" w:name="_GoBack"/>
      <w:bookmarkEnd w:id="0"/>
      <w:r>
        <w:rPr>
          <w:rFonts w:ascii="Arial" w:hAnsi="Arial" w:cs="Arial"/>
          <w:i/>
        </w:rPr>
        <w:t xml:space="preserve"> marks</w:t>
      </w:r>
      <w:r>
        <w:rPr>
          <w:rFonts w:ascii="Arial" w:hAnsi="Arial" w:cs="Arial"/>
          <w:b/>
        </w:rPr>
        <w:t>)</w:t>
      </w:r>
    </w:p>
    <w:p w14:paraId="2565C044" w14:textId="77777777" w:rsidR="0064669E" w:rsidRDefault="0064669E" w:rsidP="0064669E">
      <w:pPr>
        <w:spacing w:line="276" w:lineRule="auto"/>
        <w:ind w:left="1350"/>
        <w:jc w:val="both"/>
        <w:rPr>
          <w:rFonts w:ascii="Arial" w:hAnsi="Arial" w:cs="Arial"/>
        </w:rPr>
      </w:pPr>
    </w:p>
    <w:p w14:paraId="4B8DC05A" w14:textId="77777777" w:rsidR="0064669E" w:rsidRPr="0064669E" w:rsidRDefault="0064669E" w:rsidP="0064669E">
      <w:pPr>
        <w:numPr>
          <w:ilvl w:val="0"/>
          <w:numId w:val="19"/>
        </w:numPr>
        <w:spacing w:line="276" w:lineRule="auto"/>
        <w:ind w:left="720" w:hanging="720"/>
        <w:jc w:val="both"/>
        <w:rPr>
          <w:rFonts w:ascii="Arial" w:hAnsi="Arial" w:cs="Arial"/>
        </w:rPr>
      </w:pPr>
      <w:r w:rsidRPr="0064669E">
        <w:rPr>
          <w:rFonts w:ascii="Arial" w:hAnsi="Arial" w:cs="Arial"/>
          <w:iCs/>
        </w:rPr>
        <w:t>Highland Limited issues a coupon bond with K1,000 face value that will pay you a coupon payment of K100 per year for ten years and at maturity date repay you K1,200 (the price that you can sell it if you hold it to maturity). The current price of the bond is MK800. Suppose you invest in the bond now and hold it to maturity, what is the bond’s;</w:t>
      </w:r>
    </w:p>
    <w:p w14:paraId="181919C2" w14:textId="77777777" w:rsidR="0064669E" w:rsidRPr="0064669E" w:rsidRDefault="0064669E" w:rsidP="0064669E">
      <w:pPr>
        <w:spacing w:line="276" w:lineRule="auto"/>
        <w:ind w:left="720"/>
        <w:jc w:val="both"/>
        <w:rPr>
          <w:rFonts w:ascii="Arial" w:hAnsi="Arial" w:cs="Arial"/>
        </w:rPr>
      </w:pPr>
    </w:p>
    <w:p w14:paraId="15FDF1E2" w14:textId="77777777" w:rsidR="0064669E" w:rsidRPr="0064669E" w:rsidRDefault="0064669E" w:rsidP="00CD7E30">
      <w:pPr>
        <w:pStyle w:val="ListParagraph"/>
        <w:numPr>
          <w:ilvl w:val="0"/>
          <w:numId w:val="21"/>
        </w:numPr>
        <w:ind w:left="1350" w:hanging="540"/>
        <w:jc w:val="both"/>
        <w:rPr>
          <w:rFonts w:ascii="Arial" w:hAnsi="Arial" w:cs="Arial"/>
          <w:sz w:val="24"/>
          <w:szCs w:val="24"/>
        </w:rPr>
      </w:pPr>
      <w:r w:rsidRPr="0064669E">
        <w:rPr>
          <w:rFonts w:ascii="Arial" w:hAnsi="Arial" w:cs="Arial"/>
          <w:sz w:val="24"/>
          <w:szCs w:val="24"/>
        </w:rPr>
        <w:t>Nominal Yield</w:t>
      </w:r>
      <w:r w:rsidRPr="0064669E">
        <w:rPr>
          <w:rFonts w:ascii="Arial" w:hAnsi="Arial" w:cs="Arial"/>
          <w:sz w:val="24"/>
          <w:szCs w:val="24"/>
        </w:rPr>
        <w:tab/>
      </w:r>
      <w:r w:rsidRPr="0064669E">
        <w:rPr>
          <w:rFonts w:ascii="Arial" w:hAnsi="Arial" w:cs="Arial"/>
          <w:sz w:val="24"/>
          <w:szCs w:val="24"/>
        </w:rPr>
        <w:tab/>
      </w:r>
      <w:r w:rsidRPr="0064669E">
        <w:rPr>
          <w:rFonts w:ascii="Arial" w:hAnsi="Arial" w:cs="Arial"/>
          <w:sz w:val="24"/>
          <w:szCs w:val="24"/>
        </w:rPr>
        <w:tab/>
      </w:r>
      <w:r w:rsidRPr="0064669E">
        <w:rPr>
          <w:rFonts w:ascii="Arial" w:hAnsi="Arial" w:cs="Arial"/>
          <w:sz w:val="24"/>
          <w:szCs w:val="24"/>
        </w:rPr>
        <w:tab/>
      </w:r>
      <w:r w:rsidRPr="0064669E">
        <w:rPr>
          <w:rFonts w:ascii="Arial" w:hAnsi="Arial" w:cs="Arial"/>
          <w:sz w:val="24"/>
          <w:szCs w:val="24"/>
        </w:rPr>
        <w:tab/>
      </w:r>
      <w:r w:rsidRPr="0064669E">
        <w:rPr>
          <w:rFonts w:ascii="Arial" w:hAnsi="Arial" w:cs="Arial"/>
          <w:sz w:val="24"/>
          <w:szCs w:val="24"/>
        </w:rPr>
        <w:tab/>
      </w:r>
      <w:r>
        <w:rPr>
          <w:rFonts w:ascii="Arial" w:hAnsi="Arial" w:cs="Arial"/>
          <w:sz w:val="24"/>
          <w:szCs w:val="24"/>
        </w:rPr>
        <w:t xml:space="preserve">                      </w:t>
      </w:r>
      <w:proofErr w:type="gramStart"/>
      <w:r>
        <w:rPr>
          <w:rFonts w:ascii="Arial" w:hAnsi="Arial" w:cs="Arial"/>
          <w:sz w:val="24"/>
          <w:szCs w:val="24"/>
        </w:rPr>
        <w:t xml:space="preserve"> </w:t>
      </w:r>
      <w:r w:rsidRPr="0064669E">
        <w:rPr>
          <w:rFonts w:ascii="Arial" w:hAnsi="Arial" w:cs="Arial"/>
          <w:sz w:val="24"/>
          <w:szCs w:val="24"/>
        </w:rPr>
        <w:t xml:space="preserve">  </w:t>
      </w:r>
      <w:r w:rsidRPr="0064669E">
        <w:rPr>
          <w:rFonts w:ascii="Arial" w:hAnsi="Arial" w:cs="Arial"/>
          <w:i/>
          <w:sz w:val="24"/>
          <w:szCs w:val="24"/>
        </w:rPr>
        <w:t>(</w:t>
      </w:r>
      <w:proofErr w:type="gramEnd"/>
      <w:r w:rsidRPr="0064669E">
        <w:rPr>
          <w:rFonts w:ascii="Arial" w:hAnsi="Arial" w:cs="Arial"/>
          <w:i/>
          <w:sz w:val="24"/>
          <w:szCs w:val="24"/>
        </w:rPr>
        <w:t>2 marks)</w:t>
      </w:r>
    </w:p>
    <w:p w14:paraId="4A352CBD" w14:textId="77777777" w:rsidR="0064669E" w:rsidRPr="0064669E" w:rsidRDefault="0064669E" w:rsidP="00E3680D">
      <w:pPr>
        <w:pStyle w:val="ListParagraph"/>
        <w:numPr>
          <w:ilvl w:val="0"/>
          <w:numId w:val="21"/>
        </w:numPr>
        <w:ind w:left="1350" w:hanging="540"/>
        <w:jc w:val="both"/>
        <w:rPr>
          <w:rFonts w:ascii="Arial" w:hAnsi="Arial" w:cs="Arial"/>
          <w:sz w:val="24"/>
          <w:szCs w:val="24"/>
        </w:rPr>
      </w:pPr>
      <w:r w:rsidRPr="0064669E">
        <w:rPr>
          <w:rFonts w:ascii="Arial" w:hAnsi="Arial" w:cs="Arial"/>
          <w:sz w:val="24"/>
          <w:szCs w:val="24"/>
        </w:rPr>
        <w:t>Coupon Return</w:t>
      </w:r>
      <w:r w:rsidRPr="0064669E">
        <w:rPr>
          <w:rFonts w:ascii="Arial" w:hAnsi="Arial" w:cs="Arial"/>
          <w:sz w:val="24"/>
          <w:szCs w:val="24"/>
        </w:rPr>
        <w:tab/>
      </w:r>
      <w:r w:rsidRPr="0064669E">
        <w:rPr>
          <w:rFonts w:ascii="Arial" w:hAnsi="Arial" w:cs="Arial"/>
          <w:sz w:val="24"/>
          <w:szCs w:val="24"/>
        </w:rPr>
        <w:tab/>
      </w:r>
      <w:r w:rsidRPr="0064669E">
        <w:rPr>
          <w:rFonts w:ascii="Arial" w:hAnsi="Arial" w:cs="Arial"/>
          <w:sz w:val="24"/>
          <w:szCs w:val="24"/>
        </w:rPr>
        <w:tab/>
      </w:r>
      <w:r w:rsidRPr="0064669E">
        <w:rPr>
          <w:rFonts w:ascii="Arial" w:hAnsi="Arial" w:cs="Arial"/>
          <w:sz w:val="24"/>
          <w:szCs w:val="24"/>
        </w:rPr>
        <w:tab/>
      </w:r>
      <w:r w:rsidRPr="0064669E">
        <w:rPr>
          <w:rFonts w:ascii="Arial" w:hAnsi="Arial" w:cs="Arial"/>
          <w:sz w:val="24"/>
          <w:szCs w:val="24"/>
        </w:rPr>
        <w:tab/>
      </w:r>
      <w:r w:rsidRPr="0064669E">
        <w:rPr>
          <w:rFonts w:ascii="Arial" w:hAnsi="Arial" w:cs="Arial"/>
          <w:sz w:val="24"/>
          <w:szCs w:val="24"/>
        </w:rPr>
        <w:tab/>
        <w:t xml:space="preserve"> </w:t>
      </w:r>
      <w:r>
        <w:rPr>
          <w:rFonts w:ascii="Arial" w:hAnsi="Arial" w:cs="Arial"/>
          <w:sz w:val="24"/>
          <w:szCs w:val="24"/>
        </w:rPr>
        <w:t xml:space="preserve">          </w:t>
      </w:r>
      <w:proofErr w:type="gramStart"/>
      <w:r>
        <w:rPr>
          <w:rFonts w:ascii="Arial" w:hAnsi="Arial" w:cs="Arial"/>
          <w:sz w:val="24"/>
          <w:szCs w:val="24"/>
        </w:rPr>
        <w:t xml:space="preserve">  </w:t>
      </w:r>
      <w:r w:rsidRPr="0064669E">
        <w:rPr>
          <w:rFonts w:ascii="Arial" w:hAnsi="Arial" w:cs="Arial"/>
          <w:sz w:val="24"/>
          <w:szCs w:val="24"/>
        </w:rPr>
        <w:t xml:space="preserve"> </w:t>
      </w:r>
      <w:r w:rsidRPr="0064669E">
        <w:rPr>
          <w:rFonts w:ascii="Arial" w:hAnsi="Arial" w:cs="Arial"/>
          <w:i/>
          <w:sz w:val="24"/>
          <w:szCs w:val="24"/>
        </w:rPr>
        <w:t>(</w:t>
      </w:r>
      <w:proofErr w:type="gramEnd"/>
      <w:r w:rsidRPr="0064669E">
        <w:rPr>
          <w:rFonts w:ascii="Arial" w:hAnsi="Arial" w:cs="Arial"/>
          <w:i/>
          <w:sz w:val="24"/>
          <w:szCs w:val="24"/>
        </w:rPr>
        <w:t>2 marks)</w:t>
      </w:r>
    </w:p>
    <w:p w14:paraId="75022CFE" w14:textId="77777777" w:rsidR="0064669E" w:rsidRPr="0064669E" w:rsidRDefault="0064669E" w:rsidP="003C3EBF">
      <w:pPr>
        <w:pStyle w:val="ListParagraph"/>
        <w:numPr>
          <w:ilvl w:val="0"/>
          <w:numId w:val="21"/>
        </w:numPr>
        <w:ind w:left="1350" w:hanging="540"/>
        <w:jc w:val="both"/>
        <w:rPr>
          <w:rFonts w:ascii="Arial" w:hAnsi="Arial" w:cs="Arial"/>
          <w:b/>
          <w:sz w:val="24"/>
          <w:szCs w:val="24"/>
        </w:rPr>
      </w:pPr>
      <w:r w:rsidRPr="0064669E">
        <w:rPr>
          <w:rFonts w:ascii="Arial" w:hAnsi="Arial" w:cs="Arial"/>
          <w:sz w:val="24"/>
          <w:szCs w:val="24"/>
        </w:rPr>
        <w:t>Currency yield at maturity</w:t>
      </w:r>
      <w:r w:rsidRPr="0064669E">
        <w:rPr>
          <w:rFonts w:ascii="Arial" w:hAnsi="Arial" w:cs="Arial"/>
          <w:sz w:val="24"/>
          <w:szCs w:val="24"/>
        </w:rPr>
        <w:tab/>
      </w:r>
      <w:r w:rsidRPr="0064669E">
        <w:rPr>
          <w:rFonts w:ascii="Arial" w:hAnsi="Arial" w:cs="Arial"/>
          <w:sz w:val="24"/>
          <w:szCs w:val="24"/>
        </w:rPr>
        <w:tab/>
      </w:r>
      <w:r w:rsidRPr="0064669E">
        <w:rPr>
          <w:rFonts w:ascii="Arial" w:hAnsi="Arial" w:cs="Arial"/>
          <w:sz w:val="24"/>
          <w:szCs w:val="24"/>
        </w:rPr>
        <w:tab/>
      </w:r>
      <w:r w:rsidRPr="0064669E">
        <w:rPr>
          <w:rFonts w:ascii="Arial" w:hAnsi="Arial" w:cs="Arial"/>
          <w:sz w:val="24"/>
          <w:szCs w:val="24"/>
        </w:rPr>
        <w:tab/>
      </w:r>
      <w:r w:rsidRPr="0064669E">
        <w:rPr>
          <w:rFonts w:ascii="Arial" w:hAnsi="Arial" w:cs="Arial"/>
          <w:sz w:val="24"/>
          <w:szCs w:val="24"/>
        </w:rPr>
        <w:tab/>
        <w:t xml:space="preserve"> </w:t>
      </w:r>
      <w:r>
        <w:rPr>
          <w:rFonts w:ascii="Arial" w:hAnsi="Arial" w:cs="Arial"/>
          <w:sz w:val="24"/>
          <w:szCs w:val="24"/>
        </w:rPr>
        <w:t xml:space="preserve">          </w:t>
      </w:r>
      <w:proofErr w:type="gramStart"/>
      <w:r>
        <w:rPr>
          <w:rFonts w:ascii="Arial" w:hAnsi="Arial" w:cs="Arial"/>
          <w:sz w:val="24"/>
          <w:szCs w:val="24"/>
        </w:rPr>
        <w:t xml:space="preserve">  </w:t>
      </w:r>
      <w:r w:rsidRPr="0064669E">
        <w:rPr>
          <w:rFonts w:ascii="Arial" w:hAnsi="Arial" w:cs="Arial"/>
          <w:sz w:val="24"/>
          <w:szCs w:val="24"/>
        </w:rPr>
        <w:t xml:space="preserve"> </w:t>
      </w:r>
      <w:r w:rsidRPr="0064669E">
        <w:rPr>
          <w:rFonts w:ascii="Arial" w:hAnsi="Arial" w:cs="Arial"/>
          <w:i/>
          <w:sz w:val="24"/>
          <w:szCs w:val="24"/>
        </w:rPr>
        <w:t>(</w:t>
      </w:r>
      <w:proofErr w:type="gramEnd"/>
      <w:r w:rsidRPr="0064669E">
        <w:rPr>
          <w:rFonts w:ascii="Arial" w:hAnsi="Arial" w:cs="Arial"/>
          <w:i/>
          <w:sz w:val="24"/>
          <w:szCs w:val="24"/>
        </w:rPr>
        <w:t>2 marks)</w:t>
      </w:r>
    </w:p>
    <w:p w14:paraId="6F850069" w14:textId="77777777" w:rsidR="00A55626" w:rsidRPr="0064669E" w:rsidRDefault="0064669E" w:rsidP="00175691">
      <w:pPr>
        <w:pStyle w:val="ListParagraph"/>
        <w:numPr>
          <w:ilvl w:val="0"/>
          <w:numId w:val="21"/>
        </w:numPr>
        <w:ind w:left="1350" w:hanging="540"/>
        <w:jc w:val="both"/>
        <w:rPr>
          <w:rFonts w:ascii="Arial" w:hAnsi="Arial" w:cs="Arial"/>
          <w:b/>
          <w:sz w:val="24"/>
          <w:szCs w:val="24"/>
        </w:rPr>
      </w:pPr>
      <w:r w:rsidRPr="0064669E">
        <w:rPr>
          <w:rFonts w:ascii="Arial" w:hAnsi="Arial" w:cs="Arial"/>
          <w:sz w:val="24"/>
          <w:szCs w:val="24"/>
        </w:rPr>
        <w:t>Yield to maturity if the price of the bond is MK1, 000 (same as the par value).</w:t>
      </w:r>
      <w:r w:rsidRPr="0064669E">
        <w:rPr>
          <w:rFonts w:ascii="Arial" w:hAnsi="Arial" w:cs="Arial"/>
          <w:sz w:val="24"/>
          <w:szCs w:val="24"/>
        </w:rPr>
        <w:tab/>
        <w:t xml:space="preserve">                                                                                          </w:t>
      </w:r>
      <w:r w:rsidRPr="0064669E">
        <w:rPr>
          <w:rFonts w:ascii="Arial" w:hAnsi="Arial" w:cs="Arial"/>
          <w:i/>
          <w:sz w:val="24"/>
          <w:szCs w:val="24"/>
        </w:rPr>
        <w:t>(3 marks)</w:t>
      </w:r>
    </w:p>
    <w:p w14:paraId="5C6DAAF6" w14:textId="77777777" w:rsidR="00A34CC5" w:rsidRP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 xml:space="preserve">                                                                                                     </w:t>
      </w:r>
      <w:r w:rsidR="00A55626">
        <w:rPr>
          <w:rFonts w:ascii="Arial" w:hAnsi="Arial" w:cs="Arial"/>
          <w:b/>
          <w:sz w:val="24"/>
          <w:szCs w:val="24"/>
        </w:rPr>
        <w:t xml:space="preserve">         </w:t>
      </w:r>
      <w:r w:rsidRPr="00A34CC5">
        <w:rPr>
          <w:rFonts w:ascii="Arial" w:hAnsi="Arial" w:cs="Arial"/>
          <w:b/>
          <w:sz w:val="24"/>
          <w:szCs w:val="24"/>
        </w:rPr>
        <w:t>(Total 15 marks)</w:t>
      </w:r>
    </w:p>
    <w:p w14:paraId="76449214" w14:textId="77777777" w:rsidR="00A34CC5" w:rsidRPr="00A34CC5" w:rsidRDefault="00A34CC5" w:rsidP="00A34CC5">
      <w:pPr>
        <w:pStyle w:val="NoSpacing"/>
        <w:spacing w:line="276" w:lineRule="auto"/>
        <w:jc w:val="both"/>
        <w:rPr>
          <w:rFonts w:ascii="Arial" w:hAnsi="Arial" w:cs="Arial"/>
          <w:b/>
          <w:sz w:val="24"/>
          <w:szCs w:val="24"/>
        </w:rPr>
      </w:pPr>
    </w:p>
    <w:p w14:paraId="3FA50CFD" w14:textId="77777777" w:rsidR="00A34CC5" w:rsidRPr="00A34CC5" w:rsidRDefault="00A34CC5" w:rsidP="00A34CC5">
      <w:pPr>
        <w:pStyle w:val="NoSpacing"/>
        <w:spacing w:line="276" w:lineRule="auto"/>
        <w:jc w:val="both"/>
        <w:rPr>
          <w:rFonts w:ascii="Arial" w:hAnsi="Arial" w:cs="Arial"/>
          <w:b/>
          <w:sz w:val="24"/>
          <w:szCs w:val="24"/>
        </w:rPr>
      </w:pPr>
    </w:p>
    <w:p w14:paraId="39F02C56" w14:textId="77777777" w:rsidR="006855CA" w:rsidRPr="00A34CC5" w:rsidRDefault="006855CA" w:rsidP="00A34CC5">
      <w:pPr>
        <w:pStyle w:val="Body"/>
        <w:spacing w:line="276" w:lineRule="auto"/>
        <w:rPr>
          <w:rFonts w:ascii="Arial" w:hAnsi="Arial" w:cs="Arial"/>
          <w:b/>
          <w:sz w:val="24"/>
          <w:szCs w:val="24"/>
        </w:rPr>
      </w:pPr>
    </w:p>
    <w:p w14:paraId="4DE1C4B2" w14:textId="77777777" w:rsidR="006855CA" w:rsidRDefault="006855CA" w:rsidP="00A34CC5">
      <w:pPr>
        <w:pStyle w:val="Body"/>
        <w:spacing w:line="276" w:lineRule="auto"/>
        <w:rPr>
          <w:rFonts w:ascii="Arial" w:hAnsi="Arial" w:cs="Arial"/>
          <w:b/>
          <w:sz w:val="24"/>
          <w:szCs w:val="24"/>
        </w:rPr>
      </w:pPr>
    </w:p>
    <w:p w14:paraId="6943B841" w14:textId="77777777" w:rsidR="00917C0F" w:rsidRPr="00A34CC5" w:rsidRDefault="00917C0F" w:rsidP="00A34CC5">
      <w:pPr>
        <w:pStyle w:val="Body"/>
        <w:spacing w:line="276" w:lineRule="auto"/>
        <w:rPr>
          <w:rFonts w:ascii="Arial" w:hAnsi="Arial" w:cs="Arial"/>
          <w:b/>
          <w:sz w:val="24"/>
          <w:szCs w:val="24"/>
        </w:rPr>
      </w:pPr>
    </w:p>
    <w:p w14:paraId="66007C6A" w14:textId="77777777" w:rsidR="006855CA" w:rsidRPr="00A34CC5" w:rsidRDefault="006855CA" w:rsidP="00A34CC5">
      <w:pPr>
        <w:pStyle w:val="Body"/>
        <w:spacing w:line="276" w:lineRule="auto"/>
        <w:rPr>
          <w:rFonts w:ascii="Arial" w:hAnsi="Arial" w:cs="Arial"/>
          <w:b/>
          <w:sz w:val="24"/>
          <w:szCs w:val="24"/>
        </w:rPr>
      </w:pPr>
    </w:p>
    <w:p w14:paraId="3BB1D071" w14:textId="77777777" w:rsidR="001C3673" w:rsidRPr="00A34CC5" w:rsidRDefault="001C3673" w:rsidP="00A34CC5">
      <w:pPr>
        <w:pStyle w:val="Body"/>
        <w:spacing w:line="276" w:lineRule="auto"/>
        <w:rPr>
          <w:rFonts w:ascii="Arial" w:hAnsi="Arial" w:cs="Arial"/>
          <w:b/>
          <w:sz w:val="28"/>
          <w:szCs w:val="28"/>
        </w:rPr>
      </w:pPr>
      <w:r w:rsidRPr="00A34CC5">
        <w:rPr>
          <w:rFonts w:ascii="Arial" w:hAnsi="Arial" w:cs="Arial"/>
          <w:b/>
          <w:sz w:val="28"/>
          <w:szCs w:val="28"/>
        </w:rPr>
        <w:lastRenderedPageBreak/>
        <w:t>SECTION B</w:t>
      </w:r>
      <w:r w:rsidRPr="00A34CC5">
        <w:rPr>
          <w:rFonts w:ascii="Arial" w:hAnsi="Arial" w:cs="Arial"/>
          <w:b/>
          <w:sz w:val="28"/>
          <w:szCs w:val="28"/>
        </w:rPr>
        <w:tab/>
      </w:r>
      <w:r w:rsidRPr="00A34CC5">
        <w:rPr>
          <w:rFonts w:ascii="Arial" w:hAnsi="Arial" w:cs="Arial"/>
          <w:b/>
          <w:sz w:val="28"/>
          <w:szCs w:val="28"/>
        </w:rPr>
        <w:tab/>
        <w:t>(40 MARKS)</w:t>
      </w:r>
    </w:p>
    <w:p w14:paraId="2F96420A" w14:textId="77777777" w:rsidR="006855CA" w:rsidRPr="00A34CC5" w:rsidRDefault="006855CA" w:rsidP="00A34CC5">
      <w:pPr>
        <w:pStyle w:val="Body"/>
        <w:spacing w:line="276" w:lineRule="auto"/>
        <w:rPr>
          <w:rFonts w:ascii="Arial" w:hAnsi="Arial" w:cs="Arial"/>
          <w:sz w:val="24"/>
          <w:szCs w:val="24"/>
        </w:rPr>
      </w:pPr>
    </w:p>
    <w:p w14:paraId="32703BF2" w14:textId="77777777" w:rsidR="001C3673" w:rsidRPr="00A34CC5" w:rsidRDefault="001C3673" w:rsidP="00A34CC5">
      <w:pPr>
        <w:pStyle w:val="Body"/>
        <w:spacing w:line="276" w:lineRule="auto"/>
        <w:rPr>
          <w:rFonts w:ascii="Arial" w:eastAsia="Arial Bold" w:hAnsi="Arial" w:cs="Arial"/>
          <w:sz w:val="24"/>
          <w:szCs w:val="24"/>
        </w:rPr>
      </w:pPr>
      <w:r w:rsidRPr="00A34CC5">
        <w:rPr>
          <w:rFonts w:ascii="Arial" w:hAnsi="Arial" w:cs="Arial"/>
          <w:sz w:val="24"/>
          <w:szCs w:val="24"/>
        </w:rPr>
        <w:t>Answer ANY</w:t>
      </w:r>
      <w:r w:rsidRPr="00A34CC5">
        <w:rPr>
          <w:rFonts w:ascii="Arial" w:hAnsi="Arial" w:cs="Arial"/>
          <w:b/>
          <w:sz w:val="24"/>
          <w:szCs w:val="24"/>
          <w:u w:val="single"/>
        </w:rPr>
        <w:t xml:space="preserve"> TWO</w:t>
      </w:r>
      <w:r w:rsidRPr="00A34CC5">
        <w:rPr>
          <w:rFonts w:ascii="Arial" w:hAnsi="Arial" w:cs="Arial"/>
          <w:sz w:val="24"/>
          <w:szCs w:val="24"/>
        </w:rPr>
        <w:t xml:space="preserve"> questions from this section</w:t>
      </w:r>
    </w:p>
    <w:p w14:paraId="16B8833D" w14:textId="77777777" w:rsidR="001C3673" w:rsidRPr="00A34CC5" w:rsidRDefault="001C3673" w:rsidP="00A34CC5">
      <w:pPr>
        <w:pStyle w:val="Body"/>
        <w:spacing w:line="276" w:lineRule="auto"/>
        <w:rPr>
          <w:rFonts w:ascii="Arial" w:hAnsi="Arial" w:cs="Arial"/>
          <w:b/>
          <w:sz w:val="24"/>
          <w:szCs w:val="24"/>
        </w:rPr>
      </w:pPr>
    </w:p>
    <w:p w14:paraId="3F8F8A36" w14:textId="77777777"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5</w:t>
      </w:r>
    </w:p>
    <w:p w14:paraId="00B6054D" w14:textId="77777777" w:rsidR="0064669E" w:rsidRPr="0064669E" w:rsidRDefault="0064669E" w:rsidP="0064669E">
      <w:pPr>
        <w:pStyle w:val="ListParagraph"/>
        <w:numPr>
          <w:ilvl w:val="0"/>
          <w:numId w:val="22"/>
        </w:numPr>
        <w:ind w:left="540" w:hanging="540"/>
        <w:jc w:val="both"/>
        <w:rPr>
          <w:rFonts w:ascii="Arial" w:hAnsi="Arial" w:cs="Arial"/>
          <w:b/>
          <w:sz w:val="24"/>
          <w:szCs w:val="24"/>
        </w:rPr>
      </w:pPr>
      <w:r>
        <w:rPr>
          <w:rFonts w:ascii="Arial" w:hAnsi="Arial" w:cs="Arial"/>
          <w:sz w:val="24"/>
          <w:szCs w:val="24"/>
        </w:rPr>
        <w:t xml:space="preserve">Define an Option?                                                                                         </w:t>
      </w:r>
      <w:r>
        <w:rPr>
          <w:rFonts w:ascii="Arial" w:hAnsi="Arial" w:cs="Arial"/>
          <w:i/>
          <w:sz w:val="24"/>
          <w:szCs w:val="24"/>
        </w:rPr>
        <w:t>(1 mark)</w:t>
      </w:r>
    </w:p>
    <w:p w14:paraId="61F5F99E" w14:textId="77777777" w:rsidR="0064669E" w:rsidRDefault="0064669E" w:rsidP="0064669E">
      <w:pPr>
        <w:pStyle w:val="ListParagraph"/>
        <w:ind w:left="540"/>
        <w:jc w:val="both"/>
        <w:rPr>
          <w:rFonts w:ascii="Arial" w:hAnsi="Arial" w:cs="Arial"/>
          <w:b/>
          <w:sz w:val="24"/>
          <w:szCs w:val="24"/>
        </w:rPr>
      </w:pPr>
    </w:p>
    <w:p w14:paraId="34760767" w14:textId="77777777" w:rsidR="0064669E" w:rsidRPr="0064669E" w:rsidRDefault="0064669E" w:rsidP="0064669E">
      <w:pPr>
        <w:pStyle w:val="ListParagraph"/>
        <w:numPr>
          <w:ilvl w:val="0"/>
          <w:numId w:val="22"/>
        </w:numPr>
        <w:ind w:left="540" w:hanging="540"/>
        <w:jc w:val="both"/>
        <w:rPr>
          <w:rFonts w:ascii="Arial" w:hAnsi="Arial" w:cs="Arial"/>
          <w:b/>
          <w:sz w:val="24"/>
          <w:szCs w:val="24"/>
        </w:rPr>
      </w:pPr>
      <w:r>
        <w:rPr>
          <w:rFonts w:ascii="Arial" w:hAnsi="Arial" w:cs="Arial"/>
          <w:sz w:val="24"/>
          <w:szCs w:val="24"/>
        </w:rPr>
        <w:t>Explain the concept of option pricing models?                                             (</w:t>
      </w:r>
      <w:r>
        <w:rPr>
          <w:rFonts w:ascii="Arial" w:hAnsi="Arial" w:cs="Arial"/>
          <w:i/>
          <w:sz w:val="24"/>
          <w:szCs w:val="24"/>
        </w:rPr>
        <w:t>4 marks)</w:t>
      </w:r>
    </w:p>
    <w:p w14:paraId="2F06DA07" w14:textId="77777777" w:rsidR="0064669E" w:rsidRPr="0064669E" w:rsidRDefault="0064669E" w:rsidP="0064669E">
      <w:pPr>
        <w:pStyle w:val="ListParagraph"/>
        <w:rPr>
          <w:rFonts w:ascii="Arial" w:hAnsi="Arial" w:cs="Arial"/>
          <w:b/>
          <w:sz w:val="24"/>
          <w:szCs w:val="24"/>
        </w:rPr>
      </w:pPr>
    </w:p>
    <w:p w14:paraId="34E70FB1" w14:textId="77777777" w:rsidR="0064669E" w:rsidRPr="0064669E" w:rsidRDefault="0064669E" w:rsidP="0064669E">
      <w:pPr>
        <w:pStyle w:val="ListParagraph"/>
        <w:numPr>
          <w:ilvl w:val="0"/>
          <w:numId w:val="22"/>
        </w:numPr>
        <w:ind w:left="540" w:hanging="540"/>
        <w:jc w:val="both"/>
        <w:rPr>
          <w:rFonts w:ascii="Arial" w:hAnsi="Arial" w:cs="Arial"/>
          <w:b/>
          <w:sz w:val="24"/>
          <w:szCs w:val="24"/>
        </w:rPr>
      </w:pPr>
      <w:r>
        <w:rPr>
          <w:rFonts w:ascii="Arial" w:hAnsi="Arial" w:cs="Arial"/>
          <w:sz w:val="24"/>
          <w:szCs w:val="24"/>
        </w:rPr>
        <w:t xml:space="preserve">Mention </w:t>
      </w:r>
      <w:r>
        <w:rPr>
          <w:rFonts w:ascii="Arial" w:hAnsi="Arial" w:cs="Arial"/>
          <w:b/>
          <w:sz w:val="24"/>
          <w:szCs w:val="24"/>
          <w:u w:val="single"/>
        </w:rPr>
        <w:t>five</w:t>
      </w:r>
      <w:r>
        <w:rPr>
          <w:rFonts w:ascii="Arial" w:hAnsi="Arial" w:cs="Arial"/>
          <w:sz w:val="24"/>
          <w:szCs w:val="24"/>
        </w:rPr>
        <w:t xml:space="preserve"> shortfalls of the pricing assumptions in the Fischer Black and Myron Scholes option pricing model in valuing European Call Options?               </w:t>
      </w:r>
      <w:r w:rsidRPr="0064669E">
        <w:rPr>
          <w:rFonts w:ascii="Arial" w:hAnsi="Arial" w:cs="Arial"/>
          <w:i/>
          <w:sz w:val="24"/>
          <w:szCs w:val="24"/>
        </w:rPr>
        <w:t>(10 marks)</w:t>
      </w:r>
    </w:p>
    <w:p w14:paraId="1F51C847" w14:textId="77777777" w:rsidR="0064669E" w:rsidRPr="0064669E" w:rsidRDefault="0064669E" w:rsidP="0064669E">
      <w:pPr>
        <w:pStyle w:val="ListParagraph"/>
        <w:rPr>
          <w:rFonts w:ascii="Arial" w:hAnsi="Arial" w:cs="Arial"/>
          <w:b/>
          <w:sz w:val="24"/>
          <w:szCs w:val="24"/>
        </w:rPr>
      </w:pPr>
    </w:p>
    <w:p w14:paraId="1F7D1081" w14:textId="77777777" w:rsidR="0064669E" w:rsidRDefault="0064669E" w:rsidP="0064669E">
      <w:pPr>
        <w:pStyle w:val="ListParagraph"/>
        <w:numPr>
          <w:ilvl w:val="0"/>
          <w:numId w:val="22"/>
        </w:numPr>
        <w:ind w:left="540" w:hanging="540"/>
        <w:jc w:val="both"/>
        <w:rPr>
          <w:rFonts w:ascii="Arial" w:hAnsi="Arial" w:cs="Arial"/>
          <w:b/>
          <w:sz w:val="24"/>
          <w:szCs w:val="24"/>
        </w:rPr>
      </w:pPr>
      <w:r>
        <w:rPr>
          <w:rFonts w:ascii="Arial" w:hAnsi="Arial" w:cs="Arial"/>
          <w:sz w:val="24"/>
          <w:szCs w:val="24"/>
        </w:rPr>
        <w:t xml:space="preserve"> Mention the </w:t>
      </w:r>
      <w:r>
        <w:rPr>
          <w:rFonts w:ascii="Arial" w:hAnsi="Arial" w:cs="Arial"/>
          <w:b/>
          <w:sz w:val="24"/>
          <w:szCs w:val="24"/>
          <w:u w:val="single"/>
        </w:rPr>
        <w:t>five</w:t>
      </w:r>
      <w:r>
        <w:rPr>
          <w:rFonts w:ascii="Arial" w:hAnsi="Arial" w:cs="Arial"/>
          <w:sz w:val="24"/>
          <w:szCs w:val="24"/>
        </w:rPr>
        <w:t xml:space="preserve"> variables of the Black Scholes model                           </w:t>
      </w:r>
      <w:proofErr w:type="gramStart"/>
      <w:r>
        <w:rPr>
          <w:rFonts w:ascii="Arial" w:hAnsi="Arial" w:cs="Arial"/>
          <w:sz w:val="24"/>
          <w:szCs w:val="24"/>
        </w:rPr>
        <w:t xml:space="preserve">   (</w:t>
      </w:r>
      <w:proofErr w:type="gramEnd"/>
      <w:r>
        <w:rPr>
          <w:rFonts w:ascii="Arial" w:hAnsi="Arial" w:cs="Arial"/>
          <w:i/>
          <w:sz w:val="24"/>
          <w:szCs w:val="24"/>
        </w:rPr>
        <w:t>5 marks)</w:t>
      </w:r>
    </w:p>
    <w:p w14:paraId="1BEEEDFF" w14:textId="77777777" w:rsidR="00A34CC5" w:rsidRP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 xml:space="preserve">                                                                   </w:t>
      </w:r>
      <w:r w:rsidR="00E4083D">
        <w:rPr>
          <w:rFonts w:ascii="Arial" w:hAnsi="Arial" w:cs="Arial"/>
          <w:b/>
          <w:sz w:val="24"/>
          <w:szCs w:val="24"/>
        </w:rPr>
        <w:t xml:space="preserve">                                         </w:t>
      </w:r>
      <w:r w:rsidRPr="00A34CC5">
        <w:rPr>
          <w:rFonts w:ascii="Arial" w:hAnsi="Arial" w:cs="Arial"/>
          <w:b/>
          <w:sz w:val="24"/>
          <w:szCs w:val="24"/>
        </w:rPr>
        <w:t xml:space="preserve">  (Total 20 marks)</w:t>
      </w:r>
    </w:p>
    <w:p w14:paraId="382D0DE7" w14:textId="77777777" w:rsidR="00A34CC5" w:rsidRPr="00A34CC5" w:rsidRDefault="00A34CC5" w:rsidP="00A34CC5">
      <w:pPr>
        <w:pStyle w:val="NoSpacing"/>
        <w:spacing w:line="276" w:lineRule="auto"/>
        <w:jc w:val="both"/>
        <w:rPr>
          <w:rFonts w:ascii="Arial" w:hAnsi="Arial" w:cs="Arial"/>
          <w:b/>
          <w:sz w:val="24"/>
          <w:szCs w:val="24"/>
        </w:rPr>
      </w:pPr>
    </w:p>
    <w:p w14:paraId="337B2E96" w14:textId="77777777"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6</w:t>
      </w:r>
    </w:p>
    <w:p w14:paraId="17B6F7E7" w14:textId="77777777" w:rsidR="00D07668" w:rsidRPr="00D07668" w:rsidRDefault="00D07668" w:rsidP="00D07668">
      <w:pPr>
        <w:numPr>
          <w:ilvl w:val="0"/>
          <w:numId w:val="23"/>
        </w:numPr>
        <w:spacing w:line="276" w:lineRule="auto"/>
        <w:ind w:left="720" w:hanging="720"/>
        <w:jc w:val="both"/>
        <w:rPr>
          <w:rFonts w:ascii="Arial" w:hAnsi="Arial" w:cs="Arial"/>
        </w:rPr>
      </w:pPr>
      <w:r w:rsidRPr="00D07668">
        <w:rPr>
          <w:rFonts w:ascii="Arial" w:hAnsi="Arial" w:cs="Arial"/>
        </w:rPr>
        <w:t>Define the following terms:</w:t>
      </w:r>
    </w:p>
    <w:p w14:paraId="6151105D" w14:textId="77777777" w:rsidR="00D07668" w:rsidRPr="00D07668" w:rsidRDefault="00D07668" w:rsidP="00D07668">
      <w:pPr>
        <w:pStyle w:val="ListParagraph"/>
        <w:numPr>
          <w:ilvl w:val="2"/>
          <w:numId w:val="23"/>
        </w:numPr>
        <w:ind w:hanging="360"/>
        <w:jc w:val="both"/>
        <w:rPr>
          <w:rFonts w:ascii="Arial" w:hAnsi="Arial" w:cs="Arial"/>
          <w:sz w:val="24"/>
          <w:szCs w:val="24"/>
        </w:rPr>
      </w:pPr>
      <w:r w:rsidRPr="00D07668">
        <w:rPr>
          <w:rFonts w:ascii="Arial" w:hAnsi="Arial" w:cs="Arial"/>
          <w:sz w:val="24"/>
          <w:szCs w:val="24"/>
        </w:rPr>
        <w:t>perpetuity bond</w:t>
      </w:r>
      <w:r w:rsidRPr="00D07668">
        <w:rPr>
          <w:rFonts w:ascii="Arial" w:hAnsi="Arial" w:cs="Arial"/>
          <w:sz w:val="24"/>
          <w:szCs w:val="24"/>
        </w:rPr>
        <w:tab/>
      </w:r>
      <w:r w:rsidRPr="00D07668">
        <w:rPr>
          <w:rFonts w:ascii="Arial" w:hAnsi="Arial" w:cs="Arial"/>
          <w:sz w:val="24"/>
          <w:szCs w:val="24"/>
        </w:rPr>
        <w:tab/>
      </w:r>
      <w:r w:rsidRPr="00D07668">
        <w:rPr>
          <w:rFonts w:ascii="Arial" w:hAnsi="Arial" w:cs="Arial"/>
          <w:sz w:val="24"/>
          <w:szCs w:val="24"/>
        </w:rPr>
        <w:tab/>
      </w:r>
      <w:r w:rsidRPr="00D07668">
        <w:rPr>
          <w:rFonts w:ascii="Arial" w:hAnsi="Arial" w:cs="Arial"/>
          <w:sz w:val="24"/>
          <w:szCs w:val="24"/>
        </w:rPr>
        <w:tab/>
      </w:r>
      <w:r w:rsidRPr="00D07668">
        <w:rPr>
          <w:rFonts w:ascii="Arial" w:hAnsi="Arial" w:cs="Arial"/>
          <w:sz w:val="24"/>
          <w:szCs w:val="24"/>
        </w:rPr>
        <w:tab/>
      </w:r>
      <w:r w:rsidRPr="00D07668">
        <w:rPr>
          <w:rFonts w:ascii="Arial" w:hAnsi="Arial" w:cs="Arial"/>
          <w:sz w:val="24"/>
          <w:szCs w:val="24"/>
        </w:rPr>
        <w:tab/>
        <w:t xml:space="preserve">             </w:t>
      </w:r>
      <w:proofErr w:type="gramStart"/>
      <w:r w:rsidRPr="00D07668">
        <w:rPr>
          <w:rFonts w:ascii="Arial" w:hAnsi="Arial" w:cs="Arial"/>
          <w:sz w:val="24"/>
          <w:szCs w:val="24"/>
        </w:rPr>
        <w:t xml:space="preserve">  </w:t>
      </w:r>
      <w:r>
        <w:rPr>
          <w:rFonts w:ascii="Arial" w:hAnsi="Arial" w:cs="Arial"/>
          <w:sz w:val="24"/>
          <w:szCs w:val="24"/>
        </w:rPr>
        <w:t xml:space="preserve"> </w:t>
      </w:r>
      <w:r w:rsidRPr="00D07668">
        <w:rPr>
          <w:rFonts w:ascii="Arial" w:hAnsi="Arial" w:cs="Arial"/>
          <w:i/>
          <w:sz w:val="24"/>
          <w:szCs w:val="24"/>
        </w:rPr>
        <w:t>(</w:t>
      </w:r>
      <w:proofErr w:type="gramEnd"/>
      <w:r w:rsidRPr="00D07668">
        <w:rPr>
          <w:rFonts w:ascii="Arial" w:hAnsi="Arial" w:cs="Arial"/>
          <w:i/>
          <w:sz w:val="24"/>
          <w:szCs w:val="24"/>
        </w:rPr>
        <w:t>1 mark)</w:t>
      </w:r>
      <w:r w:rsidRPr="00D07668">
        <w:rPr>
          <w:rFonts w:ascii="Arial" w:hAnsi="Arial" w:cs="Arial"/>
          <w:sz w:val="24"/>
          <w:szCs w:val="24"/>
        </w:rPr>
        <w:t xml:space="preserve"> </w:t>
      </w:r>
    </w:p>
    <w:p w14:paraId="7DEDA981" w14:textId="77777777" w:rsidR="00D07668" w:rsidRPr="00D07668" w:rsidRDefault="00D07668" w:rsidP="00D07668">
      <w:pPr>
        <w:pStyle w:val="ListParagraph"/>
        <w:numPr>
          <w:ilvl w:val="2"/>
          <w:numId w:val="23"/>
        </w:numPr>
        <w:ind w:hanging="360"/>
        <w:jc w:val="both"/>
        <w:rPr>
          <w:rFonts w:ascii="Arial" w:hAnsi="Arial" w:cs="Arial"/>
          <w:sz w:val="24"/>
          <w:szCs w:val="24"/>
        </w:rPr>
      </w:pPr>
      <w:r w:rsidRPr="00D07668">
        <w:rPr>
          <w:rFonts w:ascii="Arial" w:hAnsi="Arial" w:cs="Arial"/>
          <w:sz w:val="24"/>
          <w:szCs w:val="24"/>
        </w:rPr>
        <w:t xml:space="preserve">discounted present value of bonds. </w:t>
      </w:r>
      <w:r w:rsidRPr="00D07668">
        <w:rPr>
          <w:rFonts w:ascii="Arial" w:hAnsi="Arial" w:cs="Arial"/>
          <w:sz w:val="24"/>
          <w:szCs w:val="24"/>
        </w:rPr>
        <w:tab/>
      </w:r>
      <w:r w:rsidRPr="00D07668">
        <w:rPr>
          <w:rFonts w:ascii="Arial" w:hAnsi="Arial" w:cs="Arial"/>
          <w:sz w:val="24"/>
          <w:szCs w:val="24"/>
        </w:rPr>
        <w:tab/>
      </w:r>
      <w:r w:rsidRPr="00D07668">
        <w:rPr>
          <w:rFonts w:ascii="Arial" w:hAnsi="Arial" w:cs="Arial"/>
          <w:sz w:val="24"/>
          <w:szCs w:val="24"/>
        </w:rPr>
        <w:tab/>
      </w:r>
      <w:r w:rsidRPr="00D07668">
        <w:rPr>
          <w:rFonts w:ascii="Arial" w:hAnsi="Arial" w:cs="Arial"/>
          <w:sz w:val="24"/>
          <w:szCs w:val="24"/>
        </w:rPr>
        <w:tab/>
        <w:t xml:space="preserve">     </w:t>
      </w:r>
      <w:r w:rsidRPr="00D07668">
        <w:rPr>
          <w:rFonts w:ascii="Arial" w:hAnsi="Arial" w:cs="Arial"/>
          <w:i/>
          <w:sz w:val="24"/>
          <w:szCs w:val="24"/>
        </w:rPr>
        <w:t>(1 mark)</w:t>
      </w:r>
    </w:p>
    <w:p w14:paraId="218CC562" w14:textId="77777777" w:rsidR="00D07668" w:rsidRDefault="00D07668" w:rsidP="00D07668">
      <w:pPr>
        <w:numPr>
          <w:ilvl w:val="0"/>
          <w:numId w:val="23"/>
        </w:numPr>
        <w:spacing w:line="276" w:lineRule="auto"/>
        <w:ind w:left="720" w:hanging="720"/>
        <w:jc w:val="both"/>
        <w:rPr>
          <w:rFonts w:ascii="Arial" w:hAnsi="Arial" w:cs="Arial"/>
        </w:rPr>
      </w:pPr>
      <w:r>
        <w:rPr>
          <w:rFonts w:ascii="Arial" w:hAnsi="Arial" w:cs="Arial"/>
        </w:rPr>
        <w:t>Calculate the present value of the bond with a yield of 15% which will have an annual income of MK5million in perpetuity.                                             (</w:t>
      </w:r>
      <w:r w:rsidRPr="00D07668">
        <w:rPr>
          <w:rFonts w:ascii="Arial" w:hAnsi="Arial" w:cs="Arial"/>
          <w:i/>
        </w:rPr>
        <w:t>4 marks)</w:t>
      </w:r>
      <w:r>
        <w:rPr>
          <w:rFonts w:ascii="Arial" w:hAnsi="Arial" w:cs="Arial"/>
        </w:rPr>
        <w:t xml:space="preserve"> </w:t>
      </w:r>
    </w:p>
    <w:p w14:paraId="307CFC78" w14:textId="77777777" w:rsidR="00D07668" w:rsidRDefault="00D07668" w:rsidP="00D07668">
      <w:pPr>
        <w:spacing w:line="276" w:lineRule="auto"/>
        <w:ind w:left="720"/>
        <w:jc w:val="both"/>
        <w:rPr>
          <w:rFonts w:ascii="Arial" w:hAnsi="Arial" w:cs="Arial"/>
        </w:rPr>
      </w:pPr>
    </w:p>
    <w:p w14:paraId="45EE6674" w14:textId="77777777" w:rsidR="00D07668" w:rsidRDefault="00D07668" w:rsidP="00D07668">
      <w:pPr>
        <w:numPr>
          <w:ilvl w:val="0"/>
          <w:numId w:val="23"/>
        </w:numPr>
        <w:spacing w:line="276" w:lineRule="auto"/>
        <w:ind w:left="720" w:hanging="720"/>
        <w:jc w:val="both"/>
        <w:rPr>
          <w:rFonts w:ascii="Arial" w:hAnsi="Arial" w:cs="Arial"/>
        </w:rPr>
      </w:pPr>
      <w:r>
        <w:rPr>
          <w:rFonts w:ascii="Arial" w:hAnsi="Arial" w:cs="Arial"/>
        </w:rPr>
        <w:t xml:space="preserve">A pension fund requires to pay future pensions of K100m in 10 years’ time. Calculate how much the pension fund needs to invest today, if 15% is the current annual interest rate?                                                                             </w:t>
      </w:r>
      <w:r w:rsidRPr="00D07668">
        <w:rPr>
          <w:rFonts w:ascii="Arial" w:hAnsi="Arial" w:cs="Arial"/>
          <w:i/>
        </w:rPr>
        <w:t xml:space="preserve">  (4 marks)</w:t>
      </w:r>
    </w:p>
    <w:p w14:paraId="65DD4854" w14:textId="77777777" w:rsidR="00D07668" w:rsidRDefault="00D07668" w:rsidP="00D07668">
      <w:pPr>
        <w:pStyle w:val="ListParagraph"/>
        <w:rPr>
          <w:rFonts w:ascii="Arial" w:hAnsi="Arial" w:cs="Arial"/>
        </w:rPr>
      </w:pPr>
    </w:p>
    <w:p w14:paraId="752CB6B3" w14:textId="77777777" w:rsidR="00D07668" w:rsidRDefault="00D07668" w:rsidP="00D07668">
      <w:pPr>
        <w:numPr>
          <w:ilvl w:val="0"/>
          <w:numId w:val="23"/>
        </w:numPr>
        <w:spacing w:line="276" w:lineRule="auto"/>
        <w:ind w:left="720" w:hanging="720"/>
        <w:jc w:val="both"/>
        <w:rPr>
          <w:rFonts w:ascii="Arial" w:hAnsi="Arial" w:cs="Arial"/>
        </w:rPr>
      </w:pPr>
      <w:r>
        <w:rPr>
          <w:rFonts w:ascii="Arial" w:hAnsi="Arial" w:cs="Arial"/>
        </w:rPr>
        <w:t>A bond will pay the following (in Millions):</w:t>
      </w:r>
    </w:p>
    <w:p w14:paraId="4F69D85A" w14:textId="77777777" w:rsidR="00D07668" w:rsidRDefault="00D07668" w:rsidP="00D07668">
      <w:pPr>
        <w:spacing w:line="276" w:lineRule="auto"/>
        <w:ind w:left="720"/>
        <w:jc w:val="both"/>
        <w:rPr>
          <w:rFonts w:ascii="Arial" w:hAnsi="Arial" w:cs="Arial"/>
        </w:rPr>
      </w:pPr>
    </w:p>
    <w:tbl>
      <w:tblPr>
        <w:tblStyle w:val="TableGrid"/>
        <w:tblW w:w="0" w:type="auto"/>
        <w:tblInd w:w="3145" w:type="dxa"/>
        <w:tblLook w:val="04A0" w:firstRow="1" w:lastRow="0" w:firstColumn="1" w:lastColumn="0" w:noHBand="0" w:noVBand="1"/>
      </w:tblPr>
      <w:tblGrid>
        <w:gridCol w:w="1760"/>
        <w:gridCol w:w="2110"/>
      </w:tblGrid>
      <w:tr w:rsidR="00D07668" w14:paraId="66A47053" w14:textId="77777777" w:rsidTr="00D07668">
        <w:tc>
          <w:tcPr>
            <w:tcW w:w="1760" w:type="dxa"/>
            <w:tcBorders>
              <w:top w:val="single" w:sz="4" w:space="0" w:color="auto"/>
              <w:left w:val="single" w:sz="4" w:space="0" w:color="auto"/>
              <w:bottom w:val="single" w:sz="4" w:space="0" w:color="auto"/>
              <w:right w:val="single" w:sz="4" w:space="0" w:color="auto"/>
            </w:tcBorders>
            <w:hideMark/>
          </w:tcPr>
          <w:p w14:paraId="2A9DE11E" w14:textId="77777777" w:rsidR="00D07668" w:rsidRDefault="00D07668">
            <w:pPr>
              <w:spacing w:line="276" w:lineRule="auto"/>
              <w:jc w:val="both"/>
              <w:rPr>
                <w:rFonts w:ascii="Arial" w:hAnsi="Arial" w:cs="Arial"/>
              </w:rPr>
            </w:pPr>
            <w:r>
              <w:rPr>
                <w:rFonts w:ascii="Arial" w:hAnsi="Arial" w:cs="Arial"/>
              </w:rPr>
              <w:t>Time in Years</w:t>
            </w:r>
          </w:p>
        </w:tc>
        <w:tc>
          <w:tcPr>
            <w:tcW w:w="2110" w:type="dxa"/>
            <w:tcBorders>
              <w:top w:val="single" w:sz="4" w:space="0" w:color="auto"/>
              <w:left w:val="single" w:sz="4" w:space="0" w:color="auto"/>
              <w:bottom w:val="single" w:sz="4" w:space="0" w:color="auto"/>
              <w:right w:val="single" w:sz="4" w:space="0" w:color="auto"/>
            </w:tcBorders>
            <w:hideMark/>
          </w:tcPr>
          <w:p w14:paraId="05D20F5F" w14:textId="77777777" w:rsidR="00D07668" w:rsidRDefault="00D07668">
            <w:pPr>
              <w:spacing w:line="276" w:lineRule="auto"/>
              <w:jc w:val="both"/>
              <w:rPr>
                <w:rFonts w:ascii="Arial" w:hAnsi="Arial" w:cs="Arial"/>
              </w:rPr>
            </w:pPr>
            <w:r>
              <w:rPr>
                <w:rFonts w:ascii="Arial" w:hAnsi="Arial" w:cs="Arial"/>
              </w:rPr>
              <w:t>Cash flow</w:t>
            </w:r>
          </w:p>
        </w:tc>
      </w:tr>
      <w:tr w:rsidR="00D07668" w14:paraId="024F96A3" w14:textId="77777777" w:rsidTr="00D07668">
        <w:tc>
          <w:tcPr>
            <w:tcW w:w="1760" w:type="dxa"/>
            <w:tcBorders>
              <w:top w:val="single" w:sz="4" w:space="0" w:color="auto"/>
              <w:left w:val="single" w:sz="4" w:space="0" w:color="auto"/>
              <w:bottom w:val="single" w:sz="4" w:space="0" w:color="auto"/>
              <w:right w:val="single" w:sz="4" w:space="0" w:color="auto"/>
            </w:tcBorders>
            <w:hideMark/>
          </w:tcPr>
          <w:p w14:paraId="4D75FE90" w14:textId="77777777" w:rsidR="00D07668" w:rsidRDefault="00D07668" w:rsidP="00D07668">
            <w:pPr>
              <w:spacing w:line="276" w:lineRule="auto"/>
              <w:jc w:val="center"/>
              <w:rPr>
                <w:rFonts w:ascii="Arial" w:hAnsi="Arial" w:cs="Arial"/>
              </w:rPr>
            </w:pPr>
            <w:r>
              <w:rPr>
                <w:rFonts w:ascii="Arial" w:hAnsi="Arial" w:cs="Arial"/>
              </w:rPr>
              <w:t>1</w:t>
            </w:r>
          </w:p>
        </w:tc>
        <w:tc>
          <w:tcPr>
            <w:tcW w:w="2110" w:type="dxa"/>
            <w:tcBorders>
              <w:top w:val="single" w:sz="4" w:space="0" w:color="auto"/>
              <w:left w:val="single" w:sz="4" w:space="0" w:color="auto"/>
              <w:bottom w:val="single" w:sz="4" w:space="0" w:color="auto"/>
              <w:right w:val="single" w:sz="4" w:space="0" w:color="auto"/>
            </w:tcBorders>
            <w:hideMark/>
          </w:tcPr>
          <w:p w14:paraId="42B3AF0E" w14:textId="77777777" w:rsidR="00D07668" w:rsidRDefault="00D07668">
            <w:pPr>
              <w:spacing w:line="276" w:lineRule="auto"/>
              <w:jc w:val="both"/>
              <w:rPr>
                <w:rFonts w:ascii="Arial" w:hAnsi="Arial" w:cs="Arial"/>
              </w:rPr>
            </w:pPr>
            <w:r>
              <w:rPr>
                <w:rFonts w:ascii="Arial" w:hAnsi="Arial" w:cs="Arial"/>
              </w:rPr>
              <w:t>K1Million</w:t>
            </w:r>
          </w:p>
        </w:tc>
      </w:tr>
      <w:tr w:rsidR="00D07668" w14:paraId="602CF573" w14:textId="77777777" w:rsidTr="00D07668">
        <w:tc>
          <w:tcPr>
            <w:tcW w:w="1760" w:type="dxa"/>
            <w:tcBorders>
              <w:top w:val="single" w:sz="4" w:space="0" w:color="auto"/>
              <w:left w:val="single" w:sz="4" w:space="0" w:color="auto"/>
              <w:bottom w:val="single" w:sz="4" w:space="0" w:color="auto"/>
              <w:right w:val="single" w:sz="4" w:space="0" w:color="auto"/>
            </w:tcBorders>
            <w:hideMark/>
          </w:tcPr>
          <w:p w14:paraId="4252A9EE" w14:textId="77777777" w:rsidR="00D07668" w:rsidRDefault="00D07668" w:rsidP="00D07668">
            <w:pPr>
              <w:spacing w:line="276" w:lineRule="auto"/>
              <w:jc w:val="center"/>
              <w:rPr>
                <w:rFonts w:ascii="Arial" w:hAnsi="Arial" w:cs="Arial"/>
              </w:rPr>
            </w:pPr>
            <w:r>
              <w:rPr>
                <w:rFonts w:ascii="Arial" w:hAnsi="Arial" w:cs="Arial"/>
              </w:rPr>
              <w:t>2</w:t>
            </w:r>
          </w:p>
        </w:tc>
        <w:tc>
          <w:tcPr>
            <w:tcW w:w="2110" w:type="dxa"/>
            <w:tcBorders>
              <w:top w:val="single" w:sz="4" w:space="0" w:color="auto"/>
              <w:left w:val="single" w:sz="4" w:space="0" w:color="auto"/>
              <w:bottom w:val="single" w:sz="4" w:space="0" w:color="auto"/>
              <w:right w:val="single" w:sz="4" w:space="0" w:color="auto"/>
            </w:tcBorders>
            <w:hideMark/>
          </w:tcPr>
          <w:p w14:paraId="784DEA93" w14:textId="77777777" w:rsidR="00D07668" w:rsidRDefault="00D07668">
            <w:pPr>
              <w:spacing w:line="276" w:lineRule="auto"/>
              <w:jc w:val="both"/>
              <w:rPr>
                <w:rFonts w:ascii="Arial" w:hAnsi="Arial" w:cs="Arial"/>
              </w:rPr>
            </w:pPr>
            <w:r>
              <w:rPr>
                <w:rFonts w:ascii="Arial" w:hAnsi="Arial" w:cs="Arial"/>
              </w:rPr>
              <w:t>K1 Million</w:t>
            </w:r>
          </w:p>
        </w:tc>
      </w:tr>
      <w:tr w:rsidR="00D07668" w14:paraId="7AAD10DD" w14:textId="77777777" w:rsidTr="00D07668">
        <w:tc>
          <w:tcPr>
            <w:tcW w:w="1760" w:type="dxa"/>
            <w:tcBorders>
              <w:top w:val="single" w:sz="4" w:space="0" w:color="auto"/>
              <w:left w:val="single" w:sz="4" w:space="0" w:color="auto"/>
              <w:bottom w:val="single" w:sz="4" w:space="0" w:color="auto"/>
              <w:right w:val="single" w:sz="4" w:space="0" w:color="auto"/>
            </w:tcBorders>
            <w:hideMark/>
          </w:tcPr>
          <w:p w14:paraId="37D113EB" w14:textId="77777777" w:rsidR="00D07668" w:rsidRDefault="00D07668" w:rsidP="00D07668">
            <w:pPr>
              <w:spacing w:line="276" w:lineRule="auto"/>
              <w:jc w:val="center"/>
              <w:rPr>
                <w:rFonts w:ascii="Arial" w:hAnsi="Arial" w:cs="Arial"/>
              </w:rPr>
            </w:pPr>
            <w:r>
              <w:rPr>
                <w:rFonts w:ascii="Arial" w:hAnsi="Arial" w:cs="Arial"/>
              </w:rPr>
              <w:t>3</w:t>
            </w:r>
          </w:p>
        </w:tc>
        <w:tc>
          <w:tcPr>
            <w:tcW w:w="2110" w:type="dxa"/>
            <w:tcBorders>
              <w:top w:val="single" w:sz="4" w:space="0" w:color="auto"/>
              <w:left w:val="single" w:sz="4" w:space="0" w:color="auto"/>
              <w:bottom w:val="single" w:sz="4" w:space="0" w:color="auto"/>
              <w:right w:val="single" w:sz="4" w:space="0" w:color="auto"/>
            </w:tcBorders>
            <w:hideMark/>
          </w:tcPr>
          <w:p w14:paraId="6AF601B9" w14:textId="77777777" w:rsidR="00D07668" w:rsidRDefault="00D07668">
            <w:pPr>
              <w:spacing w:line="276" w:lineRule="auto"/>
              <w:jc w:val="both"/>
              <w:rPr>
                <w:rFonts w:ascii="Arial" w:hAnsi="Arial" w:cs="Arial"/>
              </w:rPr>
            </w:pPr>
            <w:r>
              <w:rPr>
                <w:rFonts w:ascii="Arial" w:hAnsi="Arial" w:cs="Arial"/>
              </w:rPr>
              <w:t>K1 Million</w:t>
            </w:r>
          </w:p>
        </w:tc>
      </w:tr>
      <w:tr w:rsidR="00D07668" w14:paraId="53D5CE68" w14:textId="77777777" w:rsidTr="00D07668">
        <w:tc>
          <w:tcPr>
            <w:tcW w:w="1760" w:type="dxa"/>
            <w:tcBorders>
              <w:top w:val="single" w:sz="4" w:space="0" w:color="auto"/>
              <w:left w:val="single" w:sz="4" w:space="0" w:color="auto"/>
              <w:bottom w:val="single" w:sz="4" w:space="0" w:color="auto"/>
              <w:right w:val="single" w:sz="4" w:space="0" w:color="auto"/>
            </w:tcBorders>
            <w:hideMark/>
          </w:tcPr>
          <w:p w14:paraId="5C6CD576" w14:textId="77777777" w:rsidR="00D07668" w:rsidRDefault="00D07668" w:rsidP="00D07668">
            <w:pPr>
              <w:spacing w:line="276" w:lineRule="auto"/>
              <w:jc w:val="center"/>
              <w:rPr>
                <w:rFonts w:ascii="Arial" w:hAnsi="Arial" w:cs="Arial"/>
              </w:rPr>
            </w:pPr>
            <w:r>
              <w:rPr>
                <w:rFonts w:ascii="Arial" w:hAnsi="Arial" w:cs="Arial"/>
              </w:rPr>
              <w:t>4</w:t>
            </w:r>
          </w:p>
        </w:tc>
        <w:tc>
          <w:tcPr>
            <w:tcW w:w="2110" w:type="dxa"/>
            <w:tcBorders>
              <w:top w:val="single" w:sz="4" w:space="0" w:color="auto"/>
              <w:left w:val="single" w:sz="4" w:space="0" w:color="auto"/>
              <w:bottom w:val="single" w:sz="4" w:space="0" w:color="auto"/>
              <w:right w:val="single" w:sz="4" w:space="0" w:color="auto"/>
            </w:tcBorders>
            <w:hideMark/>
          </w:tcPr>
          <w:p w14:paraId="5645EE5A" w14:textId="77777777" w:rsidR="00D07668" w:rsidRDefault="00D07668">
            <w:pPr>
              <w:spacing w:line="276" w:lineRule="auto"/>
              <w:jc w:val="both"/>
              <w:rPr>
                <w:rFonts w:ascii="Arial" w:hAnsi="Arial" w:cs="Arial"/>
              </w:rPr>
            </w:pPr>
            <w:r>
              <w:rPr>
                <w:rFonts w:ascii="Arial" w:hAnsi="Arial" w:cs="Arial"/>
              </w:rPr>
              <w:t>K1 Million</w:t>
            </w:r>
          </w:p>
        </w:tc>
      </w:tr>
      <w:tr w:rsidR="00D07668" w14:paraId="54841758" w14:textId="77777777" w:rsidTr="00D07668">
        <w:tc>
          <w:tcPr>
            <w:tcW w:w="1760" w:type="dxa"/>
            <w:tcBorders>
              <w:top w:val="single" w:sz="4" w:space="0" w:color="auto"/>
              <w:left w:val="single" w:sz="4" w:space="0" w:color="auto"/>
              <w:bottom w:val="single" w:sz="4" w:space="0" w:color="auto"/>
              <w:right w:val="single" w:sz="4" w:space="0" w:color="auto"/>
            </w:tcBorders>
            <w:hideMark/>
          </w:tcPr>
          <w:p w14:paraId="4C5C5235" w14:textId="77777777" w:rsidR="00D07668" w:rsidRDefault="00D07668" w:rsidP="00D07668">
            <w:pPr>
              <w:spacing w:line="276" w:lineRule="auto"/>
              <w:jc w:val="center"/>
              <w:rPr>
                <w:rFonts w:ascii="Arial" w:hAnsi="Arial" w:cs="Arial"/>
              </w:rPr>
            </w:pPr>
            <w:r>
              <w:rPr>
                <w:rFonts w:ascii="Arial" w:hAnsi="Arial" w:cs="Arial"/>
              </w:rPr>
              <w:t>5</w:t>
            </w:r>
          </w:p>
        </w:tc>
        <w:tc>
          <w:tcPr>
            <w:tcW w:w="2110" w:type="dxa"/>
            <w:tcBorders>
              <w:top w:val="single" w:sz="4" w:space="0" w:color="auto"/>
              <w:left w:val="single" w:sz="4" w:space="0" w:color="auto"/>
              <w:bottom w:val="single" w:sz="4" w:space="0" w:color="auto"/>
              <w:right w:val="single" w:sz="4" w:space="0" w:color="auto"/>
            </w:tcBorders>
            <w:hideMark/>
          </w:tcPr>
          <w:p w14:paraId="0CCAA0B6" w14:textId="77777777" w:rsidR="00D07668" w:rsidRDefault="00D07668">
            <w:pPr>
              <w:spacing w:line="276" w:lineRule="auto"/>
              <w:jc w:val="both"/>
              <w:rPr>
                <w:rFonts w:ascii="Arial" w:hAnsi="Arial" w:cs="Arial"/>
              </w:rPr>
            </w:pPr>
            <w:r>
              <w:rPr>
                <w:rFonts w:ascii="Arial" w:hAnsi="Arial" w:cs="Arial"/>
              </w:rPr>
              <w:t>K101Million</w:t>
            </w:r>
          </w:p>
        </w:tc>
      </w:tr>
    </w:tbl>
    <w:p w14:paraId="6A8071C5" w14:textId="77777777" w:rsidR="00D07668" w:rsidRDefault="00D07668" w:rsidP="00D07668">
      <w:pPr>
        <w:spacing w:line="276" w:lineRule="auto"/>
        <w:ind w:left="720"/>
        <w:jc w:val="both"/>
        <w:rPr>
          <w:rFonts w:ascii="Arial" w:hAnsi="Arial" w:cs="Arial"/>
        </w:rPr>
      </w:pPr>
    </w:p>
    <w:p w14:paraId="5C99747F" w14:textId="77777777" w:rsidR="00D07668" w:rsidRPr="00D07668" w:rsidRDefault="00D07668" w:rsidP="00D07668">
      <w:pPr>
        <w:spacing w:line="276" w:lineRule="auto"/>
        <w:jc w:val="both"/>
        <w:rPr>
          <w:rFonts w:ascii="Arial" w:hAnsi="Arial" w:cs="Arial"/>
          <w:b/>
        </w:rPr>
      </w:pPr>
      <w:r>
        <w:rPr>
          <w:rFonts w:ascii="Arial" w:hAnsi="Arial" w:cs="Arial"/>
          <w:b/>
        </w:rPr>
        <w:t>Required</w:t>
      </w:r>
    </w:p>
    <w:p w14:paraId="0617157D" w14:textId="77777777" w:rsidR="00D07668" w:rsidRPr="00D07668" w:rsidRDefault="00D07668" w:rsidP="00D07668">
      <w:pPr>
        <w:spacing w:line="276" w:lineRule="auto"/>
        <w:jc w:val="both"/>
        <w:rPr>
          <w:rFonts w:ascii="Arial" w:hAnsi="Arial" w:cs="Arial"/>
          <w:i/>
        </w:rPr>
      </w:pPr>
      <w:r>
        <w:rPr>
          <w:rFonts w:ascii="Arial" w:hAnsi="Arial" w:cs="Arial"/>
        </w:rPr>
        <w:t xml:space="preserve">Assuming an annual effective rate of 15%, calculate the present value of this    investment?                                                                                                      </w:t>
      </w:r>
      <w:r>
        <w:rPr>
          <w:rFonts w:ascii="Arial" w:hAnsi="Arial" w:cs="Arial"/>
          <w:i/>
        </w:rPr>
        <w:t>(5 marks)</w:t>
      </w:r>
    </w:p>
    <w:p w14:paraId="3EA01EB9" w14:textId="77777777" w:rsidR="00D07668" w:rsidRDefault="00D07668" w:rsidP="00D07668">
      <w:pPr>
        <w:spacing w:line="276" w:lineRule="auto"/>
        <w:ind w:left="720" w:hanging="720"/>
        <w:jc w:val="both"/>
        <w:rPr>
          <w:rFonts w:ascii="Arial" w:hAnsi="Arial" w:cs="Arial"/>
        </w:rPr>
      </w:pPr>
      <w:r>
        <w:rPr>
          <w:rFonts w:ascii="Arial" w:hAnsi="Arial" w:cs="Arial"/>
        </w:rPr>
        <w:lastRenderedPageBreak/>
        <w:t xml:space="preserve">e)     Explain how interest rate risk can provide both rewards and challenges to an individual or firm with investments in the financial markets?                   </w:t>
      </w:r>
      <w:r>
        <w:rPr>
          <w:rFonts w:ascii="Arial" w:hAnsi="Arial" w:cs="Arial"/>
          <w:i/>
        </w:rPr>
        <w:t>(5 marks)</w:t>
      </w:r>
    </w:p>
    <w:p w14:paraId="1FC76F88" w14:textId="77777777" w:rsidR="00E4083D" w:rsidRDefault="00E4083D" w:rsidP="00A34CC5">
      <w:pPr>
        <w:pStyle w:val="NoSpacing"/>
        <w:spacing w:line="276" w:lineRule="auto"/>
        <w:jc w:val="both"/>
        <w:rPr>
          <w:rFonts w:ascii="Arial" w:hAnsi="Arial" w:cs="Arial"/>
          <w:b/>
          <w:sz w:val="24"/>
          <w:szCs w:val="24"/>
        </w:rPr>
      </w:pPr>
    </w:p>
    <w:p w14:paraId="410E8375" w14:textId="77777777" w:rsidR="00A34CC5" w:rsidRP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 xml:space="preserve">                                                              </w:t>
      </w:r>
      <w:r w:rsidR="00F96ED2">
        <w:rPr>
          <w:rFonts w:ascii="Arial" w:hAnsi="Arial" w:cs="Arial"/>
          <w:b/>
          <w:sz w:val="24"/>
          <w:szCs w:val="24"/>
        </w:rPr>
        <w:t xml:space="preserve">                                               </w:t>
      </w:r>
      <w:r w:rsidRPr="00A34CC5">
        <w:rPr>
          <w:rFonts w:ascii="Arial" w:hAnsi="Arial" w:cs="Arial"/>
          <w:b/>
          <w:sz w:val="24"/>
          <w:szCs w:val="24"/>
        </w:rPr>
        <w:t xml:space="preserve"> (Total 20 marks)</w:t>
      </w:r>
    </w:p>
    <w:p w14:paraId="64D5EB2E" w14:textId="77777777" w:rsidR="00A34CC5" w:rsidRPr="00A34CC5" w:rsidRDefault="00A34CC5" w:rsidP="00A34CC5">
      <w:pPr>
        <w:pStyle w:val="NoSpacing"/>
        <w:spacing w:line="276" w:lineRule="auto"/>
        <w:jc w:val="both"/>
        <w:rPr>
          <w:rFonts w:ascii="Arial" w:hAnsi="Arial" w:cs="Arial"/>
          <w:b/>
          <w:sz w:val="24"/>
          <w:szCs w:val="24"/>
        </w:rPr>
      </w:pPr>
    </w:p>
    <w:p w14:paraId="7DAC2F14" w14:textId="77777777"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7</w:t>
      </w:r>
    </w:p>
    <w:p w14:paraId="51971DA2" w14:textId="77777777" w:rsidR="00917C0F" w:rsidRPr="00917C0F" w:rsidRDefault="00917C0F" w:rsidP="00917C0F">
      <w:pPr>
        <w:pStyle w:val="NoSpacing"/>
        <w:numPr>
          <w:ilvl w:val="0"/>
          <w:numId w:val="24"/>
        </w:numPr>
        <w:spacing w:line="276" w:lineRule="auto"/>
        <w:ind w:left="360"/>
        <w:jc w:val="both"/>
        <w:rPr>
          <w:rFonts w:ascii="Arial" w:hAnsi="Arial" w:cs="Arial"/>
          <w:sz w:val="24"/>
          <w:szCs w:val="24"/>
        </w:rPr>
      </w:pPr>
      <w:r>
        <w:rPr>
          <w:rFonts w:ascii="Arial" w:hAnsi="Arial" w:cs="Arial"/>
          <w:sz w:val="24"/>
          <w:szCs w:val="24"/>
        </w:rPr>
        <w:t xml:space="preserve">Mention the </w:t>
      </w:r>
      <w:r>
        <w:rPr>
          <w:rFonts w:ascii="Arial" w:hAnsi="Arial" w:cs="Arial"/>
          <w:b/>
          <w:sz w:val="24"/>
          <w:szCs w:val="24"/>
          <w:u w:val="single"/>
        </w:rPr>
        <w:t>four</w:t>
      </w:r>
      <w:r>
        <w:rPr>
          <w:rFonts w:ascii="Arial" w:hAnsi="Arial" w:cs="Arial"/>
          <w:b/>
          <w:sz w:val="24"/>
          <w:szCs w:val="24"/>
        </w:rPr>
        <w:t xml:space="preserve"> </w:t>
      </w:r>
      <w:r>
        <w:rPr>
          <w:rFonts w:ascii="Arial" w:hAnsi="Arial" w:cs="Arial"/>
          <w:sz w:val="24"/>
          <w:szCs w:val="24"/>
        </w:rPr>
        <w:t>main objectives for the establishment and operation of collective investment schemes in Malawi.                                                                    (</w:t>
      </w:r>
      <w:r>
        <w:rPr>
          <w:rFonts w:ascii="Arial" w:hAnsi="Arial" w:cs="Arial"/>
          <w:i/>
          <w:sz w:val="24"/>
          <w:szCs w:val="24"/>
        </w:rPr>
        <w:t>4 marks)</w:t>
      </w:r>
    </w:p>
    <w:p w14:paraId="2D58A3FF" w14:textId="77777777" w:rsidR="00917C0F" w:rsidRDefault="00917C0F" w:rsidP="00917C0F">
      <w:pPr>
        <w:pStyle w:val="NoSpacing"/>
        <w:spacing w:line="276" w:lineRule="auto"/>
        <w:ind w:left="360"/>
        <w:jc w:val="both"/>
        <w:rPr>
          <w:rFonts w:ascii="Arial" w:hAnsi="Arial" w:cs="Arial"/>
          <w:sz w:val="24"/>
          <w:szCs w:val="24"/>
        </w:rPr>
      </w:pPr>
    </w:p>
    <w:p w14:paraId="3C9846CD" w14:textId="77777777" w:rsidR="00917C0F" w:rsidRDefault="00917C0F" w:rsidP="00917C0F">
      <w:pPr>
        <w:pStyle w:val="NoSpacing"/>
        <w:numPr>
          <w:ilvl w:val="0"/>
          <w:numId w:val="24"/>
        </w:numPr>
        <w:spacing w:line="276" w:lineRule="auto"/>
        <w:ind w:left="360"/>
        <w:jc w:val="both"/>
        <w:rPr>
          <w:rFonts w:ascii="Arial" w:hAnsi="Arial" w:cs="Arial"/>
          <w:sz w:val="24"/>
          <w:szCs w:val="24"/>
        </w:rPr>
      </w:pPr>
      <w:r>
        <w:rPr>
          <w:rFonts w:ascii="Arial" w:hAnsi="Arial" w:cs="Arial"/>
          <w:sz w:val="24"/>
          <w:szCs w:val="24"/>
        </w:rPr>
        <w:t>With the aid of a diagram:</w:t>
      </w:r>
    </w:p>
    <w:p w14:paraId="38E10628" w14:textId="77777777" w:rsidR="00917C0F" w:rsidRDefault="00917C0F" w:rsidP="00917C0F">
      <w:pPr>
        <w:pStyle w:val="NoSpacing"/>
        <w:numPr>
          <w:ilvl w:val="0"/>
          <w:numId w:val="25"/>
        </w:numPr>
        <w:spacing w:line="276" w:lineRule="auto"/>
        <w:jc w:val="both"/>
        <w:rPr>
          <w:rFonts w:ascii="Arial" w:hAnsi="Arial" w:cs="Arial"/>
          <w:sz w:val="24"/>
          <w:szCs w:val="24"/>
        </w:rPr>
      </w:pPr>
      <w:r>
        <w:rPr>
          <w:rFonts w:ascii="Arial" w:hAnsi="Arial" w:cs="Arial"/>
          <w:sz w:val="24"/>
          <w:szCs w:val="24"/>
        </w:rPr>
        <w:t>Draw the organisational structure of a collective investment scheme (4 marks)</w:t>
      </w:r>
    </w:p>
    <w:p w14:paraId="2BB604A6" w14:textId="77777777" w:rsidR="00917C0F" w:rsidRDefault="00917C0F" w:rsidP="00917C0F">
      <w:pPr>
        <w:pStyle w:val="NoSpacing"/>
        <w:numPr>
          <w:ilvl w:val="0"/>
          <w:numId w:val="25"/>
        </w:numPr>
        <w:spacing w:line="276" w:lineRule="auto"/>
        <w:jc w:val="both"/>
        <w:rPr>
          <w:rFonts w:ascii="Arial" w:hAnsi="Arial" w:cs="Arial"/>
          <w:sz w:val="24"/>
          <w:szCs w:val="24"/>
        </w:rPr>
      </w:pPr>
      <w:r>
        <w:rPr>
          <w:rFonts w:ascii="Arial" w:hAnsi="Arial" w:cs="Arial"/>
          <w:sz w:val="24"/>
          <w:szCs w:val="24"/>
        </w:rPr>
        <w:t xml:space="preserve">Explain the various roles within the organisational structure.         </w:t>
      </w:r>
      <w:r>
        <w:rPr>
          <w:rFonts w:ascii="Arial" w:hAnsi="Arial" w:cs="Arial"/>
          <w:i/>
          <w:sz w:val="24"/>
          <w:szCs w:val="24"/>
        </w:rPr>
        <w:t xml:space="preserve">(12 marks)      </w:t>
      </w:r>
    </w:p>
    <w:p w14:paraId="00DD1F2A" w14:textId="77777777" w:rsidR="00A34CC5" w:rsidRP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 xml:space="preserve">                                                         </w:t>
      </w:r>
      <w:r w:rsidR="00594A4A">
        <w:rPr>
          <w:rFonts w:ascii="Arial" w:hAnsi="Arial" w:cs="Arial"/>
          <w:b/>
          <w:sz w:val="24"/>
          <w:szCs w:val="24"/>
        </w:rPr>
        <w:t xml:space="preserve">                                                   </w:t>
      </w:r>
      <w:r w:rsidRPr="00A34CC5">
        <w:rPr>
          <w:rFonts w:ascii="Arial" w:hAnsi="Arial" w:cs="Arial"/>
          <w:b/>
          <w:sz w:val="24"/>
          <w:szCs w:val="24"/>
        </w:rPr>
        <w:t xml:space="preserve">  (Total 20 marks)</w:t>
      </w:r>
    </w:p>
    <w:p w14:paraId="3E012CFB" w14:textId="77777777" w:rsidR="00A34CC5" w:rsidRPr="00A34CC5" w:rsidRDefault="00A34CC5" w:rsidP="00A34CC5">
      <w:pPr>
        <w:pStyle w:val="NoSpacing"/>
        <w:spacing w:line="276" w:lineRule="auto"/>
        <w:jc w:val="both"/>
        <w:rPr>
          <w:rFonts w:ascii="Arial" w:hAnsi="Arial" w:cs="Arial"/>
          <w:b/>
          <w:sz w:val="24"/>
          <w:szCs w:val="24"/>
        </w:rPr>
      </w:pPr>
    </w:p>
    <w:p w14:paraId="4E275ECB" w14:textId="77777777" w:rsidR="00594A4A" w:rsidRDefault="00A34CC5" w:rsidP="00917C0F">
      <w:pPr>
        <w:pStyle w:val="NoSpacing"/>
        <w:spacing w:line="276" w:lineRule="auto"/>
        <w:jc w:val="both"/>
        <w:rPr>
          <w:rFonts w:ascii="Arial" w:hAnsi="Arial" w:cs="Arial"/>
          <w:b/>
          <w:sz w:val="24"/>
          <w:szCs w:val="24"/>
        </w:rPr>
      </w:pPr>
      <w:r w:rsidRPr="00A34CC5">
        <w:rPr>
          <w:rFonts w:ascii="Arial" w:hAnsi="Arial" w:cs="Arial"/>
          <w:b/>
          <w:sz w:val="24"/>
          <w:szCs w:val="24"/>
        </w:rPr>
        <w:t>QUESTION 8</w:t>
      </w:r>
    </w:p>
    <w:p w14:paraId="576C6D3C" w14:textId="77777777" w:rsidR="00917C0F" w:rsidRPr="00917C0F" w:rsidRDefault="00917C0F" w:rsidP="00917C0F">
      <w:pPr>
        <w:pStyle w:val="ListParagraph"/>
        <w:numPr>
          <w:ilvl w:val="0"/>
          <w:numId w:val="26"/>
        </w:numPr>
        <w:ind w:left="450" w:hanging="450"/>
        <w:jc w:val="both"/>
        <w:rPr>
          <w:rFonts w:ascii="Arial" w:hAnsi="Arial" w:cs="Arial"/>
          <w:sz w:val="24"/>
          <w:szCs w:val="24"/>
        </w:rPr>
      </w:pPr>
      <w:r w:rsidRPr="00917C0F">
        <w:rPr>
          <w:rFonts w:ascii="Arial" w:hAnsi="Arial" w:cs="Arial"/>
          <w:sz w:val="24"/>
          <w:szCs w:val="24"/>
        </w:rPr>
        <w:t xml:space="preserve">Explain why governments have created bank regulations on the money market. </w:t>
      </w:r>
    </w:p>
    <w:p w14:paraId="75A76851" w14:textId="77777777" w:rsidR="00917C0F" w:rsidRPr="00917C0F" w:rsidRDefault="00917C0F" w:rsidP="00917C0F">
      <w:pPr>
        <w:pStyle w:val="ListParagraph"/>
        <w:ind w:left="450"/>
        <w:jc w:val="both"/>
        <w:rPr>
          <w:rFonts w:ascii="Arial" w:hAnsi="Arial" w:cs="Arial"/>
          <w:sz w:val="24"/>
          <w:szCs w:val="24"/>
        </w:rPr>
      </w:pPr>
      <w:r>
        <w:rPr>
          <w:rFonts w:ascii="Arial" w:hAnsi="Arial" w:cs="Arial"/>
          <w:i/>
          <w:sz w:val="24"/>
          <w:szCs w:val="24"/>
        </w:rPr>
        <w:t xml:space="preserve">                                                                                                               (4 marks)</w:t>
      </w:r>
    </w:p>
    <w:p w14:paraId="3259DD3E" w14:textId="77777777" w:rsidR="00917C0F" w:rsidRPr="00917C0F" w:rsidRDefault="00917C0F" w:rsidP="00917C0F">
      <w:pPr>
        <w:pStyle w:val="ListParagraph"/>
        <w:numPr>
          <w:ilvl w:val="0"/>
          <w:numId w:val="26"/>
        </w:numPr>
        <w:ind w:left="450" w:hanging="450"/>
        <w:jc w:val="both"/>
        <w:rPr>
          <w:rFonts w:ascii="Arial" w:hAnsi="Arial" w:cs="Arial"/>
          <w:sz w:val="24"/>
          <w:szCs w:val="24"/>
        </w:rPr>
      </w:pPr>
      <w:r w:rsidRPr="00917C0F">
        <w:rPr>
          <w:rFonts w:ascii="Arial" w:hAnsi="Arial" w:cs="Arial"/>
          <w:sz w:val="24"/>
          <w:szCs w:val="24"/>
        </w:rPr>
        <w:t xml:space="preserve">Discuss the </w:t>
      </w:r>
      <w:r w:rsidRPr="00917C0F">
        <w:rPr>
          <w:rFonts w:ascii="Arial" w:hAnsi="Arial" w:cs="Arial"/>
          <w:b/>
          <w:sz w:val="24"/>
          <w:szCs w:val="24"/>
          <w:u w:val="single"/>
        </w:rPr>
        <w:t>four</w:t>
      </w:r>
      <w:r w:rsidRPr="00917C0F">
        <w:rPr>
          <w:rFonts w:ascii="Arial" w:hAnsi="Arial" w:cs="Arial"/>
          <w:sz w:val="24"/>
          <w:szCs w:val="24"/>
        </w:rPr>
        <w:t xml:space="preserve"> objectives of governments’ bank regulation on money markets</w:t>
      </w:r>
    </w:p>
    <w:p w14:paraId="3C896A11" w14:textId="77777777" w:rsidR="00917C0F" w:rsidRDefault="00917C0F" w:rsidP="00917C0F">
      <w:pPr>
        <w:pStyle w:val="ListParagraph"/>
        <w:ind w:left="1080" w:hanging="990"/>
        <w:jc w:val="both"/>
        <w:rPr>
          <w:rFonts w:ascii="Arial" w:hAnsi="Arial" w:cs="Arial"/>
          <w:i/>
          <w:sz w:val="24"/>
          <w:szCs w:val="24"/>
        </w:rPr>
      </w:pPr>
      <w:r>
        <w:rPr>
          <w:rFonts w:ascii="Arial" w:hAnsi="Arial" w:cs="Arial"/>
          <w:i/>
          <w:sz w:val="24"/>
          <w:szCs w:val="24"/>
        </w:rPr>
        <w:t xml:space="preserve">                                                                                                                  (16 marks) </w:t>
      </w:r>
    </w:p>
    <w:p w14:paraId="7EB6E025" w14:textId="77777777" w:rsidR="00A34CC5" w:rsidRP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 xml:space="preserve">                                                                  </w:t>
      </w:r>
      <w:r w:rsidR="00594A4A">
        <w:rPr>
          <w:rFonts w:ascii="Arial" w:hAnsi="Arial" w:cs="Arial"/>
          <w:b/>
          <w:sz w:val="24"/>
          <w:szCs w:val="24"/>
        </w:rPr>
        <w:t xml:space="preserve">                                         </w:t>
      </w:r>
      <w:r w:rsidRPr="00A34CC5">
        <w:rPr>
          <w:rFonts w:ascii="Arial" w:hAnsi="Arial" w:cs="Arial"/>
          <w:b/>
          <w:sz w:val="24"/>
          <w:szCs w:val="24"/>
        </w:rPr>
        <w:t xml:space="preserve">   (Total 20 marks)</w:t>
      </w:r>
    </w:p>
    <w:p w14:paraId="48C1E0B4" w14:textId="77777777" w:rsidR="00A34CC5" w:rsidRPr="00A34CC5" w:rsidRDefault="00A34CC5" w:rsidP="00A34CC5">
      <w:pPr>
        <w:pStyle w:val="NoSpacing"/>
        <w:spacing w:line="276" w:lineRule="auto"/>
        <w:jc w:val="both"/>
        <w:rPr>
          <w:rFonts w:ascii="Arial" w:hAnsi="Arial" w:cs="Arial"/>
          <w:b/>
          <w:sz w:val="24"/>
          <w:szCs w:val="24"/>
        </w:rPr>
      </w:pPr>
    </w:p>
    <w:p w14:paraId="50D63D92" w14:textId="77777777" w:rsidR="006855CA" w:rsidRPr="00A34CC5" w:rsidRDefault="006855CA" w:rsidP="00A34CC5">
      <w:pPr>
        <w:spacing w:line="276" w:lineRule="auto"/>
        <w:jc w:val="both"/>
        <w:rPr>
          <w:rFonts w:ascii="Arial" w:hAnsi="Arial" w:cs="Arial"/>
          <w:b/>
        </w:rPr>
      </w:pPr>
    </w:p>
    <w:p w14:paraId="4604DE42" w14:textId="77777777" w:rsidR="00B26B9A" w:rsidRPr="00A34CC5" w:rsidRDefault="00B26B9A" w:rsidP="00A34CC5">
      <w:pPr>
        <w:pStyle w:val="Body"/>
        <w:spacing w:line="276" w:lineRule="auto"/>
        <w:jc w:val="center"/>
        <w:rPr>
          <w:rFonts w:ascii="Arial" w:hAnsi="Arial" w:cs="Arial"/>
          <w:b/>
          <w:sz w:val="24"/>
          <w:szCs w:val="24"/>
        </w:rPr>
      </w:pPr>
    </w:p>
    <w:p w14:paraId="43CF6A1C" w14:textId="77777777" w:rsidR="00B26B9A" w:rsidRPr="00A34CC5" w:rsidRDefault="00B26B9A" w:rsidP="00A34CC5">
      <w:pPr>
        <w:pStyle w:val="Body"/>
        <w:spacing w:line="276" w:lineRule="auto"/>
        <w:jc w:val="center"/>
        <w:rPr>
          <w:rFonts w:ascii="Arial" w:hAnsi="Arial" w:cs="Arial"/>
          <w:b/>
          <w:sz w:val="24"/>
          <w:szCs w:val="24"/>
        </w:rPr>
      </w:pPr>
    </w:p>
    <w:p w14:paraId="07268FBD" w14:textId="77777777" w:rsidR="00B26B9A" w:rsidRPr="00A34CC5" w:rsidRDefault="00B26B9A" w:rsidP="00A34CC5">
      <w:pPr>
        <w:pStyle w:val="Body"/>
        <w:spacing w:line="276" w:lineRule="auto"/>
        <w:jc w:val="center"/>
        <w:rPr>
          <w:rFonts w:ascii="Arial" w:hAnsi="Arial" w:cs="Arial"/>
          <w:b/>
          <w:sz w:val="24"/>
          <w:szCs w:val="24"/>
        </w:rPr>
      </w:pPr>
    </w:p>
    <w:p w14:paraId="6D64F7C9" w14:textId="77777777" w:rsidR="008C7940" w:rsidRPr="00A34CC5" w:rsidRDefault="001C3673" w:rsidP="00A34CC5">
      <w:pPr>
        <w:pStyle w:val="Body"/>
        <w:spacing w:line="276" w:lineRule="auto"/>
        <w:jc w:val="center"/>
        <w:rPr>
          <w:rFonts w:ascii="Arial" w:eastAsiaTheme="minorHAnsi" w:hAnsi="Arial" w:cs="Arial"/>
          <w:sz w:val="32"/>
          <w:szCs w:val="32"/>
        </w:rPr>
      </w:pPr>
      <w:r w:rsidRPr="00A34CC5">
        <w:rPr>
          <w:rFonts w:ascii="Arial" w:hAnsi="Arial" w:cs="Arial"/>
          <w:b/>
          <w:sz w:val="32"/>
          <w:szCs w:val="32"/>
        </w:rPr>
        <w:t>END OF EXAMINATION PAPER</w:t>
      </w:r>
      <w:r w:rsidR="001F4581" w:rsidRPr="00A34CC5">
        <w:rPr>
          <w:rFonts w:ascii="Arial" w:eastAsiaTheme="minorHAnsi" w:hAnsi="Arial" w:cs="Arial"/>
          <w:sz w:val="32"/>
          <w:szCs w:val="32"/>
        </w:rPr>
        <w:t xml:space="preserve">                                                                                     </w:t>
      </w:r>
      <w:r w:rsidR="0010776F" w:rsidRPr="00A34CC5">
        <w:rPr>
          <w:rFonts w:ascii="Arial" w:eastAsiaTheme="minorHAnsi" w:hAnsi="Arial" w:cs="Arial"/>
          <w:sz w:val="32"/>
          <w:szCs w:val="32"/>
        </w:rPr>
        <w:t xml:space="preserve">   </w:t>
      </w:r>
    </w:p>
    <w:sectPr w:rsidR="008C7940" w:rsidRPr="00A34CC5" w:rsidSect="007E1FE7">
      <w:headerReference w:type="default" r:id="rId9"/>
      <w:footerReference w:type="even" r:id="rId10"/>
      <w:footerReference w:type="default" r:id="rId11"/>
      <w:pgSz w:w="12240" w:h="15840"/>
      <w:pgMar w:top="1080" w:right="1531" w:bottom="1440" w:left="153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32B000" w14:textId="77777777" w:rsidR="00C47CC4" w:rsidRDefault="00C47CC4">
      <w:r>
        <w:separator/>
      </w:r>
    </w:p>
  </w:endnote>
  <w:endnote w:type="continuationSeparator" w:id="0">
    <w:p w14:paraId="6CA812DB" w14:textId="77777777" w:rsidR="00C47CC4" w:rsidRDefault="00C47C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default"/>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Bold">
    <w:panose1 w:val="020B07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F94CC7" w14:textId="77777777" w:rsidR="00785D4E" w:rsidRDefault="00785D4E"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7034D14" w14:textId="77777777" w:rsidR="00785D4E" w:rsidRDefault="00785D4E" w:rsidP="007E1FE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2E9659" w14:textId="77777777" w:rsidR="00785D4E" w:rsidRDefault="00785D4E"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17C0F">
      <w:rPr>
        <w:rStyle w:val="PageNumber"/>
        <w:noProof/>
      </w:rPr>
      <w:t>5</w:t>
    </w:r>
    <w:r>
      <w:rPr>
        <w:rStyle w:val="PageNumber"/>
      </w:rPr>
      <w:fldChar w:fldCharType="end"/>
    </w:r>
  </w:p>
  <w:p w14:paraId="7F4AE1A5" w14:textId="77777777" w:rsidR="00785D4E" w:rsidRPr="00DA6E32" w:rsidRDefault="00785D4E" w:rsidP="007E1FE7">
    <w:pPr>
      <w:pStyle w:val="Footer"/>
      <w:ind w:right="360"/>
      <w:jc w:val="center"/>
      <w:rPr>
        <w:rFonts w:ascii="Arial" w:hAnsi="Arial" w:cs="Arial"/>
      </w:rPr>
    </w:pPr>
    <w:r>
      <w:rPr>
        <w:rFonts w:ascii="Arial" w:hAnsi="Arial" w:cs="Arial"/>
        <w:noProof/>
      </w:rPr>
      <mc:AlternateContent>
        <mc:Choice Requires="wps">
          <w:drawing>
            <wp:anchor distT="4294967295" distB="4294967295" distL="114300" distR="114300" simplePos="0" relativeHeight="251657728" behindDoc="0" locked="0" layoutInCell="1" allowOverlap="1" wp14:anchorId="7F53F17C" wp14:editId="52641549">
              <wp:simplePos x="0" y="0"/>
              <wp:positionH relativeFrom="column">
                <wp:posOffset>0</wp:posOffset>
              </wp:positionH>
              <wp:positionV relativeFrom="paragraph">
                <wp:posOffset>-53341</wp:posOffset>
              </wp:positionV>
              <wp:extent cx="5600700" cy="0"/>
              <wp:effectExtent l="0" t="19050" r="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49A654"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mc:Fallback>
      </mc:AlternateContent>
    </w:r>
    <w:r w:rsidRPr="00DA6E32">
      <w:rPr>
        <w:rFonts w:ascii="Arial" w:hAnsi="Arial" w:cs="Arial"/>
      </w:rPr>
      <w:t xml:space="preserve">A qualification examined by the </w:t>
    </w:r>
    <w:smartTag w:uri="urn:schemas-microsoft-com:office:smarttags" w:element="PlaceType">
      <w:r w:rsidRPr="00DA6E32">
        <w:rPr>
          <w:rFonts w:ascii="Arial" w:hAnsi="Arial" w:cs="Arial"/>
        </w:rPr>
        <w:t>Institute</w:t>
      </w:r>
    </w:smartTag>
    <w:r w:rsidRPr="00DA6E32">
      <w:rPr>
        <w:rFonts w:ascii="Arial" w:hAnsi="Arial" w:cs="Arial"/>
      </w:rPr>
      <w:t xml:space="preserve"> of </w:t>
    </w:r>
    <w:smartTag w:uri="urn:schemas-microsoft-com:office:smarttags" w:element="PlaceName">
      <w:r w:rsidRPr="00DA6E32">
        <w:rPr>
          <w:rFonts w:ascii="Arial" w:hAnsi="Arial" w:cs="Arial"/>
        </w:rPr>
        <w:t>Bankers</w:t>
      </w:r>
    </w:smartTag>
    <w:r w:rsidRPr="00DA6E32">
      <w:rPr>
        <w:rFonts w:ascii="Arial" w:hAnsi="Arial" w:cs="Arial"/>
      </w:rPr>
      <w:t xml:space="preserve"> in </w:t>
    </w:r>
    <w:smartTag w:uri="urn:schemas-microsoft-com:office:smarttags" w:element="place">
      <w:smartTag w:uri="urn:schemas-microsoft-com:office:smarttags" w:element="country-region">
        <w:r w:rsidRPr="00DA6E32">
          <w:rPr>
            <w:rFonts w:ascii="Arial" w:hAnsi="Arial" w:cs="Arial"/>
          </w:rPr>
          <w:t>Malawi</w:t>
        </w:r>
      </w:smartTag>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233FF2" w14:textId="77777777" w:rsidR="00C47CC4" w:rsidRDefault="00C47CC4">
      <w:r>
        <w:separator/>
      </w:r>
    </w:p>
  </w:footnote>
  <w:footnote w:type="continuationSeparator" w:id="0">
    <w:p w14:paraId="71BDA3EB" w14:textId="77777777" w:rsidR="00C47CC4" w:rsidRDefault="00C47C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1D5AA" w14:textId="77777777" w:rsidR="00785D4E" w:rsidRDefault="00785D4E">
    <w:pPr>
      <w:pStyle w:val="Header"/>
    </w:pPr>
  </w:p>
  <w:p w14:paraId="41AEC741" w14:textId="77777777" w:rsidR="00785D4E" w:rsidRDefault="00785D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33EB4"/>
    <w:multiLevelType w:val="hybridMultilevel"/>
    <w:tmpl w:val="89202AEC"/>
    <w:lvl w:ilvl="0" w:tplc="E326B8EC">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241BC5"/>
    <w:multiLevelType w:val="hybridMultilevel"/>
    <w:tmpl w:val="22267FB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8142750"/>
    <w:multiLevelType w:val="hybridMultilevel"/>
    <w:tmpl w:val="5C8249CE"/>
    <w:lvl w:ilvl="0" w:tplc="92847880">
      <w:start w:val="1"/>
      <w:numFmt w:val="lowerRoman"/>
      <w:lvlText w:val="(%1)"/>
      <w:lvlJc w:val="left"/>
      <w:pPr>
        <w:ind w:left="1440" w:hanging="720"/>
      </w:pPr>
      <w:rPr>
        <w:b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15:restartNumberingAfterBreak="0">
    <w:nsid w:val="0D1478A4"/>
    <w:multiLevelType w:val="multilevel"/>
    <w:tmpl w:val="A282E49E"/>
    <w:styleLink w:val="List6"/>
    <w:lvl w:ilvl="0">
      <w:start w:val="1"/>
      <w:numFmt w:val="lowerLetter"/>
      <w:lvlText w:val="%1)"/>
      <w:lvlJc w:val="left"/>
      <w:pPr>
        <w:tabs>
          <w:tab w:val="num" w:pos="393"/>
        </w:tabs>
        <w:ind w:left="393" w:hanging="393"/>
      </w:pPr>
      <w:rPr>
        <w:rFonts w:ascii="Times New Roman Bold" w:eastAsia="Times New Roman Bold" w:hAnsi="Times New Roman Bold" w:cs="Times New Roman Bold"/>
        <w:position w:val="0"/>
        <w:sz w:val="24"/>
        <w:szCs w:val="24"/>
        <w:u w:color="000000"/>
        <w:rtl w:val="0"/>
        <w:lang w:val="en-US"/>
      </w:rPr>
    </w:lvl>
    <w:lvl w:ilvl="1">
      <w:start w:val="1"/>
      <w:numFmt w:val="upperLetter"/>
      <w:lvlText w:val="%2."/>
      <w:lvlJc w:val="left"/>
      <w:pPr>
        <w:tabs>
          <w:tab w:val="num" w:pos="753"/>
        </w:tabs>
        <w:ind w:left="753" w:hanging="393"/>
      </w:pPr>
      <w:rPr>
        <w:rFonts w:ascii="Times New Roman Bold" w:eastAsia="Times New Roman Bold" w:hAnsi="Times New Roman Bold" w:cs="Times New Roman Bold"/>
        <w:position w:val="0"/>
        <w:sz w:val="24"/>
        <w:szCs w:val="24"/>
        <w:u w:color="000000"/>
        <w:rtl w:val="0"/>
        <w:lang w:val="en-US"/>
      </w:rPr>
    </w:lvl>
    <w:lvl w:ilvl="2">
      <w:start w:val="1"/>
      <w:numFmt w:val="upperLetter"/>
      <w:lvlText w:val="%3."/>
      <w:lvlJc w:val="left"/>
      <w:pPr>
        <w:tabs>
          <w:tab w:val="num" w:pos="1113"/>
        </w:tabs>
        <w:ind w:left="1113" w:hanging="393"/>
      </w:pPr>
      <w:rPr>
        <w:rFonts w:ascii="Times New Roman Bold" w:eastAsia="Times New Roman Bold" w:hAnsi="Times New Roman Bold" w:cs="Times New Roman Bold"/>
        <w:position w:val="0"/>
        <w:sz w:val="24"/>
        <w:szCs w:val="24"/>
        <w:u w:color="000000"/>
        <w:rtl w:val="0"/>
        <w:lang w:val="en-US"/>
      </w:rPr>
    </w:lvl>
    <w:lvl w:ilvl="3">
      <w:start w:val="1"/>
      <w:numFmt w:val="upperLetter"/>
      <w:lvlText w:val="%4."/>
      <w:lvlJc w:val="left"/>
      <w:pPr>
        <w:tabs>
          <w:tab w:val="num" w:pos="1473"/>
        </w:tabs>
        <w:ind w:left="1473" w:hanging="393"/>
      </w:pPr>
      <w:rPr>
        <w:rFonts w:ascii="Times New Roman Bold" w:eastAsia="Times New Roman Bold" w:hAnsi="Times New Roman Bold" w:cs="Times New Roman Bold"/>
        <w:position w:val="0"/>
        <w:sz w:val="24"/>
        <w:szCs w:val="24"/>
        <w:u w:color="000000"/>
        <w:rtl w:val="0"/>
        <w:lang w:val="en-US"/>
      </w:rPr>
    </w:lvl>
    <w:lvl w:ilvl="4">
      <w:start w:val="1"/>
      <w:numFmt w:val="upperLetter"/>
      <w:lvlText w:val="%5."/>
      <w:lvlJc w:val="left"/>
      <w:pPr>
        <w:tabs>
          <w:tab w:val="num" w:pos="1833"/>
        </w:tabs>
        <w:ind w:left="1833" w:hanging="393"/>
      </w:pPr>
      <w:rPr>
        <w:rFonts w:ascii="Times New Roman Bold" w:eastAsia="Times New Roman Bold" w:hAnsi="Times New Roman Bold" w:cs="Times New Roman Bold"/>
        <w:position w:val="0"/>
        <w:sz w:val="24"/>
        <w:szCs w:val="24"/>
        <w:u w:color="000000"/>
        <w:rtl w:val="0"/>
        <w:lang w:val="en-US"/>
      </w:rPr>
    </w:lvl>
    <w:lvl w:ilvl="5">
      <w:start w:val="1"/>
      <w:numFmt w:val="upperLetter"/>
      <w:lvlText w:val="%6."/>
      <w:lvlJc w:val="left"/>
      <w:pPr>
        <w:tabs>
          <w:tab w:val="num" w:pos="2193"/>
        </w:tabs>
        <w:ind w:left="2193" w:hanging="393"/>
      </w:pPr>
      <w:rPr>
        <w:rFonts w:ascii="Times New Roman Bold" w:eastAsia="Times New Roman Bold" w:hAnsi="Times New Roman Bold" w:cs="Times New Roman Bold"/>
        <w:position w:val="0"/>
        <w:sz w:val="24"/>
        <w:szCs w:val="24"/>
        <w:u w:color="000000"/>
        <w:rtl w:val="0"/>
        <w:lang w:val="en-US"/>
      </w:rPr>
    </w:lvl>
    <w:lvl w:ilvl="6">
      <w:start w:val="1"/>
      <w:numFmt w:val="upperLetter"/>
      <w:lvlText w:val="%7."/>
      <w:lvlJc w:val="left"/>
      <w:pPr>
        <w:tabs>
          <w:tab w:val="num" w:pos="2553"/>
        </w:tabs>
        <w:ind w:left="2553" w:hanging="393"/>
      </w:pPr>
      <w:rPr>
        <w:rFonts w:ascii="Times New Roman Bold" w:eastAsia="Times New Roman Bold" w:hAnsi="Times New Roman Bold" w:cs="Times New Roman Bold"/>
        <w:position w:val="0"/>
        <w:sz w:val="24"/>
        <w:szCs w:val="24"/>
        <w:u w:color="000000"/>
        <w:rtl w:val="0"/>
        <w:lang w:val="en-US"/>
      </w:rPr>
    </w:lvl>
    <w:lvl w:ilvl="7">
      <w:start w:val="1"/>
      <w:numFmt w:val="upperLetter"/>
      <w:lvlText w:val="%8."/>
      <w:lvlJc w:val="left"/>
      <w:pPr>
        <w:tabs>
          <w:tab w:val="num" w:pos="2913"/>
        </w:tabs>
        <w:ind w:left="2913" w:hanging="393"/>
      </w:pPr>
      <w:rPr>
        <w:rFonts w:ascii="Times New Roman Bold" w:eastAsia="Times New Roman Bold" w:hAnsi="Times New Roman Bold" w:cs="Times New Roman Bold"/>
        <w:position w:val="0"/>
        <w:sz w:val="24"/>
        <w:szCs w:val="24"/>
        <w:u w:color="000000"/>
        <w:rtl w:val="0"/>
        <w:lang w:val="en-US"/>
      </w:rPr>
    </w:lvl>
    <w:lvl w:ilvl="8">
      <w:start w:val="1"/>
      <w:numFmt w:val="upperLetter"/>
      <w:lvlText w:val="%9."/>
      <w:lvlJc w:val="left"/>
      <w:pPr>
        <w:tabs>
          <w:tab w:val="num" w:pos="3273"/>
        </w:tabs>
        <w:ind w:left="3273" w:hanging="393"/>
      </w:pPr>
      <w:rPr>
        <w:rFonts w:ascii="Times New Roman Bold" w:eastAsia="Times New Roman Bold" w:hAnsi="Times New Roman Bold" w:cs="Times New Roman Bold"/>
        <w:position w:val="0"/>
        <w:sz w:val="24"/>
        <w:szCs w:val="24"/>
        <w:u w:color="000000"/>
        <w:rtl w:val="0"/>
        <w:lang w:val="en-US"/>
      </w:rPr>
    </w:lvl>
  </w:abstractNum>
  <w:abstractNum w:abstractNumId="4" w15:restartNumberingAfterBreak="0">
    <w:nsid w:val="1A864117"/>
    <w:multiLevelType w:val="multilevel"/>
    <w:tmpl w:val="4432B048"/>
    <w:styleLink w:val="List51"/>
    <w:lvl w:ilvl="0">
      <w:start w:val="1"/>
      <w:numFmt w:val="lowerLetter"/>
      <w:lvlText w:val="%1)"/>
      <w:lvlJc w:val="left"/>
      <w:rPr>
        <w:rFonts w:ascii="Arial" w:eastAsia="Arial Unicode MS" w:hAnsi="Arial" w:cs="Arial"/>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5" w15:restartNumberingAfterBreak="0">
    <w:nsid w:val="1A9D1EC2"/>
    <w:multiLevelType w:val="hybridMultilevel"/>
    <w:tmpl w:val="B5D66E9A"/>
    <w:lvl w:ilvl="0" w:tplc="8D184478">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DA738FE"/>
    <w:multiLevelType w:val="multilevel"/>
    <w:tmpl w:val="EAC419A8"/>
    <w:styleLink w:val="Numbered"/>
    <w:lvl w:ilvl="0">
      <w:start w:val="1"/>
      <w:numFmt w:val="decimal"/>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decimal"/>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decimal"/>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7" w15:restartNumberingAfterBreak="0">
    <w:nsid w:val="1EA44098"/>
    <w:multiLevelType w:val="hybridMultilevel"/>
    <w:tmpl w:val="6B76FA7E"/>
    <w:lvl w:ilvl="0" w:tplc="7D80FF6C">
      <w:start w:val="1"/>
      <w:numFmt w:val="lowerRoman"/>
      <w:lvlText w:val="(%1)"/>
      <w:lvlJc w:val="left"/>
      <w:pPr>
        <w:ind w:left="1080" w:hanging="72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22D46953"/>
    <w:multiLevelType w:val="hybridMultilevel"/>
    <w:tmpl w:val="9A42606A"/>
    <w:lvl w:ilvl="0" w:tplc="16341822">
      <w:start w:val="1"/>
      <w:numFmt w:val="lowerLetter"/>
      <w:lvlText w:val="(%1)"/>
      <w:lvlJc w:val="left"/>
      <w:pPr>
        <w:ind w:left="720" w:hanging="360"/>
      </w:pPr>
      <w:rPr>
        <w:rFonts w:ascii="Arial" w:eastAsiaTheme="minorHAnsi" w:hAnsi="Arial" w:cs="Arial"/>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260F4137"/>
    <w:multiLevelType w:val="hybridMultilevel"/>
    <w:tmpl w:val="09EAA8EC"/>
    <w:lvl w:ilvl="0" w:tplc="FDCE933A">
      <w:start w:val="1"/>
      <w:numFmt w:val="lowerLetter"/>
      <w:lvlText w:val="(%1)"/>
      <w:lvlJc w:val="left"/>
      <w:pPr>
        <w:ind w:left="4410" w:hanging="360"/>
      </w:pPr>
    </w:lvl>
    <w:lvl w:ilvl="1" w:tplc="04090019">
      <w:start w:val="1"/>
      <w:numFmt w:val="lowerLetter"/>
      <w:lvlText w:val="%2."/>
      <w:lvlJc w:val="left"/>
      <w:pPr>
        <w:ind w:left="5130" w:hanging="360"/>
      </w:pPr>
    </w:lvl>
    <w:lvl w:ilvl="2" w:tplc="D7D23626">
      <w:start w:val="1"/>
      <w:numFmt w:val="lowerRoman"/>
      <w:lvlText w:val="%3)"/>
      <w:lvlJc w:val="right"/>
      <w:pPr>
        <w:ind w:left="1260" w:hanging="180"/>
      </w:pPr>
      <w:rPr>
        <w:rFonts w:ascii="Arial" w:eastAsia="Times New Roman" w:hAnsi="Arial" w:cs="Arial"/>
      </w:rPr>
    </w:lvl>
    <w:lvl w:ilvl="3" w:tplc="0409000F">
      <w:start w:val="1"/>
      <w:numFmt w:val="decimal"/>
      <w:lvlText w:val="%4."/>
      <w:lvlJc w:val="left"/>
      <w:pPr>
        <w:ind w:left="6570" w:hanging="360"/>
      </w:pPr>
    </w:lvl>
    <w:lvl w:ilvl="4" w:tplc="04090019">
      <w:start w:val="1"/>
      <w:numFmt w:val="lowerLetter"/>
      <w:lvlText w:val="%5."/>
      <w:lvlJc w:val="left"/>
      <w:pPr>
        <w:ind w:left="7290" w:hanging="360"/>
      </w:pPr>
    </w:lvl>
    <w:lvl w:ilvl="5" w:tplc="0409001B">
      <w:start w:val="1"/>
      <w:numFmt w:val="lowerRoman"/>
      <w:lvlText w:val="%6."/>
      <w:lvlJc w:val="right"/>
      <w:pPr>
        <w:ind w:left="8010" w:hanging="180"/>
      </w:pPr>
    </w:lvl>
    <w:lvl w:ilvl="6" w:tplc="0409000F">
      <w:start w:val="1"/>
      <w:numFmt w:val="decimal"/>
      <w:lvlText w:val="%7."/>
      <w:lvlJc w:val="left"/>
      <w:pPr>
        <w:ind w:left="8730" w:hanging="360"/>
      </w:pPr>
    </w:lvl>
    <w:lvl w:ilvl="7" w:tplc="04090019">
      <w:start w:val="1"/>
      <w:numFmt w:val="lowerLetter"/>
      <w:lvlText w:val="%8."/>
      <w:lvlJc w:val="left"/>
      <w:pPr>
        <w:ind w:left="9450" w:hanging="360"/>
      </w:pPr>
    </w:lvl>
    <w:lvl w:ilvl="8" w:tplc="0409001B">
      <w:start w:val="1"/>
      <w:numFmt w:val="lowerRoman"/>
      <w:lvlText w:val="%9."/>
      <w:lvlJc w:val="right"/>
      <w:pPr>
        <w:ind w:left="10170" w:hanging="180"/>
      </w:pPr>
    </w:lvl>
  </w:abstractNum>
  <w:abstractNum w:abstractNumId="10" w15:restartNumberingAfterBreak="0">
    <w:nsid w:val="29E579CB"/>
    <w:multiLevelType w:val="hybridMultilevel"/>
    <w:tmpl w:val="5622DD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2BD66150"/>
    <w:multiLevelType w:val="multilevel"/>
    <w:tmpl w:val="D5AEFC64"/>
    <w:styleLink w:val="List21"/>
    <w:lvl w:ilvl="0">
      <w:start w:val="1"/>
      <w:numFmt w:val="upp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upp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2" w15:restartNumberingAfterBreak="0">
    <w:nsid w:val="309453CF"/>
    <w:multiLevelType w:val="hybridMultilevel"/>
    <w:tmpl w:val="7310B2B8"/>
    <w:lvl w:ilvl="0" w:tplc="FDCE933A">
      <w:start w:val="1"/>
      <w:numFmt w:val="lowerLetter"/>
      <w:lvlText w:val="(%1)"/>
      <w:lvlJc w:val="left"/>
      <w:pPr>
        <w:ind w:left="4410" w:hanging="360"/>
      </w:pPr>
    </w:lvl>
    <w:lvl w:ilvl="1" w:tplc="04090019">
      <w:start w:val="1"/>
      <w:numFmt w:val="lowerLetter"/>
      <w:lvlText w:val="%2."/>
      <w:lvlJc w:val="left"/>
      <w:pPr>
        <w:ind w:left="5130" w:hanging="360"/>
      </w:pPr>
    </w:lvl>
    <w:lvl w:ilvl="2" w:tplc="0409001B">
      <w:start w:val="1"/>
      <w:numFmt w:val="lowerRoman"/>
      <w:lvlText w:val="%3."/>
      <w:lvlJc w:val="right"/>
      <w:pPr>
        <w:ind w:left="1260" w:hanging="180"/>
      </w:pPr>
    </w:lvl>
    <w:lvl w:ilvl="3" w:tplc="0409000F">
      <w:start w:val="1"/>
      <w:numFmt w:val="decimal"/>
      <w:lvlText w:val="%4."/>
      <w:lvlJc w:val="left"/>
      <w:pPr>
        <w:ind w:left="6570" w:hanging="360"/>
      </w:pPr>
    </w:lvl>
    <w:lvl w:ilvl="4" w:tplc="04090019">
      <w:start w:val="1"/>
      <w:numFmt w:val="lowerLetter"/>
      <w:lvlText w:val="%5."/>
      <w:lvlJc w:val="left"/>
      <w:pPr>
        <w:ind w:left="7290" w:hanging="360"/>
      </w:pPr>
    </w:lvl>
    <w:lvl w:ilvl="5" w:tplc="0409001B">
      <w:start w:val="1"/>
      <w:numFmt w:val="lowerRoman"/>
      <w:lvlText w:val="%6."/>
      <w:lvlJc w:val="right"/>
      <w:pPr>
        <w:ind w:left="8010" w:hanging="180"/>
      </w:pPr>
    </w:lvl>
    <w:lvl w:ilvl="6" w:tplc="0409000F">
      <w:start w:val="1"/>
      <w:numFmt w:val="decimal"/>
      <w:lvlText w:val="%7."/>
      <w:lvlJc w:val="left"/>
      <w:pPr>
        <w:ind w:left="8730" w:hanging="360"/>
      </w:pPr>
    </w:lvl>
    <w:lvl w:ilvl="7" w:tplc="04090019">
      <w:start w:val="1"/>
      <w:numFmt w:val="lowerLetter"/>
      <w:lvlText w:val="%8."/>
      <w:lvlJc w:val="left"/>
      <w:pPr>
        <w:ind w:left="9450" w:hanging="360"/>
      </w:pPr>
    </w:lvl>
    <w:lvl w:ilvl="8" w:tplc="0409001B">
      <w:start w:val="1"/>
      <w:numFmt w:val="lowerRoman"/>
      <w:lvlText w:val="%9."/>
      <w:lvlJc w:val="right"/>
      <w:pPr>
        <w:ind w:left="10170" w:hanging="180"/>
      </w:pPr>
    </w:lvl>
  </w:abstractNum>
  <w:abstractNum w:abstractNumId="13" w15:restartNumberingAfterBreak="0">
    <w:nsid w:val="3483452A"/>
    <w:multiLevelType w:val="hybridMultilevel"/>
    <w:tmpl w:val="6032B45C"/>
    <w:lvl w:ilvl="0" w:tplc="431E5258">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39192C95"/>
    <w:multiLevelType w:val="hybridMultilevel"/>
    <w:tmpl w:val="FEEAF7F8"/>
    <w:lvl w:ilvl="0" w:tplc="A0CAD0B6">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A65A96"/>
    <w:multiLevelType w:val="hybridMultilevel"/>
    <w:tmpl w:val="048016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40F3316"/>
    <w:multiLevelType w:val="multilevel"/>
    <w:tmpl w:val="D878185E"/>
    <w:styleLink w:val="List1"/>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7" w15:restartNumberingAfterBreak="0">
    <w:nsid w:val="45D82840"/>
    <w:multiLevelType w:val="hybridMultilevel"/>
    <w:tmpl w:val="A3903B6A"/>
    <w:lvl w:ilvl="0" w:tplc="AD5C3FAC">
      <w:start w:val="1"/>
      <w:numFmt w:val="lowerRoman"/>
      <w:lvlText w:val="(%1)"/>
      <w:lvlJc w:val="left"/>
      <w:pPr>
        <w:ind w:left="2880" w:hanging="360"/>
      </w:pPr>
    </w:lvl>
    <w:lvl w:ilvl="1" w:tplc="04090019">
      <w:start w:val="1"/>
      <w:numFmt w:val="lowerLetter"/>
      <w:lvlText w:val="%2."/>
      <w:lvlJc w:val="left"/>
      <w:pPr>
        <w:ind w:left="3600" w:hanging="360"/>
      </w:pPr>
    </w:lvl>
    <w:lvl w:ilvl="2" w:tplc="0409001B">
      <w:start w:val="1"/>
      <w:numFmt w:val="lowerRoman"/>
      <w:lvlText w:val="%3."/>
      <w:lvlJc w:val="right"/>
      <w:pPr>
        <w:ind w:left="4320" w:hanging="180"/>
      </w:pPr>
    </w:lvl>
    <w:lvl w:ilvl="3" w:tplc="0409000F">
      <w:start w:val="1"/>
      <w:numFmt w:val="decimal"/>
      <w:lvlText w:val="%4."/>
      <w:lvlJc w:val="left"/>
      <w:pPr>
        <w:ind w:left="5040" w:hanging="360"/>
      </w:pPr>
    </w:lvl>
    <w:lvl w:ilvl="4" w:tplc="04090019">
      <w:start w:val="1"/>
      <w:numFmt w:val="lowerLetter"/>
      <w:lvlText w:val="%5."/>
      <w:lvlJc w:val="left"/>
      <w:pPr>
        <w:ind w:left="5760" w:hanging="360"/>
      </w:pPr>
    </w:lvl>
    <w:lvl w:ilvl="5" w:tplc="0409001B">
      <w:start w:val="1"/>
      <w:numFmt w:val="lowerRoman"/>
      <w:lvlText w:val="%6."/>
      <w:lvlJc w:val="right"/>
      <w:pPr>
        <w:ind w:left="6480" w:hanging="180"/>
      </w:pPr>
    </w:lvl>
    <w:lvl w:ilvl="6" w:tplc="0409000F">
      <w:start w:val="1"/>
      <w:numFmt w:val="decimal"/>
      <w:lvlText w:val="%7."/>
      <w:lvlJc w:val="left"/>
      <w:pPr>
        <w:ind w:left="7200" w:hanging="360"/>
      </w:pPr>
    </w:lvl>
    <w:lvl w:ilvl="7" w:tplc="04090019">
      <w:start w:val="1"/>
      <w:numFmt w:val="lowerLetter"/>
      <w:lvlText w:val="%8."/>
      <w:lvlJc w:val="left"/>
      <w:pPr>
        <w:ind w:left="7920" w:hanging="360"/>
      </w:pPr>
    </w:lvl>
    <w:lvl w:ilvl="8" w:tplc="0409001B">
      <w:start w:val="1"/>
      <w:numFmt w:val="lowerRoman"/>
      <w:lvlText w:val="%9."/>
      <w:lvlJc w:val="right"/>
      <w:pPr>
        <w:ind w:left="8640" w:hanging="180"/>
      </w:pPr>
    </w:lvl>
  </w:abstractNum>
  <w:abstractNum w:abstractNumId="18" w15:restartNumberingAfterBreak="0">
    <w:nsid w:val="46322220"/>
    <w:multiLevelType w:val="hybridMultilevel"/>
    <w:tmpl w:val="504CF2D4"/>
    <w:lvl w:ilvl="0" w:tplc="305EDF24">
      <w:start w:val="1"/>
      <w:numFmt w:val="lowerRoman"/>
      <w:lvlText w:val="(%1)"/>
      <w:lvlJc w:val="left"/>
      <w:pPr>
        <w:ind w:left="1080" w:hanging="72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48465770"/>
    <w:multiLevelType w:val="hybridMultilevel"/>
    <w:tmpl w:val="A4EC7CF4"/>
    <w:lvl w:ilvl="0" w:tplc="20D26286">
      <w:start w:val="1"/>
      <w:numFmt w:val="lowerRoman"/>
      <w:lvlText w:val="%1)"/>
      <w:lvlJc w:val="left"/>
      <w:pPr>
        <w:ind w:left="2160" w:hanging="360"/>
      </w:pPr>
      <w:rPr>
        <w:rFonts w:ascii="Arial" w:eastAsia="Times New Roman" w:hAnsi="Arial" w:cs="Arial"/>
        <w:b w:val="0"/>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20" w15:restartNumberingAfterBreak="0">
    <w:nsid w:val="612633A6"/>
    <w:multiLevelType w:val="hybridMultilevel"/>
    <w:tmpl w:val="88FCA366"/>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7AF7D6B"/>
    <w:multiLevelType w:val="hybridMultilevel"/>
    <w:tmpl w:val="76BEC1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DF761D7"/>
    <w:multiLevelType w:val="hybridMultilevel"/>
    <w:tmpl w:val="A218F466"/>
    <w:lvl w:ilvl="0" w:tplc="AEAC7B22">
      <w:start w:val="1"/>
      <w:numFmt w:val="lowerLetter"/>
      <w:lvlText w:val="%1)"/>
      <w:lvlJc w:val="left"/>
      <w:pPr>
        <w:ind w:left="1080" w:hanging="720"/>
      </w:pPr>
      <w:rPr>
        <w:rFonts w:ascii="Arial" w:eastAsia="Times New Roman" w:hAnsi="Arial"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70AD7D75"/>
    <w:multiLevelType w:val="hybridMultilevel"/>
    <w:tmpl w:val="D9A04D0A"/>
    <w:lvl w:ilvl="0" w:tplc="AAE24F8A">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7171406F"/>
    <w:multiLevelType w:val="multilevel"/>
    <w:tmpl w:val="8D9861D0"/>
    <w:styleLink w:val="List0"/>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25" w15:restartNumberingAfterBreak="0">
    <w:nsid w:val="71F22E16"/>
    <w:multiLevelType w:val="hybridMultilevel"/>
    <w:tmpl w:val="AFC48ABA"/>
    <w:lvl w:ilvl="0" w:tplc="6E6ECB7C">
      <w:start w:val="1"/>
      <w:numFmt w:val="lowerRoman"/>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1"/>
  </w:num>
  <w:num w:numId="3">
    <w:abstractNumId w:val="4"/>
  </w:num>
  <w:num w:numId="4">
    <w:abstractNumId w:val="3"/>
  </w:num>
  <w:num w:numId="5">
    <w:abstractNumId w:val="6"/>
  </w:num>
  <w:num w:numId="6">
    <w:abstractNumId w:val="24"/>
  </w:num>
  <w:num w:numId="7">
    <w:abstractNumId w:val="20"/>
  </w:num>
  <w:num w:numId="8">
    <w:abstractNumId w:val="14"/>
  </w:num>
  <w:num w:numId="9">
    <w:abstractNumId w:val="21"/>
  </w:num>
  <w:num w:numId="10">
    <w:abstractNumId w:val="15"/>
  </w:num>
  <w:num w:numId="11">
    <w:abstractNumId w:val="25"/>
  </w:num>
  <w:num w:numId="12">
    <w:abstractNumId w:val="0"/>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FE7"/>
    <w:rsid w:val="00002B8B"/>
    <w:rsid w:val="00024159"/>
    <w:rsid w:val="0002444D"/>
    <w:rsid w:val="0007687D"/>
    <w:rsid w:val="000D54FF"/>
    <w:rsid w:val="000F43E4"/>
    <w:rsid w:val="00100975"/>
    <w:rsid w:val="0010776F"/>
    <w:rsid w:val="001136BD"/>
    <w:rsid w:val="00122229"/>
    <w:rsid w:val="00122A1C"/>
    <w:rsid w:val="00145CC1"/>
    <w:rsid w:val="00147196"/>
    <w:rsid w:val="00153287"/>
    <w:rsid w:val="00154371"/>
    <w:rsid w:val="001669EA"/>
    <w:rsid w:val="001673AE"/>
    <w:rsid w:val="001856A3"/>
    <w:rsid w:val="001C3673"/>
    <w:rsid w:val="001D48B4"/>
    <w:rsid w:val="001F2B6E"/>
    <w:rsid w:val="001F4581"/>
    <w:rsid w:val="001F5428"/>
    <w:rsid w:val="0021066C"/>
    <w:rsid w:val="00237E7E"/>
    <w:rsid w:val="0026395C"/>
    <w:rsid w:val="00285E0F"/>
    <w:rsid w:val="002B2E43"/>
    <w:rsid w:val="002D5150"/>
    <w:rsid w:val="002E7317"/>
    <w:rsid w:val="003018AD"/>
    <w:rsid w:val="00302770"/>
    <w:rsid w:val="00321B54"/>
    <w:rsid w:val="00325C97"/>
    <w:rsid w:val="00337079"/>
    <w:rsid w:val="00347897"/>
    <w:rsid w:val="00353611"/>
    <w:rsid w:val="00363266"/>
    <w:rsid w:val="00370366"/>
    <w:rsid w:val="00380FC5"/>
    <w:rsid w:val="003864E6"/>
    <w:rsid w:val="00394377"/>
    <w:rsid w:val="003A52FE"/>
    <w:rsid w:val="003C1564"/>
    <w:rsid w:val="003D3F16"/>
    <w:rsid w:val="003F7AA8"/>
    <w:rsid w:val="00406F9A"/>
    <w:rsid w:val="00413734"/>
    <w:rsid w:val="00452EBD"/>
    <w:rsid w:val="00475B03"/>
    <w:rsid w:val="004D03FF"/>
    <w:rsid w:val="004F49A5"/>
    <w:rsid w:val="005201E4"/>
    <w:rsid w:val="00534204"/>
    <w:rsid w:val="0054519B"/>
    <w:rsid w:val="005516B6"/>
    <w:rsid w:val="00553483"/>
    <w:rsid w:val="00574F80"/>
    <w:rsid w:val="00594A4A"/>
    <w:rsid w:val="005F3DF4"/>
    <w:rsid w:val="00602341"/>
    <w:rsid w:val="00606DB5"/>
    <w:rsid w:val="00632235"/>
    <w:rsid w:val="0064669E"/>
    <w:rsid w:val="00646AEF"/>
    <w:rsid w:val="006855CA"/>
    <w:rsid w:val="006922FA"/>
    <w:rsid w:val="006B25BB"/>
    <w:rsid w:val="006B3076"/>
    <w:rsid w:val="006D2030"/>
    <w:rsid w:val="006D46AE"/>
    <w:rsid w:val="006F1F97"/>
    <w:rsid w:val="00701717"/>
    <w:rsid w:val="00703617"/>
    <w:rsid w:val="00707D59"/>
    <w:rsid w:val="00746098"/>
    <w:rsid w:val="0075054C"/>
    <w:rsid w:val="0077269F"/>
    <w:rsid w:val="00782F03"/>
    <w:rsid w:val="00785D4E"/>
    <w:rsid w:val="00787DEF"/>
    <w:rsid w:val="00795449"/>
    <w:rsid w:val="007B4B6A"/>
    <w:rsid w:val="007E0748"/>
    <w:rsid w:val="007E1FE7"/>
    <w:rsid w:val="00821096"/>
    <w:rsid w:val="00824A13"/>
    <w:rsid w:val="008635F8"/>
    <w:rsid w:val="008760E8"/>
    <w:rsid w:val="008820FD"/>
    <w:rsid w:val="008837A5"/>
    <w:rsid w:val="00885838"/>
    <w:rsid w:val="00894C3A"/>
    <w:rsid w:val="008A1F99"/>
    <w:rsid w:val="008A73B1"/>
    <w:rsid w:val="008B5AF8"/>
    <w:rsid w:val="008C29A5"/>
    <w:rsid w:val="008C4EEA"/>
    <w:rsid w:val="008C7940"/>
    <w:rsid w:val="00917C0F"/>
    <w:rsid w:val="00922DEB"/>
    <w:rsid w:val="0093206A"/>
    <w:rsid w:val="00956437"/>
    <w:rsid w:val="0098269F"/>
    <w:rsid w:val="009879A2"/>
    <w:rsid w:val="009B098A"/>
    <w:rsid w:val="009B0C3F"/>
    <w:rsid w:val="009B4826"/>
    <w:rsid w:val="009C7BD8"/>
    <w:rsid w:val="009D07CB"/>
    <w:rsid w:val="009F0635"/>
    <w:rsid w:val="009F48BB"/>
    <w:rsid w:val="00A16120"/>
    <w:rsid w:val="00A24F2B"/>
    <w:rsid w:val="00A31971"/>
    <w:rsid w:val="00A34CC5"/>
    <w:rsid w:val="00A55626"/>
    <w:rsid w:val="00A6107B"/>
    <w:rsid w:val="00A611A4"/>
    <w:rsid w:val="00A86B35"/>
    <w:rsid w:val="00AB6807"/>
    <w:rsid w:val="00AE330E"/>
    <w:rsid w:val="00B05669"/>
    <w:rsid w:val="00B1000F"/>
    <w:rsid w:val="00B16920"/>
    <w:rsid w:val="00B177D5"/>
    <w:rsid w:val="00B26B9A"/>
    <w:rsid w:val="00B34C21"/>
    <w:rsid w:val="00B67613"/>
    <w:rsid w:val="00B87AA3"/>
    <w:rsid w:val="00BB25FD"/>
    <w:rsid w:val="00BB497A"/>
    <w:rsid w:val="00BB7FED"/>
    <w:rsid w:val="00BC11EA"/>
    <w:rsid w:val="00BD2542"/>
    <w:rsid w:val="00C12088"/>
    <w:rsid w:val="00C13398"/>
    <w:rsid w:val="00C165D3"/>
    <w:rsid w:val="00C179A0"/>
    <w:rsid w:val="00C33FF0"/>
    <w:rsid w:val="00C47CC4"/>
    <w:rsid w:val="00C51DDE"/>
    <w:rsid w:val="00C61A01"/>
    <w:rsid w:val="00C97407"/>
    <w:rsid w:val="00C97765"/>
    <w:rsid w:val="00CA64B0"/>
    <w:rsid w:val="00CD06F3"/>
    <w:rsid w:val="00CD7817"/>
    <w:rsid w:val="00CF02D5"/>
    <w:rsid w:val="00D012E1"/>
    <w:rsid w:val="00D07668"/>
    <w:rsid w:val="00D12DA5"/>
    <w:rsid w:val="00D17C84"/>
    <w:rsid w:val="00D31BA0"/>
    <w:rsid w:val="00D36776"/>
    <w:rsid w:val="00D60011"/>
    <w:rsid w:val="00D66E66"/>
    <w:rsid w:val="00D73B60"/>
    <w:rsid w:val="00D81EC7"/>
    <w:rsid w:val="00D86BAF"/>
    <w:rsid w:val="00D94249"/>
    <w:rsid w:val="00DA0843"/>
    <w:rsid w:val="00DA70D0"/>
    <w:rsid w:val="00DB4295"/>
    <w:rsid w:val="00DF5EEF"/>
    <w:rsid w:val="00E007A1"/>
    <w:rsid w:val="00E048A2"/>
    <w:rsid w:val="00E236B9"/>
    <w:rsid w:val="00E26D0F"/>
    <w:rsid w:val="00E342F5"/>
    <w:rsid w:val="00E4083D"/>
    <w:rsid w:val="00E5092C"/>
    <w:rsid w:val="00E621CA"/>
    <w:rsid w:val="00E63320"/>
    <w:rsid w:val="00E76EC6"/>
    <w:rsid w:val="00EB642F"/>
    <w:rsid w:val="00EC7B11"/>
    <w:rsid w:val="00EF57FD"/>
    <w:rsid w:val="00EF65B7"/>
    <w:rsid w:val="00F0635E"/>
    <w:rsid w:val="00F10542"/>
    <w:rsid w:val="00F174BA"/>
    <w:rsid w:val="00F17D4D"/>
    <w:rsid w:val="00F253AA"/>
    <w:rsid w:val="00F90BF6"/>
    <w:rsid w:val="00F96ED2"/>
    <w:rsid w:val="00FA26F4"/>
    <w:rsid w:val="00FA691E"/>
    <w:rsid w:val="00FB6DD4"/>
    <w:rsid w:val="00FD28B8"/>
    <w:rsid w:val="00FD5B6E"/>
    <w:rsid w:val="00FF2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14:docId w14:val="3BECE1C8"/>
  <w15:docId w15:val="{45A4BED3-8BFF-40FB-AF9F-1D9DF8AF0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uiPriority w:val="99"/>
    <w:rsid w:val="007E1FE7"/>
    <w:pPr>
      <w:tabs>
        <w:tab w:val="center" w:pos="4320"/>
        <w:tab w:val="right" w:pos="8640"/>
      </w:tabs>
    </w:pPr>
  </w:style>
  <w:style w:type="character" w:customStyle="1" w:styleId="HeaderChar">
    <w:name w:val="Header Char"/>
    <w:basedOn w:val="DefaultParagraphFont"/>
    <w:link w:val="Header"/>
    <w:uiPriority w:val="99"/>
    <w:rsid w:val="007E1FE7"/>
    <w:rPr>
      <w:sz w:val="24"/>
      <w:szCs w:val="24"/>
    </w:rPr>
  </w:style>
  <w:style w:type="paragraph" w:styleId="Footer">
    <w:name w:val="footer"/>
    <w:basedOn w:val="Normal"/>
    <w:link w:val="FooterChar"/>
    <w:uiPriority w:val="99"/>
    <w:rsid w:val="007E1FE7"/>
    <w:pPr>
      <w:tabs>
        <w:tab w:val="center" w:pos="4320"/>
        <w:tab w:val="right" w:pos="8640"/>
      </w:tabs>
    </w:pPr>
  </w:style>
  <w:style w:type="character" w:customStyle="1" w:styleId="FooterChar">
    <w:name w:val="Footer Char"/>
    <w:basedOn w:val="DefaultParagraphFont"/>
    <w:link w:val="Footer"/>
    <w:uiPriority w:val="99"/>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table" w:styleId="TableGrid">
    <w:name w:val="Table Grid"/>
    <w:basedOn w:val="TableNormal"/>
    <w:uiPriority w:val="3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ody">
    <w:name w:val="Body"/>
    <w:rsid w:val="00C179A0"/>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numbering" w:customStyle="1" w:styleId="Numbered">
    <w:name w:val="Numbered"/>
    <w:rsid w:val="00C179A0"/>
    <w:pPr>
      <w:numPr>
        <w:numId w:val="5"/>
      </w:numPr>
    </w:pPr>
  </w:style>
  <w:style w:type="paragraph" w:customStyle="1" w:styleId="TableStyle2">
    <w:name w:val="Table Style 2"/>
    <w:rsid w:val="00C179A0"/>
    <w:pPr>
      <w:pBdr>
        <w:top w:val="nil"/>
        <w:left w:val="nil"/>
        <w:bottom w:val="nil"/>
        <w:right w:val="nil"/>
        <w:between w:val="nil"/>
        <w:bar w:val="nil"/>
      </w:pBdr>
    </w:pPr>
    <w:rPr>
      <w:rFonts w:ascii="Helvetica" w:eastAsia="Helvetica" w:hAnsi="Helvetica" w:cs="Helvetica"/>
      <w:color w:val="000000"/>
      <w:bdr w:val="nil"/>
    </w:rPr>
  </w:style>
  <w:style w:type="numbering" w:customStyle="1" w:styleId="List0">
    <w:name w:val="List 0"/>
    <w:basedOn w:val="Numbered"/>
    <w:rsid w:val="00C179A0"/>
    <w:pPr>
      <w:numPr>
        <w:numId w:val="6"/>
      </w:numPr>
    </w:pPr>
  </w:style>
  <w:style w:type="numbering" w:customStyle="1" w:styleId="List1">
    <w:name w:val="List 1"/>
    <w:basedOn w:val="Numbered"/>
    <w:rsid w:val="00C179A0"/>
    <w:pPr>
      <w:numPr>
        <w:numId w:val="1"/>
      </w:numPr>
    </w:pPr>
  </w:style>
  <w:style w:type="numbering" w:customStyle="1" w:styleId="List21">
    <w:name w:val="List 21"/>
    <w:basedOn w:val="Numbered"/>
    <w:rsid w:val="00C179A0"/>
    <w:pPr>
      <w:numPr>
        <w:numId w:val="2"/>
      </w:numPr>
    </w:pPr>
  </w:style>
  <w:style w:type="numbering" w:customStyle="1" w:styleId="List51">
    <w:name w:val="List 51"/>
    <w:basedOn w:val="NoList"/>
    <w:rsid w:val="00C179A0"/>
    <w:pPr>
      <w:numPr>
        <w:numId w:val="3"/>
      </w:numPr>
    </w:pPr>
  </w:style>
  <w:style w:type="numbering" w:customStyle="1" w:styleId="List6">
    <w:name w:val="List 6"/>
    <w:basedOn w:val="NoList"/>
    <w:rsid w:val="00632235"/>
    <w:pPr>
      <w:numPr>
        <w:numId w:val="4"/>
      </w:numPr>
    </w:pPr>
  </w:style>
  <w:style w:type="character" w:styleId="CommentReference">
    <w:name w:val="annotation reference"/>
    <w:basedOn w:val="DefaultParagraphFont"/>
    <w:uiPriority w:val="99"/>
    <w:semiHidden/>
    <w:unhideWhenUsed/>
    <w:rsid w:val="00E4083D"/>
    <w:rPr>
      <w:sz w:val="16"/>
      <w:szCs w:val="16"/>
    </w:rPr>
  </w:style>
  <w:style w:type="paragraph" w:styleId="CommentText">
    <w:name w:val="annotation text"/>
    <w:basedOn w:val="Normal"/>
    <w:link w:val="CommentTextChar"/>
    <w:uiPriority w:val="99"/>
    <w:semiHidden/>
    <w:unhideWhenUsed/>
    <w:rsid w:val="00E4083D"/>
    <w:pPr>
      <w:spacing w:after="200" w:line="276" w:lineRule="auto"/>
    </w:pPr>
    <w:rPr>
      <w:rFonts w:ascii="Calibri" w:eastAsia="Calibri" w:hAnsi="Calibri"/>
      <w:sz w:val="20"/>
      <w:szCs w:val="20"/>
    </w:rPr>
  </w:style>
  <w:style w:type="character" w:customStyle="1" w:styleId="CommentTextChar">
    <w:name w:val="Comment Text Char"/>
    <w:basedOn w:val="DefaultParagraphFont"/>
    <w:link w:val="CommentText"/>
    <w:uiPriority w:val="99"/>
    <w:semiHidden/>
    <w:rsid w:val="00E4083D"/>
    <w:rPr>
      <w:rFonts w:ascii="Calibri" w:eastAsia="Calibri" w:hAnsi="Calibri"/>
    </w:rPr>
  </w:style>
  <w:style w:type="character" w:customStyle="1" w:styleId="ya-q-full-text">
    <w:name w:val="ya-q-full-text"/>
    <w:basedOn w:val="DefaultParagraphFont"/>
    <w:rsid w:val="00F96E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751724">
      <w:bodyDiv w:val="1"/>
      <w:marLeft w:val="0"/>
      <w:marRight w:val="0"/>
      <w:marTop w:val="0"/>
      <w:marBottom w:val="0"/>
      <w:divBdr>
        <w:top w:val="none" w:sz="0" w:space="0" w:color="auto"/>
        <w:left w:val="none" w:sz="0" w:space="0" w:color="auto"/>
        <w:bottom w:val="none" w:sz="0" w:space="0" w:color="auto"/>
        <w:right w:val="none" w:sz="0" w:space="0" w:color="auto"/>
      </w:divBdr>
    </w:div>
    <w:div w:id="499590099">
      <w:bodyDiv w:val="1"/>
      <w:marLeft w:val="0"/>
      <w:marRight w:val="0"/>
      <w:marTop w:val="0"/>
      <w:marBottom w:val="0"/>
      <w:divBdr>
        <w:top w:val="none" w:sz="0" w:space="0" w:color="auto"/>
        <w:left w:val="none" w:sz="0" w:space="0" w:color="auto"/>
        <w:bottom w:val="none" w:sz="0" w:space="0" w:color="auto"/>
        <w:right w:val="none" w:sz="0" w:space="0" w:color="auto"/>
      </w:divBdr>
    </w:div>
    <w:div w:id="762532163">
      <w:bodyDiv w:val="1"/>
      <w:marLeft w:val="0"/>
      <w:marRight w:val="0"/>
      <w:marTop w:val="0"/>
      <w:marBottom w:val="0"/>
      <w:divBdr>
        <w:top w:val="none" w:sz="0" w:space="0" w:color="auto"/>
        <w:left w:val="none" w:sz="0" w:space="0" w:color="auto"/>
        <w:bottom w:val="none" w:sz="0" w:space="0" w:color="auto"/>
        <w:right w:val="none" w:sz="0" w:space="0" w:color="auto"/>
      </w:divBdr>
    </w:div>
    <w:div w:id="1120613645">
      <w:bodyDiv w:val="1"/>
      <w:marLeft w:val="0"/>
      <w:marRight w:val="0"/>
      <w:marTop w:val="0"/>
      <w:marBottom w:val="0"/>
      <w:divBdr>
        <w:top w:val="none" w:sz="0" w:space="0" w:color="auto"/>
        <w:left w:val="none" w:sz="0" w:space="0" w:color="auto"/>
        <w:bottom w:val="none" w:sz="0" w:space="0" w:color="auto"/>
        <w:right w:val="none" w:sz="0" w:space="0" w:color="auto"/>
      </w:divBdr>
    </w:div>
    <w:div w:id="1276450754">
      <w:bodyDiv w:val="1"/>
      <w:marLeft w:val="0"/>
      <w:marRight w:val="0"/>
      <w:marTop w:val="0"/>
      <w:marBottom w:val="0"/>
      <w:divBdr>
        <w:top w:val="none" w:sz="0" w:space="0" w:color="auto"/>
        <w:left w:val="none" w:sz="0" w:space="0" w:color="auto"/>
        <w:bottom w:val="none" w:sz="0" w:space="0" w:color="auto"/>
        <w:right w:val="none" w:sz="0" w:space="0" w:color="auto"/>
      </w:divBdr>
    </w:div>
    <w:div w:id="1366561720">
      <w:bodyDiv w:val="1"/>
      <w:marLeft w:val="0"/>
      <w:marRight w:val="0"/>
      <w:marTop w:val="0"/>
      <w:marBottom w:val="0"/>
      <w:divBdr>
        <w:top w:val="none" w:sz="0" w:space="0" w:color="auto"/>
        <w:left w:val="none" w:sz="0" w:space="0" w:color="auto"/>
        <w:bottom w:val="none" w:sz="0" w:space="0" w:color="auto"/>
        <w:right w:val="none" w:sz="0" w:space="0" w:color="auto"/>
      </w:divBdr>
    </w:div>
    <w:div w:id="1617592153">
      <w:bodyDiv w:val="1"/>
      <w:marLeft w:val="0"/>
      <w:marRight w:val="0"/>
      <w:marTop w:val="0"/>
      <w:marBottom w:val="0"/>
      <w:divBdr>
        <w:top w:val="none" w:sz="0" w:space="0" w:color="auto"/>
        <w:left w:val="none" w:sz="0" w:space="0" w:color="auto"/>
        <w:bottom w:val="none" w:sz="0" w:space="0" w:color="auto"/>
        <w:right w:val="none" w:sz="0" w:space="0" w:color="auto"/>
      </w:divBdr>
    </w:div>
    <w:div w:id="1762675787">
      <w:bodyDiv w:val="1"/>
      <w:marLeft w:val="0"/>
      <w:marRight w:val="0"/>
      <w:marTop w:val="0"/>
      <w:marBottom w:val="0"/>
      <w:divBdr>
        <w:top w:val="none" w:sz="0" w:space="0" w:color="auto"/>
        <w:left w:val="none" w:sz="0" w:space="0" w:color="auto"/>
        <w:bottom w:val="none" w:sz="0" w:space="0" w:color="auto"/>
        <w:right w:val="none" w:sz="0" w:space="0" w:color="auto"/>
      </w:divBdr>
    </w:div>
    <w:div w:id="1814370106">
      <w:bodyDiv w:val="1"/>
      <w:marLeft w:val="0"/>
      <w:marRight w:val="0"/>
      <w:marTop w:val="0"/>
      <w:marBottom w:val="0"/>
      <w:divBdr>
        <w:top w:val="none" w:sz="0" w:space="0" w:color="auto"/>
        <w:left w:val="none" w:sz="0" w:space="0" w:color="auto"/>
        <w:bottom w:val="none" w:sz="0" w:space="0" w:color="auto"/>
        <w:right w:val="none" w:sz="0" w:space="0" w:color="auto"/>
      </w:divBdr>
    </w:div>
    <w:div w:id="2002148807">
      <w:bodyDiv w:val="1"/>
      <w:marLeft w:val="0"/>
      <w:marRight w:val="0"/>
      <w:marTop w:val="0"/>
      <w:marBottom w:val="0"/>
      <w:divBdr>
        <w:top w:val="none" w:sz="0" w:space="0" w:color="auto"/>
        <w:left w:val="none" w:sz="0" w:space="0" w:color="auto"/>
        <w:bottom w:val="none" w:sz="0" w:space="0" w:color="auto"/>
        <w:right w:val="none" w:sz="0" w:space="0" w:color="auto"/>
      </w:divBdr>
    </w:div>
    <w:div w:id="2143881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9A5E61-5178-4A9A-8373-CDF250CC1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1103</Words>
  <Characters>6293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NGanizani</dc:creator>
  <cp:lastModifiedBy>Lyness Nkungula</cp:lastModifiedBy>
  <cp:revision>4</cp:revision>
  <cp:lastPrinted>2018-11-02T05:57:00Z</cp:lastPrinted>
  <dcterms:created xsi:type="dcterms:W3CDTF">2018-02-26T13:12:00Z</dcterms:created>
  <dcterms:modified xsi:type="dcterms:W3CDTF">2018-11-02T06:45:00Z</dcterms:modified>
</cp:coreProperties>
</file>