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1FE7" w:rsidRPr="001669EA" w:rsidRDefault="00B16920" w:rsidP="00AB6807">
      <w:pPr>
        <w:autoSpaceDE w:val="0"/>
        <w:autoSpaceDN w:val="0"/>
        <w:adjustRightInd w:val="0"/>
        <w:ind w:left="2880" w:firstLine="720"/>
        <w:jc w:val="both"/>
        <w:rPr>
          <w:rFonts w:ascii="Arial" w:hAnsi="Arial" w:cs="Arial"/>
          <w:b/>
          <w:bCs/>
        </w:rPr>
      </w:pPr>
      <w:r w:rsidRPr="001669EA">
        <w:rPr>
          <w:rFonts w:ascii="Arial" w:hAnsi="Arial" w:cs="Arial"/>
          <w:noProof/>
        </w:rPr>
        <w:drawing>
          <wp:inline distT="0" distB="0" distL="0" distR="0">
            <wp:extent cx="1028700" cy="10477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rsidR="007E1FE7" w:rsidRPr="001669EA" w:rsidRDefault="007E1FE7" w:rsidP="001669EA">
      <w:pPr>
        <w:autoSpaceDE w:val="0"/>
        <w:autoSpaceDN w:val="0"/>
        <w:adjustRightInd w:val="0"/>
        <w:jc w:val="both"/>
        <w:rPr>
          <w:rFonts w:ascii="Arial" w:hAnsi="Arial" w:cs="Arial"/>
          <w:b/>
          <w:bCs/>
        </w:rPr>
      </w:pPr>
    </w:p>
    <w:p w:rsidR="007E1FE7" w:rsidRPr="00D12DA5" w:rsidRDefault="00406F9A" w:rsidP="00AB6807">
      <w:pPr>
        <w:autoSpaceDE w:val="0"/>
        <w:autoSpaceDN w:val="0"/>
        <w:adjustRightInd w:val="0"/>
        <w:ind w:left="1440" w:firstLine="720"/>
        <w:jc w:val="both"/>
        <w:rPr>
          <w:rFonts w:ascii="Arial" w:hAnsi="Arial" w:cs="Arial"/>
          <w:b/>
          <w:bCs/>
          <w:sz w:val="32"/>
          <w:szCs w:val="32"/>
        </w:rPr>
      </w:pPr>
      <w:r>
        <w:rPr>
          <w:rFonts w:ascii="Arial" w:hAnsi="Arial" w:cs="Arial"/>
          <w:b/>
          <w:bCs/>
        </w:rPr>
        <w:t xml:space="preserve">   </w:t>
      </w:r>
      <w:r w:rsidR="007E1FE7" w:rsidRPr="00D12DA5">
        <w:rPr>
          <w:rFonts w:ascii="Arial" w:hAnsi="Arial" w:cs="Arial"/>
          <w:b/>
          <w:bCs/>
          <w:sz w:val="32"/>
          <w:szCs w:val="32"/>
        </w:rPr>
        <w:t>INSTITUTE OF BANKERS IN MALAWI</w:t>
      </w:r>
    </w:p>
    <w:p w:rsidR="007E1FE7" w:rsidRPr="00D12DA5" w:rsidRDefault="007E1FE7" w:rsidP="001669EA">
      <w:pPr>
        <w:autoSpaceDE w:val="0"/>
        <w:autoSpaceDN w:val="0"/>
        <w:adjustRightInd w:val="0"/>
        <w:jc w:val="both"/>
        <w:rPr>
          <w:rFonts w:ascii="Arial" w:hAnsi="Arial" w:cs="Arial"/>
          <w:b/>
          <w:bCs/>
          <w:sz w:val="32"/>
          <w:szCs w:val="32"/>
        </w:rPr>
      </w:pPr>
    </w:p>
    <w:p w:rsidR="007E1FE7" w:rsidRPr="00D12DA5" w:rsidRDefault="001C3673" w:rsidP="00AB6807">
      <w:pPr>
        <w:autoSpaceDE w:val="0"/>
        <w:autoSpaceDN w:val="0"/>
        <w:adjustRightInd w:val="0"/>
        <w:ind w:left="1440" w:firstLine="720"/>
        <w:jc w:val="both"/>
        <w:rPr>
          <w:rFonts w:ascii="Arial" w:hAnsi="Arial" w:cs="Arial"/>
          <w:b/>
          <w:bCs/>
          <w:sz w:val="32"/>
          <w:szCs w:val="32"/>
        </w:rPr>
      </w:pPr>
      <w:r>
        <w:rPr>
          <w:rFonts w:ascii="Arial" w:hAnsi="Arial" w:cs="Arial"/>
          <w:b/>
          <w:bCs/>
          <w:sz w:val="32"/>
          <w:szCs w:val="32"/>
        </w:rPr>
        <w:t>DIPLOMA</w:t>
      </w:r>
      <w:r w:rsidR="007E1FE7" w:rsidRPr="00D12DA5">
        <w:rPr>
          <w:rFonts w:ascii="Arial" w:hAnsi="Arial" w:cs="Arial"/>
          <w:b/>
          <w:bCs/>
          <w:sz w:val="32"/>
          <w:szCs w:val="32"/>
        </w:rPr>
        <w:t xml:space="preserve"> IN BANKING EXAMINATION</w:t>
      </w:r>
    </w:p>
    <w:p w:rsidR="007E1FE7" w:rsidRPr="001669EA" w:rsidRDefault="007E1FE7" w:rsidP="001669EA">
      <w:pPr>
        <w:autoSpaceDE w:val="0"/>
        <w:autoSpaceDN w:val="0"/>
        <w:adjustRightInd w:val="0"/>
        <w:jc w:val="both"/>
        <w:rPr>
          <w:rFonts w:ascii="Arial" w:hAnsi="Arial" w:cs="Arial"/>
          <w:b/>
          <w:bCs/>
        </w:rPr>
      </w:pPr>
    </w:p>
    <w:p w:rsidR="007E1FE7" w:rsidRPr="00D12DA5" w:rsidRDefault="007E1FE7" w:rsidP="001C3673">
      <w:pPr>
        <w:autoSpaceDE w:val="0"/>
        <w:autoSpaceDN w:val="0"/>
        <w:adjustRightInd w:val="0"/>
        <w:jc w:val="both"/>
        <w:rPr>
          <w:rFonts w:ascii="Arial" w:hAnsi="Arial" w:cs="Arial"/>
          <w:b/>
          <w:sz w:val="28"/>
          <w:szCs w:val="28"/>
        </w:rPr>
      </w:pPr>
      <w:r w:rsidRPr="00D12DA5">
        <w:rPr>
          <w:rFonts w:ascii="Arial" w:hAnsi="Arial" w:cs="Arial"/>
          <w:b/>
          <w:bCs/>
          <w:sz w:val="28"/>
          <w:szCs w:val="28"/>
        </w:rPr>
        <w:t xml:space="preserve">SUBJECT: </w:t>
      </w:r>
      <w:r w:rsidR="00DF5EEF" w:rsidRPr="00D12DA5">
        <w:rPr>
          <w:rFonts w:ascii="Arial" w:hAnsi="Arial" w:cs="Arial"/>
          <w:b/>
          <w:bCs/>
          <w:sz w:val="28"/>
          <w:szCs w:val="28"/>
        </w:rPr>
        <w:t xml:space="preserve"> </w:t>
      </w:r>
      <w:r w:rsidR="004A11F6">
        <w:rPr>
          <w:rFonts w:ascii="Arial" w:hAnsi="Arial" w:cs="Arial"/>
          <w:b/>
          <w:bCs/>
          <w:sz w:val="28"/>
          <w:szCs w:val="28"/>
        </w:rPr>
        <w:t>FINANCIAL MARKETS 1 (IOBM – D203)</w:t>
      </w:r>
    </w:p>
    <w:p w:rsidR="007E1FE7" w:rsidRPr="001669EA" w:rsidRDefault="007E1FE7" w:rsidP="001669EA">
      <w:pPr>
        <w:autoSpaceDE w:val="0"/>
        <w:autoSpaceDN w:val="0"/>
        <w:adjustRightInd w:val="0"/>
        <w:jc w:val="both"/>
        <w:rPr>
          <w:rFonts w:ascii="Arial" w:hAnsi="Arial" w:cs="Arial"/>
          <w:b/>
          <w:bCs/>
        </w:rPr>
      </w:pPr>
    </w:p>
    <w:p w:rsidR="007E1FE7" w:rsidRPr="001669EA" w:rsidRDefault="007E1FE7" w:rsidP="001669EA">
      <w:pPr>
        <w:autoSpaceDE w:val="0"/>
        <w:autoSpaceDN w:val="0"/>
        <w:adjustRightInd w:val="0"/>
        <w:jc w:val="both"/>
        <w:rPr>
          <w:rFonts w:ascii="Arial" w:hAnsi="Arial" w:cs="Arial"/>
          <w:b/>
          <w:bCs/>
        </w:rPr>
      </w:pPr>
      <w:r w:rsidRPr="001669EA">
        <w:rPr>
          <w:rFonts w:ascii="Arial" w:hAnsi="Arial" w:cs="Arial"/>
          <w:b/>
          <w:bCs/>
        </w:rPr>
        <w:t xml:space="preserve">Date: </w:t>
      </w:r>
      <w:r w:rsidR="00006892">
        <w:rPr>
          <w:rFonts w:ascii="Arial" w:hAnsi="Arial" w:cs="Arial"/>
          <w:b/>
          <w:bCs/>
        </w:rPr>
        <w:t>Thursday, 18</w:t>
      </w:r>
      <w:r w:rsidR="00006892" w:rsidRPr="00006892">
        <w:rPr>
          <w:rFonts w:ascii="Arial" w:hAnsi="Arial" w:cs="Arial"/>
          <w:b/>
          <w:bCs/>
          <w:vertAlign w:val="superscript"/>
        </w:rPr>
        <w:t>th</w:t>
      </w:r>
      <w:r w:rsidR="00006892">
        <w:rPr>
          <w:rFonts w:ascii="Arial" w:hAnsi="Arial" w:cs="Arial"/>
          <w:b/>
          <w:bCs/>
        </w:rPr>
        <w:t xml:space="preserve"> May 2017</w:t>
      </w:r>
      <w:bookmarkStart w:id="0" w:name="_GoBack"/>
      <w:bookmarkEnd w:id="0"/>
    </w:p>
    <w:p w:rsidR="007E1FE7" w:rsidRPr="001669EA" w:rsidRDefault="007E1FE7" w:rsidP="001669EA">
      <w:pPr>
        <w:autoSpaceDE w:val="0"/>
        <w:autoSpaceDN w:val="0"/>
        <w:adjustRightInd w:val="0"/>
        <w:jc w:val="both"/>
        <w:rPr>
          <w:rFonts w:ascii="Arial" w:hAnsi="Arial" w:cs="Arial"/>
          <w:b/>
          <w:bCs/>
        </w:rPr>
      </w:pPr>
    </w:p>
    <w:p w:rsidR="007E1FE7" w:rsidRPr="001669EA" w:rsidRDefault="007E1FE7" w:rsidP="001669EA">
      <w:pPr>
        <w:autoSpaceDE w:val="0"/>
        <w:autoSpaceDN w:val="0"/>
        <w:adjustRightInd w:val="0"/>
        <w:jc w:val="both"/>
        <w:rPr>
          <w:rFonts w:ascii="Arial" w:hAnsi="Arial" w:cs="Arial"/>
          <w:b/>
          <w:bCs/>
        </w:rPr>
      </w:pPr>
      <w:r w:rsidRPr="001669EA">
        <w:rPr>
          <w:rFonts w:ascii="Arial" w:hAnsi="Arial" w:cs="Arial"/>
          <w:b/>
          <w:bCs/>
        </w:rPr>
        <w:t xml:space="preserve">Time Allocated: </w:t>
      </w:r>
      <w:r w:rsidR="00CA64B0" w:rsidRPr="00BB281B">
        <w:rPr>
          <w:rFonts w:ascii="Arial" w:hAnsi="Arial" w:cs="Arial"/>
          <w:b/>
          <w:bCs/>
        </w:rPr>
        <w:t>3 hours</w:t>
      </w:r>
      <w:r w:rsidR="00CA64B0" w:rsidRPr="00BB281B">
        <w:rPr>
          <w:rFonts w:ascii="Arial" w:hAnsi="Arial" w:cs="Arial"/>
          <w:b/>
          <w:bCs/>
        </w:rPr>
        <w:tab/>
        <w:t xml:space="preserve"> (13:30 – 16:30 Hours)</w:t>
      </w:r>
    </w:p>
    <w:p w:rsidR="007E1FE7" w:rsidRPr="001669EA" w:rsidRDefault="000F43E4" w:rsidP="001669EA">
      <w:pPr>
        <w:autoSpaceDE w:val="0"/>
        <w:autoSpaceDN w:val="0"/>
        <w:adjustRightInd w:val="0"/>
        <w:jc w:val="both"/>
        <w:rPr>
          <w:rFonts w:ascii="Arial" w:hAnsi="Arial" w:cs="Arial"/>
          <w:b/>
          <w:bCs/>
        </w:rPr>
      </w:pPr>
      <w:r>
        <w:rPr>
          <w:rFonts w:ascii="Arial" w:hAnsi="Arial" w:cs="Arial"/>
          <w:b/>
          <w:bCs/>
          <w:noProof/>
        </w:rPr>
        <mc:AlternateContent>
          <mc:Choice Requires="wps">
            <w:drawing>
              <wp:anchor distT="4294967295" distB="4294967295" distL="114300" distR="114300" simplePos="0" relativeHeight="251657728" behindDoc="0" locked="0" layoutInCell="1" allowOverlap="1">
                <wp:simplePos x="0" y="0"/>
                <wp:positionH relativeFrom="column">
                  <wp:posOffset>0</wp:posOffset>
                </wp:positionH>
                <wp:positionV relativeFrom="paragraph">
                  <wp:posOffset>-1</wp:posOffset>
                </wp:positionV>
                <wp:extent cx="5857240" cy="0"/>
                <wp:effectExtent l="0" t="19050" r="10160" b="1905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724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9D295A" id="Line 2"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0" to="461.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" strokeweight="2.25pt"/>
            </w:pict>
          </mc:Fallback>
        </mc:AlternateContent>
      </w:r>
    </w:p>
    <w:p w:rsidR="007E1FE7" w:rsidRPr="001669EA" w:rsidRDefault="007E1FE7" w:rsidP="001669EA">
      <w:pPr>
        <w:autoSpaceDE w:val="0"/>
        <w:autoSpaceDN w:val="0"/>
        <w:adjustRightInd w:val="0"/>
        <w:jc w:val="both"/>
        <w:rPr>
          <w:rFonts w:ascii="Arial" w:hAnsi="Arial" w:cs="Arial"/>
          <w:b/>
          <w:bCs/>
        </w:rPr>
      </w:pPr>
    </w:p>
    <w:p w:rsidR="001C3673" w:rsidRPr="005C275F"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28"/>
          <w:szCs w:val="28"/>
        </w:rPr>
      </w:pPr>
      <w:r w:rsidRPr="005830B1">
        <w:rPr>
          <w:rFonts w:ascii="Arial" w:hAnsi="Arial" w:cs="Arial"/>
          <w:b/>
          <w:bCs/>
          <w:sz w:val="28"/>
          <w:szCs w:val="28"/>
        </w:rPr>
        <w:t>INSTRUCTIONS TO CANDIDATES</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28"/>
          <w:szCs w:val="28"/>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5C275F">
        <w:rPr>
          <w:rFonts w:ascii="Arial" w:hAnsi="Arial" w:cs="Arial"/>
          <w:bCs/>
        </w:rPr>
        <w:t xml:space="preserve">1 </w:t>
      </w:r>
      <w:r w:rsidRPr="005C275F">
        <w:rPr>
          <w:rFonts w:ascii="Arial" w:hAnsi="Arial" w:cs="Arial"/>
          <w:bCs/>
        </w:rPr>
        <w:tab/>
      </w:r>
      <w:r w:rsidRPr="005830B1">
        <w:rPr>
          <w:rFonts w:ascii="Arial" w:hAnsi="Arial" w:cs="Arial"/>
          <w:bCs/>
        </w:rPr>
        <w:t xml:space="preserve">This paper consists of </w:t>
      </w:r>
      <w:r w:rsidRPr="005830B1">
        <w:rPr>
          <w:rFonts w:ascii="Arial" w:hAnsi="Arial" w:cs="Arial"/>
          <w:b/>
          <w:bCs/>
        </w:rPr>
        <w:t>TWO</w:t>
      </w:r>
      <w:r w:rsidRPr="005830B1">
        <w:rPr>
          <w:rFonts w:ascii="Arial" w:hAnsi="Arial" w:cs="Arial"/>
          <w:bCs/>
        </w:rPr>
        <w:t xml:space="preserve"> Sections, A and B.</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5830B1">
        <w:rPr>
          <w:rFonts w:ascii="Arial" w:hAnsi="Arial" w:cs="Arial"/>
          <w:bCs/>
        </w:rPr>
        <w:t xml:space="preserve">2 </w:t>
      </w:r>
      <w:r w:rsidRPr="005830B1">
        <w:rPr>
          <w:rFonts w:ascii="Arial" w:hAnsi="Arial" w:cs="Arial"/>
          <w:bCs/>
        </w:rPr>
        <w:tab/>
        <w:t>Section A consists of 4 questions, each question carries 15 marks.</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r w:rsidRPr="005830B1">
        <w:rPr>
          <w:rFonts w:ascii="Arial" w:hAnsi="Arial" w:cs="Arial"/>
          <w:bCs/>
        </w:rPr>
        <w:t xml:space="preserve">Answer </w:t>
      </w:r>
      <w:r w:rsidRPr="005830B1">
        <w:rPr>
          <w:rFonts w:ascii="Arial" w:hAnsi="Arial" w:cs="Arial"/>
          <w:b/>
          <w:bCs/>
        </w:rPr>
        <w:t>ALL</w:t>
      </w:r>
      <w:r w:rsidRPr="005830B1">
        <w:rPr>
          <w:rFonts w:ascii="Arial" w:hAnsi="Arial" w:cs="Arial"/>
          <w:bCs/>
        </w:rPr>
        <w:t xml:space="preserve"> questions.</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 xml:space="preserve">3 </w:t>
      </w:r>
      <w:r w:rsidRPr="005830B1">
        <w:rPr>
          <w:rFonts w:ascii="Arial" w:hAnsi="Arial" w:cs="Arial"/>
          <w:bCs/>
        </w:rPr>
        <w:tab/>
        <w:t xml:space="preserve">Section B consists of 4 questions, each question carries 20 marks. Answer </w:t>
      </w:r>
      <w:r w:rsidRPr="005830B1">
        <w:rPr>
          <w:rFonts w:ascii="Arial" w:hAnsi="Arial" w:cs="Arial"/>
          <w:b/>
          <w:bCs/>
        </w:rPr>
        <w:t>ANY TWO</w:t>
      </w:r>
      <w:r w:rsidRPr="005830B1">
        <w:rPr>
          <w:rFonts w:ascii="Arial" w:hAnsi="Arial" w:cs="Arial"/>
          <w:bCs/>
        </w:rPr>
        <w:t xml:space="preserve"> questions.</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4</w:t>
      </w:r>
      <w:r w:rsidRPr="005830B1">
        <w:rPr>
          <w:rFonts w:ascii="Arial" w:hAnsi="Arial" w:cs="Arial"/>
          <w:bCs/>
        </w:rPr>
        <w:tab/>
        <w:t xml:space="preserve">You will be allowed </w:t>
      </w:r>
      <w:r w:rsidRPr="005830B1">
        <w:rPr>
          <w:rFonts w:ascii="Arial" w:hAnsi="Arial" w:cs="Arial"/>
          <w:b/>
          <w:bCs/>
        </w:rPr>
        <w:t>10 minutes</w:t>
      </w:r>
      <w:r w:rsidRPr="005830B1">
        <w:rPr>
          <w:rFonts w:ascii="Arial" w:hAnsi="Arial" w:cs="Arial"/>
          <w:bCs/>
        </w:rPr>
        <w:t xml:space="preserve"> to go through the paper before the start of the examination, you may write on this paper but not in the answer book.</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5</w:t>
      </w:r>
      <w:r w:rsidRPr="005830B1">
        <w:rPr>
          <w:rFonts w:ascii="Arial" w:hAnsi="Arial" w:cs="Arial"/>
          <w:bCs/>
        </w:rPr>
        <w:tab/>
        <w:t>Begin each answer on a new page.</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sidRPr="005830B1">
        <w:rPr>
          <w:rFonts w:ascii="Arial" w:hAnsi="Arial" w:cs="Arial"/>
          <w:bCs/>
        </w:rPr>
        <w:t>6</w:t>
      </w:r>
      <w:r w:rsidRPr="005830B1">
        <w:rPr>
          <w:rFonts w:ascii="Arial" w:hAnsi="Arial" w:cs="Arial"/>
          <w:bCs/>
        </w:rPr>
        <w:tab/>
      </w:r>
      <w:r w:rsidRPr="005830B1">
        <w:rPr>
          <w:rFonts w:ascii="Arial" w:hAnsi="Arial" w:cs="Arial"/>
          <w:b/>
          <w:bCs/>
        </w:rPr>
        <w:t>Please write your examination number on each answer book used. Answer books without examination numbers will not be marked.</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C3673"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DF68AE">
        <w:rPr>
          <w:rFonts w:ascii="Arial" w:hAnsi="Arial" w:cs="Arial"/>
          <w:bCs/>
        </w:rPr>
        <w:t>7</w:t>
      </w:r>
      <w:r w:rsidRPr="00DF68AE">
        <w:rPr>
          <w:rFonts w:ascii="Arial" w:hAnsi="Arial" w:cs="Arial"/>
          <w:bCs/>
        </w:rPr>
        <w:tab/>
        <w:t>All persons writing examinations without payment will risk expulsion from the Institute.</w:t>
      </w:r>
    </w:p>
    <w:p w:rsidR="001C3673" w:rsidRPr="00DF68AE"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C3673"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DF68AE">
        <w:rPr>
          <w:rFonts w:ascii="Arial" w:hAnsi="Arial" w:cs="Arial"/>
          <w:bCs/>
        </w:rPr>
        <w:t>8</w:t>
      </w:r>
      <w:r w:rsidRPr="00DF68AE">
        <w:rPr>
          <w:rFonts w:ascii="Arial" w:hAnsi="Arial" w:cs="Arial"/>
          <w:bCs/>
        </w:rPr>
        <w:tab/>
        <w:t>If you are caught cheating, you will be automatically disqualified in all subjects seated this semester.</w:t>
      </w:r>
    </w:p>
    <w:p w:rsidR="001C3673" w:rsidRPr="00DF68AE"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C3673" w:rsidRPr="005C275F"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sidRPr="00DF68AE">
        <w:rPr>
          <w:rFonts w:ascii="Arial" w:hAnsi="Arial" w:cs="Arial"/>
          <w:bCs/>
        </w:rPr>
        <w:t>9</w:t>
      </w:r>
      <w:r w:rsidRPr="00DF68AE">
        <w:rPr>
          <w:rFonts w:ascii="Arial" w:hAnsi="Arial" w:cs="Arial"/>
          <w:bCs/>
        </w:rPr>
        <w:tab/>
      </w:r>
      <w:r w:rsidRPr="00DF68AE">
        <w:rPr>
          <w:rFonts w:ascii="Arial" w:hAnsi="Arial" w:cs="Arial"/>
          <w:bCs/>
          <w:u w:val="single"/>
        </w:rPr>
        <w:t>DO NOT</w:t>
      </w:r>
      <w:r w:rsidRPr="00DF68AE">
        <w:rPr>
          <w:rFonts w:ascii="Arial" w:hAnsi="Arial" w:cs="Arial"/>
          <w:bCs/>
        </w:rPr>
        <w:t xml:space="preserve"> open this question paper until instructed to do so.</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7E1FE7" w:rsidRPr="00D12DA5" w:rsidRDefault="007E1FE7" w:rsidP="001669EA">
      <w:pPr>
        <w:pStyle w:val="NoSpacing"/>
        <w:spacing w:line="360" w:lineRule="auto"/>
        <w:jc w:val="both"/>
        <w:rPr>
          <w:rFonts w:ascii="Arial" w:hAnsi="Arial" w:cs="Arial"/>
          <w:b/>
          <w:sz w:val="28"/>
          <w:szCs w:val="28"/>
        </w:rPr>
      </w:pPr>
      <w:r w:rsidRPr="00D12DA5">
        <w:rPr>
          <w:rFonts w:ascii="Arial" w:hAnsi="Arial" w:cs="Arial"/>
          <w:b/>
          <w:sz w:val="28"/>
          <w:szCs w:val="28"/>
        </w:rPr>
        <w:lastRenderedPageBreak/>
        <w:t>SECTION A</w:t>
      </w:r>
      <w:r w:rsidRPr="00D12DA5">
        <w:rPr>
          <w:rFonts w:ascii="Arial" w:hAnsi="Arial" w:cs="Arial"/>
          <w:b/>
          <w:sz w:val="28"/>
          <w:szCs w:val="28"/>
        </w:rPr>
        <w:tab/>
      </w:r>
      <w:r w:rsidRPr="00D12DA5">
        <w:rPr>
          <w:rFonts w:ascii="Arial" w:hAnsi="Arial" w:cs="Arial"/>
          <w:b/>
          <w:sz w:val="28"/>
          <w:szCs w:val="28"/>
        </w:rPr>
        <w:tab/>
        <w:t>(60 MARKS)</w:t>
      </w:r>
    </w:p>
    <w:p w:rsidR="004A11F6" w:rsidRDefault="004A11F6" w:rsidP="004A11F6">
      <w:pPr>
        <w:spacing w:line="276" w:lineRule="auto"/>
        <w:jc w:val="both"/>
        <w:rPr>
          <w:rFonts w:ascii="Arial" w:hAnsi="Arial" w:cs="Arial"/>
          <w:b/>
        </w:rPr>
      </w:pPr>
    </w:p>
    <w:p w:rsidR="004A11F6" w:rsidRDefault="004A11F6" w:rsidP="004A11F6">
      <w:pPr>
        <w:spacing w:line="276" w:lineRule="auto"/>
        <w:jc w:val="both"/>
        <w:rPr>
          <w:rFonts w:ascii="Arial" w:hAnsi="Arial" w:cs="Arial"/>
          <w:b/>
        </w:rPr>
      </w:pPr>
      <w:r>
        <w:rPr>
          <w:rFonts w:ascii="Arial" w:hAnsi="Arial" w:cs="Arial"/>
          <w:b/>
        </w:rPr>
        <w:t>QUESTION 1</w:t>
      </w:r>
    </w:p>
    <w:p w:rsidR="004A11F6" w:rsidRDefault="004A11F6" w:rsidP="004A11F6">
      <w:pPr>
        <w:spacing w:line="276" w:lineRule="auto"/>
        <w:jc w:val="both"/>
        <w:rPr>
          <w:rFonts w:ascii="Arial" w:hAnsi="Arial" w:cs="Arial"/>
          <w:b/>
        </w:rPr>
      </w:pPr>
    </w:p>
    <w:p w:rsidR="004A11F6" w:rsidRDefault="004A11F6" w:rsidP="007E4773">
      <w:pPr>
        <w:pStyle w:val="ListParagraph"/>
        <w:numPr>
          <w:ilvl w:val="0"/>
          <w:numId w:val="7"/>
        </w:numPr>
        <w:ind w:left="540" w:hanging="540"/>
        <w:jc w:val="both"/>
        <w:rPr>
          <w:rFonts w:ascii="Arial" w:hAnsi="Arial" w:cs="Arial"/>
          <w:sz w:val="24"/>
          <w:szCs w:val="24"/>
        </w:rPr>
      </w:pPr>
      <w:r w:rsidRPr="00D7219B">
        <w:rPr>
          <w:rFonts w:ascii="Arial" w:hAnsi="Arial" w:cs="Arial"/>
          <w:sz w:val="24"/>
          <w:szCs w:val="24"/>
        </w:rPr>
        <w:t xml:space="preserve">Explain, by clearly indicating roles played, in the flow of funds and financial intermediation in an economic environment. </w:t>
      </w:r>
      <w:r>
        <w:rPr>
          <w:rFonts w:ascii="Arial" w:hAnsi="Arial" w:cs="Arial"/>
          <w:sz w:val="24"/>
          <w:szCs w:val="24"/>
        </w:rPr>
        <w:t xml:space="preserve">                                  </w:t>
      </w:r>
      <w:r w:rsidRPr="00D7219B">
        <w:rPr>
          <w:rFonts w:ascii="Arial" w:hAnsi="Arial" w:cs="Arial"/>
          <w:b/>
          <w:sz w:val="24"/>
          <w:szCs w:val="24"/>
        </w:rPr>
        <w:t>(</w:t>
      </w:r>
      <w:r>
        <w:rPr>
          <w:rFonts w:ascii="Arial" w:hAnsi="Arial" w:cs="Arial"/>
          <w:b/>
          <w:sz w:val="24"/>
          <w:szCs w:val="24"/>
        </w:rPr>
        <w:t xml:space="preserve">Total </w:t>
      </w:r>
      <w:r w:rsidRPr="00D7219B">
        <w:rPr>
          <w:rFonts w:ascii="Arial" w:hAnsi="Arial" w:cs="Arial"/>
          <w:b/>
          <w:sz w:val="24"/>
          <w:szCs w:val="24"/>
        </w:rPr>
        <w:t>15 marks)</w:t>
      </w:r>
      <w:r w:rsidRPr="00D7219B">
        <w:rPr>
          <w:rFonts w:ascii="Arial" w:hAnsi="Arial" w:cs="Arial"/>
          <w:sz w:val="24"/>
          <w:szCs w:val="24"/>
        </w:rPr>
        <w:t xml:space="preserve">  </w:t>
      </w:r>
    </w:p>
    <w:p w:rsidR="004A11F6" w:rsidRDefault="004A11F6" w:rsidP="004A11F6">
      <w:pPr>
        <w:spacing w:line="276" w:lineRule="auto"/>
        <w:jc w:val="both"/>
        <w:rPr>
          <w:rFonts w:ascii="Arial" w:hAnsi="Arial" w:cs="Arial"/>
          <w:b/>
        </w:rPr>
      </w:pPr>
    </w:p>
    <w:p w:rsidR="004A11F6" w:rsidRDefault="004A11F6" w:rsidP="004A11F6">
      <w:pPr>
        <w:spacing w:line="276" w:lineRule="auto"/>
        <w:jc w:val="both"/>
        <w:rPr>
          <w:rFonts w:ascii="Arial" w:hAnsi="Arial" w:cs="Arial"/>
          <w:b/>
        </w:rPr>
      </w:pPr>
      <w:r w:rsidRPr="00440D16">
        <w:rPr>
          <w:rFonts w:ascii="Arial" w:hAnsi="Arial" w:cs="Arial"/>
          <w:b/>
        </w:rPr>
        <w:t xml:space="preserve">QUESTION </w:t>
      </w:r>
      <w:r>
        <w:rPr>
          <w:rFonts w:ascii="Arial" w:hAnsi="Arial" w:cs="Arial"/>
          <w:b/>
        </w:rPr>
        <w:t>2</w:t>
      </w:r>
    </w:p>
    <w:p w:rsidR="004A11F6" w:rsidRDefault="004A11F6" w:rsidP="004A11F6">
      <w:pPr>
        <w:spacing w:line="276" w:lineRule="auto"/>
        <w:jc w:val="both"/>
        <w:rPr>
          <w:rFonts w:ascii="Arial" w:hAnsi="Arial" w:cs="Arial"/>
          <w:b/>
        </w:rPr>
      </w:pPr>
    </w:p>
    <w:p w:rsidR="004A11F6" w:rsidRPr="006E7C5F" w:rsidRDefault="004A11F6" w:rsidP="007E4773">
      <w:pPr>
        <w:pStyle w:val="ListParagraph"/>
        <w:numPr>
          <w:ilvl w:val="0"/>
          <w:numId w:val="9"/>
        </w:numPr>
        <w:ind w:left="540" w:hanging="540"/>
        <w:jc w:val="both"/>
        <w:rPr>
          <w:rFonts w:ascii="Arial" w:hAnsi="Arial" w:cs="Arial"/>
          <w:sz w:val="24"/>
          <w:szCs w:val="24"/>
        </w:rPr>
      </w:pPr>
      <w:r>
        <w:rPr>
          <w:rFonts w:ascii="Arial" w:hAnsi="Arial" w:cs="Arial"/>
          <w:sz w:val="24"/>
          <w:szCs w:val="24"/>
        </w:rPr>
        <w:t xml:space="preserve">Give </w:t>
      </w:r>
      <w:r w:rsidRPr="006E7C5F">
        <w:rPr>
          <w:rFonts w:ascii="Arial" w:hAnsi="Arial" w:cs="Arial"/>
          <w:b/>
          <w:sz w:val="24"/>
          <w:szCs w:val="24"/>
          <w:u w:val="single"/>
        </w:rPr>
        <w:t>four</w:t>
      </w:r>
      <w:r>
        <w:rPr>
          <w:rFonts w:ascii="Arial" w:hAnsi="Arial" w:cs="Arial"/>
          <w:sz w:val="24"/>
          <w:szCs w:val="24"/>
        </w:rPr>
        <w:t xml:space="preserve"> ways how</w:t>
      </w:r>
      <w:r w:rsidRPr="00BD2C59">
        <w:rPr>
          <w:rFonts w:ascii="Arial" w:hAnsi="Arial" w:cs="Arial"/>
          <w:sz w:val="24"/>
          <w:szCs w:val="24"/>
        </w:rPr>
        <w:t xml:space="preserve"> preference </w:t>
      </w:r>
      <w:r>
        <w:rPr>
          <w:rFonts w:ascii="Arial" w:hAnsi="Arial" w:cs="Arial"/>
          <w:sz w:val="24"/>
          <w:szCs w:val="24"/>
        </w:rPr>
        <w:t xml:space="preserve">shares differ from common </w:t>
      </w:r>
      <w:r w:rsidRPr="00BD2C59">
        <w:rPr>
          <w:rFonts w:ascii="Arial" w:hAnsi="Arial" w:cs="Arial"/>
          <w:sz w:val="24"/>
          <w:szCs w:val="24"/>
        </w:rPr>
        <w:t xml:space="preserve">shares? </w:t>
      </w:r>
      <w:r>
        <w:rPr>
          <w:rFonts w:ascii="Arial" w:hAnsi="Arial" w:cs="Arial"/>
          <w:sz w:val="24"/>
          <w:szCs w:val="24"/>
        </w:rPr>
        <w:t xml:space="preserve">        </w:t>
      </w:r>
      <w:r w:rsidRPr="00CA54B5">
        <w:rPr>
          <w:rFonts w:ascii="Arial" w:hAnsi="Arial" w:cs="Arial"/>
          <w:i/>
          <w:sz w:val="24"/>
          <w:szCs w:val="24"/>
        </w:rPr>
        <w:t>(8 marks)</w:t>
      </w:r>
    </w:p>
    <w:p w:rsidR="004A11F6" w:rsidRDefault="004A11F6" w:rsidP="004A11F6">
      <w:pPr>
        <w:pStyle w:val="ListParagraph"/>
        <w:ind w:left="540"/>
        <w:jc w:val="both"/>
        <w:rPr>
          <w:rFonts w:ascii="Arial" w:hAnsi="Arial" w:cs="Arial"/>
          <w:sz w:val="24"/>
          <w:szCs w:val="24"/>
        </w:rPr>
      </w:pPr>
    </w:p>
    <w:p w:rsidR="004A11F6" w:rsidRDefault="004A11F6" w:rsidP="007E4773">
      <w:pPr>
        <w:pStyle w:val="ListParagraph"/>
        <w:numPr>
          <w:ilvl w:val="0"/>
          <w:numId w:val="9"/>
        </w:numPr>
        <w:ind w:left="540" w:hanging="540"/>
        <w:jc w:val="both"/>
        <w:rPr>
          <w:rFonts w:ascii="Arial" w:hAnsi="Arial" w:cs="Arial"/>
          <w:sz w:val="24"/>
          <w:szCs w:val="24"/>
        </w:rPr>
      </w:pPr>
      <w:proofErr w:type="spellStart"/>
      <w:r>
        <w:rPr>
          <w:rFonts w:ascii="Arial" w:hAnsi="Arial" w:cs="Arial"/>
          <w:sz w:val="24"/>
          <w:szCs w:val="24"/>
        </w:rPr>
        <w:t>Mtendere</w:t>
      </w:r>
      <w:proofErr w:type="spellEnd"/>
      <w:r w:rsidRPr="00440D16">
        <w:rPr>
          <w:rFonts w:ascii="Arial" w:hAnsi="Arial" w:cs="Arial"/>
          <w:sz w:val="24"/>
          <w:szCs w:val="24"/>
        </w:rPr>
        <w:t xml:space="preserve"> PLC paid a dividend this year of $3,000,000. The company expects the dividend to rise by 2% a year in perpetuity. This expectation is shared by the investors in the stock market. The current return expected by investors from shares in the same industry </w:t>
      </w:r>
      <w:r>
        <w:rPr>
          <w:rFonts w:ascii="Arial" w:hAnsi="Arial" w:cs="Arial"/>
          <w:sz w:val="24"/>
          <w:szCs w:val="24"/>
        </w:rPr>
        <w:t xml:space="preserve">as </w:t>
      </w:r>
      <w:proofErr w:type="spellStart"/>
      <w:r>
        <w:rPr>
          <w:rFonts w:ascii="Arial" w:hAnsi="Arial" w:cs="Arial"/>
          <w:sz w:val="24"/>
          <w:szCs w:val="24"/>
        </w:rPr>
        <w:t>Mtendere</w:t>
      </w:r>
      <w:proofErr w:type="spellEnd"/>
      <w:r w:rsidRPr="00440D16">
        <w:rPr>
          <w:rFonts w:ascii="Arial" w:hAnsi="Arial" w:cs="Arial"/>
          <w:sz w:val="24"/>
          <w:szCs w:val="24"/>
        </w:rPr>
        <w:t xml:space="preserve"> is 11%.</w:t>
      </w:r>
    </w:p>
    <w:p w:rsidR="004A11F6" w:rsidRDefault="004A11F6" w:rsidP="004A11F6">
      <w:pPr>
        <w:spacing w:line="276" w:lineRule="auto"/>
        <w:ind w:firstLine="540"/>
        <w:jc w:val="both"/>
        <w:rPr>
          <w:rFonts w:ascii="Arial" w:hAnsi="Arial" w:cs="Arial"/>
          <w:b/>
        </w:rPr>
      </w:pPr>
      <w:r w:rsidRPr="006E7C5F">
        <w:rPr>
          <w:rFonts w:ascii="Arial" w:hAnsi="Arial" w:cs="Arial"/>
          <w:b/>
        </w:rPr>
        <w:t>Required:</w:t>
      </w:r>
    </w:p>
    <w:p w:rsidR="004A11F6" w:rsidRPr="006E7C5F" w:rsidRDefault="004A11F6" w:rsidP="004A11F6">
      <w:pPr>
        <w:spacing w:line="276" w:lineRule="auto"/>
        <w:ind w:firstLine="540"/>
        <w:jc w:val="both"/>
        <w:rPr>
          <w:rFonts w:ascii="Arial" w:hAnsi="Arial" w:cs="Arial"/>
          <w:b/>
        </w:rPr>
      </w:pPr>
    </w:p>
    <w:p w:rsidR="004A11F6" w:rsidRPr="006E7C5F" w:rsidRDefault="004A11F6" w:rsidP="007E4773">
      <w:pPr>
        <w:pStyle w:val="ListParagraph"/>
        <w:numPr>
          <w:ilvl w:val="2"/>
          <w:numId w:val="8"/>
        </w:numPr>
        <w:ind w:left="720"/>
        <w:jc w:val="both"/>
        <w:rPr>
          <w:rFonts w:ascii="Arial" w:hAnsi="Arial" w:cs="Arial"/>
          <w:sz w:val="24"/>
          <w:szCs w:val="24"/>
        </w:rPr>
      </w:pPr>
      <w:r w:rsidRPr="00440D16">
        <w:rPr>
          <w:rFonts w:ascii="Arial" w:hAnsi="Arial" w:cs="Arial"/>
          <w:sz w:val="24"/>
          <w:szCs w:val="24"/>
        </w:rPr>
        <w:t xml:space="preserve">What would you expect the total market value of the shares of </w:t>
      </w:r>
      <w:proofErr w:type="spellStart"/>
      <w:r>
        <w:rPr>
          <w:rFonts w:ascii="Arial" w:hAnsi="Arial" w:cs="Arial"/>
          <w:sz w:val="24"/>
          <w:szCs w:val="24"/>
        </w:rPr>
        <w:t>Mtendere</w:t>
      </w:r>
      <w:proofErr w:type="spellEnd"/>
      <w:r>
        <w:rPr>
          <w:rFonts w:ascii="Arial" w:hAnsi="Arial" w:cs="Arial"/>
          <w:sz w:val="24"/>
          <w:szCs w:val="24"/>
        </w:rPr>
        <w:t xml:space="preserve"> </w:t>
      </w:r>
      <w:r w:rsidRPr="00440D16">
        <w:rPr>
          <w:rFonts w:ascii="Arial" w:hAnsi="Arial" w:cs="Arial"/>
          <w:sz w:val="24"/>
          <w:szCs w:val="24"/>
        </w:rPr>
        <w:t>PLC to be?</w:t>
      </w:r>
      <w:r>
        <w:rPr>
          <w:rFonts w:ascii="Arial" w:hAnsi="Arial" w:cs="Arial"/>
          <w:sz w:val="24"/>
          <w:szCs w:val="24"/>
        </w:rPr>
        <w:t xml:space="preserve">                                                                                                            </w:t>
      </w:r>
      <w:r w:rsidRPr="00CA54B5">
        <w:rPr>
          <w:rFonts w:ascii="Arial" w:hAnsi="Arial" w:cs="Arial"/>
          <w:i/>
          <w:sz w:val="24"/>
          <w:szCs w:val="24"/>
        </w:rPr>
        <w:t>(3 marks)</w:t>
      </w:r>
    </w:p>
    <w:p w:rsidR="004A11F6" w:rsidRDefault="004A11F6" w:rsidP="004A11F6">
      <w:pPr>
        <w:pStyle w:val="ListParagraph"/>
        <w:ind w:left="1350" w:hanging="810"/>
        <w:jc w:val="both"/>
        <w:rPr>
          <w:rFonts w:ascii="Arial" w:hAnsi="Arial" w:cs="Arial"/>
          <w:sz w:val="24"/>
          <w:szCs w:val="24"/>
        </w:rPr>
      </w:pPr>
    </w:p>
    <w:p w:rsidR="004A11F6" w:rsidRPr="00A064F8" w:rsidRDefault="004A11F6" w:rsidP="007E4773">
      <w:pPr>
        <w:pStyle w:val="ListParagraph"/>
        <w:numPr>
          <w:ilvl w:val="2"/>
          <w:numId w:val="8"/>
        </w:numPr>
        <w:ind w:left="720"/>
        <w:jc w:val="both"/>
        <w:rPr>
          <w:rFonts w:ascii="Arial" w:hAnsi="Arial" w:cs="Arial"/>
          <w:sz w:val="24"/>
          <w:szCs w:val="24"/>
        </w:rPr>
      </w:pPr>
      <w:r w:rsidRPr="00440D16">
        <w:rPr>
          <w:rFonts w:ascii="Arial" w:hAnsi="Arial" w:cs="Arial"/>
          <w:sz w:val="24"/>
          <w:szCs w:val="24"/>
        </w:rPr>
        <w:t xml:space="preserve">If it is now </w:t>
      </w:r>
      <w:proofErr w:type="spellStart"/>
      <w:r w:rsidRPr="00440D16">
        <w:rPr>
          <w:rFonts w:ascii="Arial" w:hAnsi="Arial" w:cs="Arial"/>
          <w:sz w:val="24"/>
          <w:szCs w:val="24"/>
        </w:rPr>
        <w:t>rumored</w:t>
      </w:r>
      <w:proofErr w:type="spellEnd"/>
      <w:r w:rsidRPr="00440D16">
        <w:rPr>
          <w:rFonts w:ascii="Arial" w:hAnsi="Arial" w:cs="Arial"/>
          <w:sz w:val="24"/>
          <w:szCs w:val="24"/>
        </w:rPr>
        <w:t xml:space="preserve"> in the stock market that interest rates are about to rise and shareholders will want to earn extra 1% on their shares. What change would expect in the value of the shares of </w:t>
      </w:r>
      <w:proofErr w:type="spellStart"/>
      <w:r>
        <w:rPr>
          <w:rFonts w:ascii="Arial" w:hAnsi="Arial" w:cs="Arial"/>
          <w:sz w:val="24"/>
          <w:szCs w:val="24"/>
        </w:rPr>
        <w:t>Mtendere</w:t>
      </w:r>
      <w:proofErr w:type="spellEnd"/>
      <w:r w:rsidRPr="00440D16">
        <w:rPr>
          <w:rFonts w:ascii="Arial" w:hAnsi="Arial" w:cs="Arial"/>
          <w:sz w:val="24"/>
          <w:szCs w:val="24"/>
        </w:rPr>
        <w:t xml:space="preserve"> PLC.</w:t>
      </w:r>
      <w:r>
        <w:rPr>
          <w:rFonts w:ascii="Arial" w:hAnsi="Arial" w:cs="Arial"/>
          <w:sz w:val="24"/>
          <w:szCs w:val="24"/>
        </w:rPr>
        <w:t xml:space="preserve">                                 </w:t>
      </w:r>
      <w:r w:rsidRPr="00CA54B5">
        <w:rPr>
          <w:rFonts w:ascii="Arial" w:hAnsi="Arial" w:cs="Arial"/>
          <w:i/>
          <w:sz w:val="24"/>
          <w:szCs w:val="24"/>
        </w:rPr>
        <w:t>(4 marks)</w:t>
      </w:r>
    </w:p>
    <w:p w:rsidR="004A11F6" w:rsidRPr="00A064F8" w:rsidRDefault="004A11F6" w:rsidP="004A11F6">
      <w:pPr>
        <w:pStyle w:val="ListParagraph"/>
        <w:ind w:left="1350"/>
        <w:jc w:val="both"/>
        <w:rPr>
          <w:rFonts w:ascii="Arial" w:hAnsi="Arial" w:cs="Arial"/>
          <w:b/>
          <w:sz w:val="24"/>
          <w:szCs w:val="24"/>
        </w:rPr>
      </w:pPr>
      <w:r>
        <w:rPr>
          <w:rFonts w:ascii="Arial" w:hAnsi="Arial" w:cs="Arial"/>
          <w:b/>
          <w:sz w:val="24"/>
          <w:szCs w:val="24"/>
        </w:rPr>
        <w:t xml:space="preserve">                                                                                          (Total 15 marks)</w:t>
      </w:r>
    </w:p>
    <w:p w:rsidR="004A11F6" w:rsidRDefault="004A11F6" w:rsidP="004A11F6">
      <w:pPr>
        <w:spacing w:line="276" w:lineRule="auto"/>
        <w:jc w:val="both"/>
        <w:rPr>
          <w:rFonts w:ascii="Arial" w:hAnsi="Arial" w:cs="Arial"/>
          <w:b/>
        </w:rPr>
      </w:pPr>
      <w:r>
        <w:rPr>
          <w:rFonts w:ascii="Arial" w:hAnsi="Arial" w:cs="Arial"/>
          <w:b/>
        </w:rPr>
        <w:t>QUESTION 3</w:t>
      </w:r>
    </w:p>
    <w:p w:rsidR="004A11F6" w:rsidRDefault="004A11F6" w:rsidP="004A11F6">
      <w:pPr>
        <w:spacing w:line="276" w:lineRule="auto"/>
        <w:jc w:val="both"/>
        <w:rPr>
          <w:rFonts w:ascii="Arial" w:hAnsi="Arial" w:cs="Arial"/>
          <w:b/>
        </w:rPr>
      </w:pPr>
    </w:p>
    <w:p w:rsidR="004A11F6" w:rsidRPr="00442C0D" w:rsidRDefault="004A11F6" w:rsidP="007E4773">
      <w:pPr>
        <w:pStyle w:val="ListParagraph"/>
        <w:numPr>
          <w:ilvl w:val="0"/>
          <w:numId w:val="10"/>
        </w:numPr>
        <w:ind w:left="450" w:hanging="450"/>
        <w:jc w:val="both"/>
        <w:rPr>
          <w:rFonts w:ascii="Arial" w:hAnsi="Arial" w:cs="Arial"/>
          <w:sz w:val="24"/>
          <w:szCs w:val="24"/>
        </w:rPr>
      </w:pPr>
      <w:r w:rsidRPr="00442C0D">
        <w:rPr>
          <w:rFonts w:ascii="Arial" w:hAnsi="Arial" w:cs="Arial"/>
          <w:sz w:val="24"/>
          <w:szCs w:val="24"/>
        </w:rPr>
        <w:t>XYZ Enterprises is a Malawian business which is involved in wholesale business. It both sells local and imported</w:t>
      </w:r>
      <w:r>
        <w:rPr>
          <w:rFonts w:ascii="Arial" w:hAnsi="Arial" w:cs="Arial"/>
          <w:sz w:val="24"/>
          <w:szCs w:val="24"/>
        </w:rPr>
        <w:t xml:space="preserve"> merchandise. On January 1, 2017</w:t>
      </w:r>
      <w:r w:rsidRPr="00442C0D">
        <w:rPr>
          <w:rFonts w:ascii="Arial" w:hAnsi="Arial" w:cs="Arial"/>
          <w:sz w:val="24"/>
          <w:szCs w:val="24"/>
        </w:rPr>
        <w:t xml:space="preserve"> it imported goods from USA of which half of the goods were paid instantly while the remainder was to be settled at a later date probably in three months as the seller understood the forex shortage in the importer’s country.  </w:t>
      </w:r>
    </w:p>
    <w:p w:rsidR="004A11F6" w:rsidRDefault="004A11F6" w:rsidP="004A11F6">
      <w:pPr>
        <w:spacing w:line="276" w:lineRule="auto"/>
        <w:ind w:left="810" w:hanging="360"/>
        <w:jc w:val="both"/>
        <w:rPr>
          <w:rFonts w:ascii="Arial" w:hAnsi="Arial" w:cs="Arial"/>
        </w:rPr>
      </w:pPr>
      <w:r w:rsidRPr="00442C0D">
        <w:rPr>
          <w:rFonts w:ascii="Arial" w:hAnsi="Arial" w:cs="Arial"/>
          <w:b/>
        </w:rPr>
        <w:t>Required:</w:t>
      </w:r>
    </w:p>
    <w:p w:rsidR="004A11F6" w:rsidRDefault="004A11F6" w:rsidP="004A11F6">
      <w:pPr>
        <w:spacing w:line="276" w:lineRule="auto"/>
        <w:ind w:left="450"/>
        <w:jc w:val="both"/>
        <w:rPr>
          <w:rFonts w:ascii="Arial" w:hAnsi="Arial" w:cs="Arial"/>
        </w:rPr>
      </w:pPr>
    </w:p>
    <w:p w:rsidR="004A11F6" w:rsidRDefault="004A11F6" w:rsidP="004A11F6">
      <w:pPr>
        <w:spacing w:line="276" w:lineRule="auto"/>
        <w:ind w:left="450"/>
        <w:jc w:val="both"/>
        <w:rPr>
          <w:rFonts w:ascii="Arial" w:hAnsi="Arial" w:cs="Arial"/>
        </w:rPr>
      </w:pPr>
      <w:r>
        <w:rPr>
          <w:rFonts w:ascii="Arial" w:hAnsi="Arial" w:cs="Arial"/>
        </w:rPr>
        <w:t>W</w:t>
      </w:r>
      <w:r w:rsidRPr="00442C0D">
        <w:rPr>
          <w:rFonts w:ascii="Arial" w:hAnsi="Arial" w:cs="Arial"/>
        </w:rPr>
        <w:t xml:space="preserve">hat types of </w:t>
      </w:r>
      <w:r>
        <w:rPr>
          <w:rFonts w:ascii="Arial" w:hAnsi="Arial" w:cs="Arial"/>
        </w:rPr>
        <w:t xml:space="preserve">foreign exchange </w:t>
      </w:r>
      <w:r w:rsidRPr="00442C0D">
        <w:rPr>
          <w:rFonts w:ascii="Arial" w:hAnsi="Arial" w:cs="Arial"/>
        </w:rPr>
        <w:t>rates are involved in this kind of business tran</w:t>
      </w:r>
      <w:r>
        <w:rPr>
          <w:rFonts w:ascii="Arial" w:hAnsi="Arial" w:cs="Arial"/>
        </w:rPr>
        <w:t>saction</w:t>
      </w:r>
      <w:r w:rsidRPr="00442C0D">
        <w:rPr>
          <w:rFonts w:ascii="Arial" w:hAnsi="Arial" w:cs="Arial"/>
        </w:rPr>
        <w:t xml:space="preserve">? </w:t>
      </w:r>
      <w:r>
        <w:rPr>
          <w:rFonts w:ascii="Arial" w:hAnsi="Arial" w:cs="Arial"/>
        </w:rPr>
        <w:t xml:space="preserve">                                                                                                 </w:t>
      </w:r>
      <w:r w:rsidRPr="00CA54B5">
        <w:rPr>
          <w:rFonts w:ascii="Arial" w:hAnsi="Arial" w:cs="Arial"/>
          <w:i/>
        </w:rPr>
        <w:t>(5 marks)</w:t>
      </w:r>
      <w:r w:rsidRPr="00442C0D">
        <w:rPr>
          <w:rFonts w:ascii="Arial" w:hAnsi="Arial" w:cs="Arial"/>
        </w:rPr>
        <w:t xml:space="preserve"> </w:t>
      </w:r>
    </w:p>
    <w:p w:rsidR="004A11F6" w:rsidRDefault="004A11F6" w:rsidP="004A11F6">
      <w:pPr>
        <w:spacing w:line="276" w:lineRule="auto"/>
        <w:ind w:left="450"/>
        <w:jc w:val="both"/>
        <w:rPr>
          <w:rFonts w:ascii="Arial" w:hAnsi="Arial" w:cs="Arial"/>
        </w:rPr>
      </w:pPr>
    </w:p>
    <w:p w:rsidR="009F157B" w:rsidRPr="00442C0D" w:rsidRDefault="009F157B" w:rsidP="004A11F6">
      <w:pPr>
        <w:spacing w:line="276" w:lineRule="auto"/>
        <w:ind w:left="450"/>
        <w:jc w:val="both"/>
        <w:rPr>
          <w:rFonts w:ascii="Arial" w:hAnsi="Arial" w:cs="Arial"/>
        </w:rPr>
      </w:pPr>
    </w:p>
    <w:p w:rsidR="004A11F6" w:rsidRPr="006E7C5F" w:rsidRDefault="004A11F6" w:rsidP="007E4773">
      <w:pPr>
        <w:pStyle w:val="ListParagraph"/>
        <w:numPr>
          <w:ilvl w:val="0"/>
          <w:numId w:val="10"/>
        </w:numPr>
        <w:jc w:val="both"/>
        <w:rPr>
          <w:rFonts w:ascii="Arial" w:hAnsi="Arial" w:cs="Arial"/>
          <w:sz w:val="24"/>
          <w:szCs w:val="24"/>
        </w:rPr>
      </w:pPr>
      <w:r w:rsidRPr="00442C0D">
        <w:rPr>
          <w:rFonts w:ascii="Arial" w:hAnsi="Arial" w:cs="Arial"/>
          <w:sz w:val="24"/>
          <w:szCs w:val="24"/>
        </w:rPr>
        <w:lastRenderedPageBreak/>
        <w:t>Describe the Fischer effect and calculate the real rate if nominal rate is 17.50% and inflation rate    is 8.80%?</w:t>
      </w:r>
      <w:r>
        <w:rPr>
          <w:rFonts w:ascii="Arial" w:hAnsi="Arial" w:cs="Arial"/>
          <w:sz w:val="24"/>
          <w:szCs w:val="24"/>
        </w:rPr>
        <w:t xml:space="preserve">                                                                   </w:t>
      </w:r>
      <w:r w:rsidRPr="00CA54B5">
        <w:rPr>
          <w:rFonts w:ascii="Arial" w:hAnsi="Arial" w:cs="Arial"/>
          <w:i/>
          <w:sz w:val="24"/>
          <w:szCs w:val="24"/>
        </w:rPr>
        <w:t xml:space="preserve">(5 marks) </w:t>
      </w:r>
    </w:p>
    <w:p w:rsidR="004A11F6" w:rsidRDefault="004A11F6" w:rsidP="004A11F6">
      <w:pPr>
        <w:pStyle w:val="ListParagraph"/>
        <w:jc w:val="both"/>
        <w:rPr>
          <w:rFonts w:ascii="Arial" w:hAnsi="Arial" w:cs="Arial"/>
          <w:sz w:val="24"/>
          <w:szCs w:val="24"/>
        </w:rPr>
      </w:pPr>
    </w:p>
    <w:p w:rsidR="004A11F6" w:rsidRDefault="004A11F6" w:rsidP="007E4773">
      <w:pPr>
        <w:pStyle w:val="ListParagraph"/>
        <w:numPr>
          <w:ilvl w:val="0"/>
          <w:numId w:val="10"/>
        </w:numPr>
        <w:jc w:val="both"/>
        <w:rPr>
          <w:rFonts w:ascii="Arial" w:hAnsi="Arial" w:cs="Arial"/>
          <w:sz w:val="24"/>
          <w:szCs w:val="24"/>
        </w:rPr>
      </w:pPr>
      <w:r w:rsidRPr="00442C0D">
        <w:rPr>
          <w:rFonts w:ascii="Arial" w:hAnsi="Arial" w:cs="Arial"/>
          <w:sz w:val="24"/>
          <w:szCs w:val="24"/>
        </w:rPr>
        <w:t xml:space="preserve">Define liquidity risk </w:t>
      </w:r>
      <w:r>
        <w:rPr>
          <w:rFonts w:ascii="Arial" w:hAnsi="Arial" w:cs="Arial"/>
          <w:sz w:val="24"/>
          <w:szCs w:val="24"/>
        </w:rPr>
        <w:t xml:space="preserve">                                                                                   </w:t>
      </w:r>
      <w:r w:rsidRPr="00CA54B5">
        <w:rPr>
          <w:rFonts w:ascii="Arial" w:hAnsi="Arial" w:cs="Arial"/>
          <w:i/>
          <w:sz w:val="24"/>
          <w:szCs w:val="24"/>
        </w:rPr>
        <w:t>(5 marks)</w:t>
      </w:r>
      <w:r w:rsidRPr="00442C0D">
        <w:rPr>
          <w:rFonts w:ascii="Arial" w:hAnsi="Arial" w:cs="Arial"/>
          <w:sz w:val="24"/>
          <w:szCs w:val="24"/>
        </w:rPr>
        <w:t xml:space="preserve"> </w:t>
      </w:r>
    </w:p>
    <w:p w:rsidR="004A11F6" w:rsidRPr="00A064F8" w:rsidRDefault="004A11F6" w:rsidP="004A11F6">
      <w:pPr>
        <w:pStyle w:val="ListParagraph"/>
        <w:jc w:val="both"/>
        <w:rPr>
          <w:rFonts w:ascii="Arial" w:hAnsi="Arial" w:cs="Arial"/>
          <w:b/>
          <w:sz w:val="24"/>
          <w:szCs w:val="24"/>
        </w:rPr>
      </w:pPr>
      <w:r>
        <w:rPr>
          <w:rFonts w:ascii="Arial" w:hAnsi="Arial" w:cs="Arial"/>
          <w:b/>
          <w:sz w:val="24"/>
          <w:szCs w:val="24"/>
        </w:rPr>
        <w:t xml:space="preserve">                                                                                                   (Total 15 marks)</w:t>
      </w:r>
    </w:p>
    <w:p w:rsidR="009F157B" w:rsidRDefault="009F157B" w:rsidP="004A11F6">
      <w:pPr>
        <w:spacing w:line="276" w:lineRule="auto"/>
        <w:jc w:val="both"/>
        <w:rPr>
          <w:rFonts w:ascii="Arial" w:hAnsi="Arial" w:cs="Arial"/>
          <w:b/>
        </w:rPr>
      </w:pPr>
    </w:p>
    <w:p w:rsidR="004A11F6" w:rsidRDefault="004A11F6" w:rsidP="004A11F6">
      <w:pPr>
        <w:spacing w:line="276" w:lineRule="auto"/>
        <w:jc w:val="both"/>
        <w:rPr>
          <w:rFonts w:ascii="Arial" w:hAnsi="Arial" w:cs="Arial"/>
          <w:b/>
        </w:rPr>
      </w:pPr>
      <w:r>
        <w:rPr>
          <w:rFonts w:ascii="Arial" w:hAnsi="Arial" w:cs="Arial"/>
          <w:b/>
        </w:rPr>
        <w:t>QUESTION 4</w:t>
      </w:r>
    </w:p>
    <w:p w:rsidR="004A11F6" w:rsidRDefault="004A11F6" w:rsidP="004A11F6">
      <w:pPr>
        <w:spacing w:line="276" w:lineRule="auto"/>
        <w:jc w:val="both"/>
        <w:rPr>
          <w:rFonts w:ascii="Arial" w:hAnsi="Arial" w:cs="Arial"/>
          <w:b/>
        </w:rPr>
      </w:pPr>
    </w:p>
    <w:p w:rsidR="004A11F6" w:rsidRDefault="004A11F6" w:rsidP="004A11F6">
      <w:pPr>
        <w:spacing w:line="276" w:lineRule="auto"/>
        <w:jc w:val="both"/>
        <w:rPr>
          <w:rFonts w:ascii="Arial" w:hAnsi="Arial" w:cs="Arial"/>
        </w:rPr>
      </w:pPr>
      <w:r w:rsidRPr="00892C5B">
        <w:rPr>
          <w:rFonts w:ascii="Arial" w:hAnsi="Arial" w:cs="Arial"/>
        </w:rPr>
        <w:t xml:space="preserve">Describe </w:t>
      </w:r>
      <w:r>
        <w:rPr>
          <w:rFonts w:ascii="Arial" w:hAnsi="Arial" w:cs="Arial"/>
          <w:b/>
          <w:u w:val="single"/>
        </w:rPr>
        <w:t>five</w:t>
      </w:r>
      <w:r w:rsidRPr="00892C5B">
        <w:rPr>
          <w:rFonts w:ascii="Arial" w:hAnsi="Arial" w:cs="Arial"/>
        </w:rPr>
        <w:t xml:space="preserve"> factors that determine the interest rate pattern? </w:t>
      </w:r>
      <w:r>
        <w:rPr>
          <w:rFonts w:ascii="Arial" w:hAnsi="Arial" w:cs="Arial"/>
        </w:rPr>
        <w:t xml:space="preserve">               </w:t>
      </w:r>
      <w:r w:rsidRPr="00892C5B">
        <w:rPr>
          <w:rFonts w:ascii="Arial" w:hAnsi="Arial" w:cs="Arial"/>
        </w:rPr>
        <w:t>(</w:t>
      </w:r>
      <w:r w:rsidRPr="00CA54B5">
        <w:rPr>
          <w:rFonts w:ascii="Arial" w:hAnsi="Arial" w:cs="Arial"/>
          <w:i/>
        </w:rPr>
        <w:t>3 marks each</w:t>
      </w:r>
      <w:r>
        <w:rPr>
          <w:rFonts w:ascii="Arial" w:hAnsi="Arial" w:cs="Arial"/>
        </w:rPr>
        <w:t>)</w:t>
      </w:r>
    </w:p>
    <w:p w:rsidR="007E1FE7" w:rsidRPr="004A11F6" w:rsidRDefault="004A11F6" w:rsidP="004A11F6">
      <w:pPr>
        <w:pStyle w:val="NoSpacing"/>
        <w:spacing w:line="360" w:lineRule="auto"/>
        <w:ind w:left="720" w:hanging="720"/>
        <w:jc w:val="both"/>
        <w:rPr>
          <w:rFonts w:ascii="Arial" w:hAnsi="Arial" w:cs="Arial"/>
          <w:b/>
          <w:sz w:val="24"/>
          <w:szCs w:val="24"/>
        </w:rPr>
      </w:pPr>
      <w:r>
        <w:rPr>
          <w:rFonts w:ascii="Arial" w:hAnsi="Arial" w:cs="Arial"/>
          <w:sz w:val="24"/>
          <w:szCs w:val="24"/>
        </w:rPr>
        <w:t xml:space="preserve">                                                                                                              </w:t>
      </w:r>
      <w:r>
        <w:rPr>
          <w:rFonts w:ascii="Arial" w:hAnsi="Arial" w:cs="Arial"/>
          <w:b/>
          <w:sz w:val="24"/>
          <w:szCs w:val="24"/>
        </w:rPr>
        <w:t>(Total 15 marks)</w:t>
      </w:r>
    </w:p>
    <w:p w:rsidR="006855CA" w:rsidRDefault="006855CA" w:rsidP="001C3673">
      <w:pPr>
        <w:pStyle w:val="Body"/>
        <w:rPr>
          <w:rFonts w:ascii="Arial" w:hAnsi="Arial" w:cs="Arial"/>
          <w:b/>
          <w:sz w:val="28"/>
          <w:szCs w:val="28"/>
        </w:rPr>
      </w:pPr>
    </w:p>
    <w:p w:rsidR="006855CA" w:rsidRDefault="006855CA" w:rsidP="001C3673">
      <w:pPr>
        <w:pStyle w:val="Body"/>
        <w:rPr>
          <w:rFonts w:ascii="Arial" w:hAnsi="Arial" w:cs="Arial"/>
          <w:b/>
          <w:sz w:val="28"/>
          <w:szCs w:val="28"/>
        </w:rPr>
      </w:pPr>
    </w:p>
    <w:p w:rsidR="006855CA" w:rsidRDefault="006855CA" w:rsidP="001C3673">
      <w:pPr>
        <w:pStyle w:val="Body"/>
        <w:rPr>
          <w:rFonts w:ascii="Arial" w:hAnsi="Arial" w:cs="Arial"/>
          <w:b/>
          <w:sz w:val="28"/>
          <w:szCs w:val="28"/>
        </w:rPr>
      </w:pPr>
    </w:p>
    <w:p w:rsidR="009F157B" w:rsidRDefault="009F157B" w:rsidP="001C3673">
      <w:pPr>
        <w:pStyle w:val="Body"/>
        <w:rPr>
          <w:rFonts w:ascii="Arial" w:hAnsi="Arial" w:cs="Arial"/>
          <w:b/>
          <w:sz w:val="28"/>
          <w:szCs w:val="28"/>
        </w:rPr>
      </w:pPr>
    </w:p>
    <w:p w:rsidR="009F157B" w:rsidRDefault="009F157B" w:rsidP="001C3673">
      <w:pPr>
        <w:pStyle w:val="Body"/>
        <w:rPr>
          <w:rFonts w:ascii="Arial" w:hAnsi="Arial" w:cs="Arial"/>
          <w:b/>
          <w:sz w:val="28"/>
          <w:szCs w:val="28"/>
        </w:rPr>
      </w:pPr>
    </w:p>
    <w:p w:rsidR="001C3673" w:rsidRDefault="001C3673" w:rsidP="001C3673">
      <w:pPr>
        <w:pStyle w:val="Body"/>
        <w:rPr>
          <w:rFonts w:ascii="Arial" w:hAnsi="Arial" w:cs="Arial"/>
          <w:b/>
          <w:sz w:val="28"/>
          <w:szCs w:val="28"/>
        </w:rPr>
      </w:pPr>
      <w:r w:rsidRPr="000257C8">
        <w:rPr>
          <w:rFonts w:ascii="Arial" w:hAnsi="Arial" w:cs="Arial"/>
          <w:b/>
          <w:sz w:val="28"/>
          <w:szCs w:val="28"/>
        </w:rPr>
        <w:t>SECTION B</w:t>
      </w:r>
      <w:r w:rsidRPr="000257C8">
        <w:rPr>
          <w:rFonts w:ascii="Arial" w:hAnsi="Arial" w:cs="Arial"/>
          <w:b/>
          <w:sz w:val="28"/>
          <w:szCs w:val="28"/>
        </w:rPr>
        <w:tab/>
      </w:r>
      <w:r w:rsidRPr="000257C8">
        <w:rPr>
          <w:rFonts w:ascii="Arial" w:hAnsi="Arial" w:cs="Arial"/>
          <w:b/>
          <w:sz w:val="28"/>
          <w:szCs w:val="28"/>
        </w:rPr>
        <w:tab/>
        <w:t>(40 MARKS)</w:t>
      </w:r>
    </w:p>
    <w:p w:rsidR="006855CA" w:rsidRDefault="006855CA" w:rsidP="001C3673">
      <w:pPr>
        <w:pStyle w:val="Body"/>
        <w:rPr>
          <w:rFonts w:ascii="Arial" w:hAnsi="Arial" w:cs="Arial"/>
          <w:sz w:val="24"/>
          <w:szCs w:val="24"/>
        </w:rPr>
      </w:pPr>
    </w:p>
    <w:p w:rsidR="001C3673" w:rsidRPr="000257C8" w:rsidRDefault="001C3673" w:rsidP="001C3673">
      <w:pPr>
        <w:pStyle w:val="Body"/>
        <w:rPr>
          <w:rFonts w:ascii="Arial" w:eastAsia="Arial Bold" w:hAnsi="Arial" w:cs="Arial"/>
          <w:sz w:val="24"/>
          <w:szCs w:val="24"/>
        </w:rPr>
      </w:pPr>
      <w:r w:rsidRPr="000257C8">
        <w:rPr>
          <w:rFonts w:ascii="Arial" w:hAnsi="Arial" w:cs="Arial"/>
          <w:sz w:val="24"/>
          <w:szCs w:val="24"/>
        </w:rPr>
        <w:t>Answer ANY</w:t>
      </w:r>
      <w:r w:rsidRPr="000257C8">
        <w:rPr>
          <w:rFonts w:ascii="Arial" w:hAnsi="Arial" w:cs="Arial"/>
          <w:b/>
          <w:sz w:val="24"/>
          <w:szCs w:val="24"/>
          <w:u w:val="single"/>
        </w:rPr>
        <w:t xml:space="preserve"> TWO</w:t>
      </w:r>
      <w:r w:rsidRPr="000257C8">
        <w:rPr>
          <w:rFonts w:ascii="Arial" w:hAnsi="Arial" w:cs="Arial"/>
          <w:sz w:val="24"/>
          <w:szCs w:val="24"/>
        </w:rPr>
        <w:t xml:space="preserve"> questions from this section</w:t>
      </w:r>
    </w:p>
    <w:p w:rsidR="001C3673" w:rsidRDefault="001C3673" w:rsidP="001C3673">
      <w:pPr>
        <w:pStyle w:val="Body"/>
        <w:rPr>
          <w:rFonts w:ascii="Arial" w:hAnsi="Arial" w:cs="Arial"/>
          <w:b/>
          <w:sz w:val="24"/>
          <w:szCs w:val="24"/>
        </w:rPr>
      </w:pPr>
    </w:p>
    <w:p w:rsidR="006855CA" w:rsidRPr="004A11F6" w:rsidRDefault="006855CA" w:rsidP="004A11F6">
      <w:pPr>
        <w:spacing w:line="276" w:lineRule="auto"/>
        <w:jc w:val="both"/>
        <w:rPr>
          <w:rFonts w:ascii="Arial" w:hAnsi="Arial" w:cs="Arial"/>
          <w:b/>
        </w:rPr>
      </w:pPr>
    </w:p>
    <w:p w:rsidR="004A11F6" w:rsidRDefault="004A11F6" w:rsidP="004A11F6">
      <w:pPr>
        <w:spacing w:line="276" w:lineRule="auto"/>
        <w:jc w:val="both"/>
        <w:rPr>
          <w:rFonts w:ascii="Arial" w:hAnsi="Arial" w:cs="Arial"/>
          <w:b/>
        </w:rPr>
      </w:pPr>
      <w:r w:rsidRPr="004A11F6">
        <w:rPr>
          <w:rFonts w:ascii="Arial" w:hAnsi="Arial" w:cs="Arial"/>
          <w:b/>
        </w:rPr>
        <w:t xml:space="preserve">QUESTION </w:t>
      </w:r>
      <w:r>
        <w:rPr>
          <w:rFonts w:ascii="Arial" w:hAnsi="Arial" w:cs="Arial"/>
          <w:b/>
        </w:rPr>
        <w:t>5</w:t>
      </w:r>
    </w:p>
    <w:p w:rsidR="004A11F6" w:rsidRPr="004A11F6" w:rsidRDefault="004A11F6" w:rsidP="004A11F6">
      <w:pPr>
        <w:spacing w:line="276" w:lineRule="auto"/>
        <w:jc w:val="both"/>
        <w:rPr>
          <w:rFonts w:ascii="Arial" w:hAnsi="Arial" w:cs="Arial"/>
          <w:b/>
        </w:rPr>
      </w:pPr>
    </w:p>
    <w:p w:rsidR="004A11F6" w:rsidRPr="004A11F6" w:rsidRDefault="004A11F6" w:rsidP="007E4773">
      <w:pPr>
        <w:pStyle w:val="ListParagraph"/>
        <w:numPr>
          <w:ilvl w:val="0"/>
          <w:numId w:val="11"/>
        </w:numPr>
        <w:ind w:left="450" w:hanging="450"/>
        <w:jc w:val="both"/>
        <w:rPr>
          <w:rFonts w:ascii="Arial" w:hAnsi="Arial" w:cs="Arial"/>
          <w:sz w:val="24"/>
          <w:szCs w:val="24"/>
        </w:rPr>
      </w:pPr>
      <w:r w:rsidRPr="004A11F6">
        <w:rPr>
          <w:rFonts w:ascii="Arial" w:hAnsi="Arial" w:cs="Arial"/>
          <w:sz w:val="24"/>
          <w:szCs w:val="24"/>
        </w:rPr>
        <w:t>Define forward exchange contracts</w:t>
      </w:r>
      <w:r>
        <w:rPr>
          <w:rFonts w:ascii="Arial" w:hAnsi="Arial" w:cs="Arial"/>
          <w:sz w:val="24"/>
          <w:szCs w:val="24"/>
        </w:rPr>
        <w:t xml:space="preserve">.                                                           </w:t>
      </w:r>
      <w:r w:rsidRPr="004A11F6">
        <w:rPr>
          <w:rFonts w:ascii="Arial" w:hAnsi="Arial" w:cs="Arial"/>
          <w:sz w:val="24"/>
          <w:szCs w:val="24"/>
        </w:rPr>
        <w:t xml:space="preserve"> </w:t>
      </w:r>
      <w:r w:rsidRPr="004A11F6">
        <w:rPr>
          <w:rFonts w:ascii="Arial" w:hAnsi="Arial" w:cs="Arial"/>
          <w:i/>
          <w:sz w:val="24"/>
          <w:szCs w:val="24"/>
        </w:rPr>
        <w:t>(4 marks)</w:t>
      </w:r>
    </w:p>
    <w:p w:rsidR="004A11F6" w:rsidRPr="004A11F6" w:rsidRDefault="004A11F6" w:rsidP="004A11F6">
      <w:pPr>
        <w:pStyle w:val="ListParagraph"/>
        <w:ind w:left="450"/>
        <w:jc w:val="both"/>
        <w:rPr>
          <w:rFonts w:ascii="Arial" w:hAnsi="Arial" w:cs="Arial"/>
          <w:sz w:val="24"/>
          <w:szCs w:val="24"/>
        </w:rPr>
      </w:pPr>
    </w:p>
    <w:p w:rsidR="004A11F6" w:rsidRPr="004A11F6" w:rsidRDefault="004A11F6" w:rsidP="007E4773">
      <w:pPr>
        <w:pStyle w:val="ListParagraph"/>
        <w:numPr>
          <w:ilvl w:val="0"/>
          <w:numId w:val="11"/>
        </w:numPr>
        <w:ind w:left="450" w:hanging="450"/>
        <w:jc w:val="both"/>
        <w:rPr>
          <w:rFonts w:ascii="Arial" w:hAnsi="Arial" w:cs="Arial"/>
          <w:sz w:val="24"/>
          <w:szCs w:val="24"/>
        </w:rPr>
      </w:pPr>
      <w:r w:rsidRPr="004A11F6">
        <w:rPr>
          <w:rFonts w:ascii="Arial" w:hAnsi="Arial" w:cs="Arial"/>
          <w:sz w:val="24"/>
          <w:szCs w:val="24"/>
        </w:rPr>
        <w:t>XYZ plc a UK based company wants to enter into a forward contract but it has been warned of the precautions for not delivering the contractual terms. What would be some of the reasons that would arise for XYZ plc not to satisfy his obligations under the forward contract?</w:t>
      </w:r>
      <w:r>
        <w:rPr>
          <w:rFonts w:ascii="Arial" w:hAnsi="Arial" w:cs="Arial"/>
          <w:sz w:val="24"/>
          <w:szCs w:val="24"/>
        </w:rPr>
        <w:t xml:space="preserve">                                                                                 </w:t>
      </w:r>
      <w:r w:rsidRPr="004A11F6">
        <w:rPr>
          <w:rFonts w:ascii="Arial" w:hAnsi="Arial" w:cs="Arial"/>
          <w:sz w:val="24"/>
          <w:szCs w:val="24"/>
        </w:rPr>
        <w:t xml:space="preserve"> </w:t>
      </w:r>
      <w:r w:rsidRPr="004A11F6">
        <w:rPr>
          <w:rFonts w:ascii="Arial" w:hAnsi="Arial" w:cs="Arial"/>
          <w:i/>
          <w:sz w:val="24"/>
          <w:szCs w:val="24"/>
        </w:rPr>
        <w:t>(6 marks)</w:t>
      </w:r>
    </w:p>
    <w:p w:rsidR="004A11F6" w:rsidRPr="004A11F6" w:rsidRDefault="004A11F6" w:rsidP="004A11F6">
      <w:pPr>
        <w:pStyle w:val="ListParagraph"/>
        <w:rPr>
          <w:rFonts w:ascii="Arial" w:hAnsi="Arial" w:cs="Arial"/>
          <w:sz w:val="24"/>
          <w:szCs w:val="24"/>
        </w:rPr>
      </w:pPr>
    </w:p>
    <w:p w:rsidR="004A11F6" w:rsidRPr="004A11F6" w:rsidRDefault="004A11F6" w:rsidP="007E4773">
      <w:pPr>
        <w:pStyle w:val="ListParagraph"/>
        <w:numPr>
          <w:ilvl w:val="0"/>
          <w:numId w:val="11"/>
        </w:numPr>
        <w:ind w:left="450" w:hanging="450"/>
        <w:jc w:val="both"/>
        <w:rPr>
          <w:rFonts w:ascii="Arial" w:hAnsi="Arial" w:cs="Arial"/>
          <w:sz w:val="24"/>
          <w:szCs w:val="24"/>
        </w:rPr>
      </w:pPr>
      <w:r w:rsidRPr="004A11F6">
        <w:rPr>
          <w:rFonts w:ascii="Arial" w:hAnsi="Arial" w:cs="Arial"/>
          <w:sz w:val="24"/>
          <w:szCs w:val="24"/>
        </w:rPr>
        <w:t>XYZ plc arranges on 01 January with a US supplier for the delivery of a consignment of goods costing $96,000. XYZ will have to pay for the goods in six months’ time, on 1 July. XYZ therefore arranges a forward exchange contract for its bank to sell it $96,000 six month hence.</w:t>
      </w:r>
    </w:p>
    <w:p w:rsidR="004A11F6" w:rsidRDefault="004A11F6" w:rsidP="004A11F6">
      <w:pPr>
        <w:spacing w:line="276" w:lineRule="auto"/>
        <w:ind w:left="450"/>
        <w:jc w:val="both"/>
        <w:rPr>
          <w:rFonts w:ascii="Arial" w:hAnsi="Arial" w:cs="Arial"/>
        </w:rPr>
      </w:pPr>
      <w:r w:rsidRPr="004A11F6">
        <w:rPr>
          <w:rFonts w:ascii="Arial" w:hAnsi="Arial" w:cs="Arial"/>
        </w:rPr>
        <w:t xml:space="preserve">In the event the size of the consignment is reduced and on 1 July XYZ only needs $50,000 to pay the supplier. The bank will therefore arrange to close out the forward exchange contract for the $46,000 which XYZ does not need. This is called a partial close out. </w:t>
      </w:r>
    </w:p>
    <w:p w:rsidR="004A11F6" w:rsidRDefault="004A11F6" w:rsidP="004A11F6">
      <w:pPr>
        <w:spacing w:line="276" w:lineRule="auto"/>
        <w:ind w:left="450"/>
        <w:jc w:val="both"/>
        <w:rPr>
          <w:rFonts w:ascii="Arial" w:hAnsi="Arial" w:cs="Arial"/>
        </w:rPr>
      </w:pPr>
    </w:p>
    <w:p w:rsidR="009F157B" w:rsidRDefault="009F157B" w:rsidP="004A11F6">
      <w:pPr>
        <w:spacing w:line="276" w:lineRule="auto"/>
        <w:ind w:left="450"/>
        <w:jc w:val="both"/>
        <w:rPr>
          <w:rFonts w:ascii="Arial" w:hAnsi="Arial" w:cs="Arial"/>
        </w:rPr>
      </w:pPr>
    </w:p>
    <w:p w:rsidR="009F157B" w:rsidRPr="004A11F6" w:rsidRDefault="009F157B" w:rsidP="004A11F6">
      <w:pPr>
        <w:spacing w:line="276" w:lineRule="auto"/>
        <w:ind w:left="450"/>
        <w:jc w:val="both"/>
        <w:rPr>
          <w:rFonts w:ascii="Arial" w:hAnsi="Arial" w:cs="Arial"/>
        </w:rPr>
      </w:pPr>
    </w:p>
    <w:p w:rsidR="004A11F6" w:rsidRPr="004A11F6" w:rsidRDefault="004A11F6" w:rsidP="004A11F6">
      <w:pPr>
        <w:spacing w:line="276" w:lineRule="auto"/>
        <w:ind w:firstLine="720"/>
        <w:jc w:val="both"/>
        <w:rPr>
          <w:rFonts w:ascii="Arial" w:hAnsi="Arial" w:cs="Arial"/>
        </w:rPr>
      </w:pPr>
      <w:r w:rsidRPr="004A11F6">
        <w:rPr>
          <w:rFonts w:ascii="Arial" w:hAnsi="Arial" w:cs="Arial"/>
        </w:rPr>
        <w:lastRenderedPageBreak/>
        <w:t xml:space="preserve">Exchange rates between the US and sterling are as follows:     </w:t>
      </w:r>
    </w:p>
    <w:p w:rsidR="004A11F6" w:rsidRPr="004A11F6" w:rsidRDefault="004A11F6" w:rsidP="004A11F6">
      <w:pPr>
        <w:spacing w:line="276" w:lineRule="auto"/>
        <w:ind w:firstLine="720"/>
        <w:jc w:val="both"/>
        <w:rPr>
          <w:rFonts w:ascii="Arial" w:hAnsi="Arial" w:cs="Arial"/>
          <w:b/>
        </w:rPr>
      </w:pPr>
      <w:r w:rsidRPr="004A11F6">
        <w:rPr>
          <w:rFonts w:ascii="Arial" w:hAnsi="Arial" w:cs="Arial"/>
          <w:b/>
        </w:rPr>
        <w:t xml:space="preserve">1 Jan </w:t>
      </w:r>
    </w:p>
    <w:p w:rsidR="004A11F6" w:rsidRPr="004A11F6" w:rsidRDefault="004A11F6" w:rsidP="004A11F6">
      <w:pPr>
        <w:spacing w:line="276" w:lineRule="auto"/>
        <w:ind w:firstLine="720"/>
        <w:jc w:val="both"/>
        <w:rPr>
          <w:rFonts w:ascii="Arial" w:hAnsi="Arial" w:cs="Arial"/>
        </w:rPr>
      </w:pPr>
      <w:r w:rsidRPr="004A11F6">
        <w:rPr>
          <w:rFonts w:ascii="Arial" w:hAnsi="Arial" w:cs="Arial"/>
        </w:rPr>
        <w:t xml:space="preserve">Spot </w:t>
      </w:r>
      <w:r w:rsidRPr="004A11F6">
        <w:rPr>
          <w:rFonts w:ascii="Arial" w:hAnsi="Arial" w:cs="Arial"/>
        </w:rPr>
        <w:tab/>
      </w:r>
      <w:r w:rsidRPr="004A11F6">
        <w:rPr>
          <w:rFonts w:ascii="Arial" w:hAnsi="Arial" w:cs="Arial"/>
        </w:rPr>
        <w:tab/>
      </w:r>
      <w:r w:rsidRPr="004A11F6">
        <w:rPr>
          <w:rFonts w:ascii="Arial" w:hAnsi="Arial" w:cs="Arial"/>
        </w:rPr>
        <w:tab/>
        <w:t>$1.5145 – 1.5155</w:t>
      </w:r>
    </w:p>
    <w:p w:rsidR="004A11F6" w:rsidRPr="004A11F6" w:rsidRDefault="004A11F6" w:rsidP="004A11F6">
      <w:pPr>
        <w:spacing w:line="276" w:lineRule="auto"/>
        <w:ind w:firstLine="720"/>
        <w:jc w:val="both"/>
        <w:rPr>
          <w:rFonts w:ascii="Arial" w:hAnsi="Arial" w:cs="Arial"/>
        </w:rPr>
      </w:pPr>
      <w:r w:rsidRPr="004A11F6">
        <w:rPr>
          <w:rFonts w:ascii="Arial" w:hAnsi="Arial" w:cs="Arial"/>
        </w:rPr>
        <w:t xml:space="preserve">6 months forward  </w:t>
      </w:r>
      <w:r w:rsidRPr="004A11F6">
        <w:rPr>
          <w:rFonts w:ascii="Arial" w:hAnsi="Arial" w:cs="Arial"/>
        </w:rPr>
        <w:tab/>
        <w:t>0.95 – 0.85c pm</w:t>
      </w:r>
    </w:p>
    <w:p w:rsidR="004A11F6" w:rsidRPr="004A11F6" w:rsidRDefault="004A11F6" w:rsidP="004A11F6">
      <w:pPr>
        <w:spacing w:line="276" w:lineRule="auto"/>
        <w:ind w:firstLine="720"/>
        <w:jc w:val="both"/>
        <w:rPr>
          <w:rFonts w:ascii="Arial" w:hAnsi="Arial" w:cs="Arial"/>
          <w:b/>
        </w:rPr>
      </w:pPr>
      <w:r w:rsidRPr="004A11F6">
        <w:rPr>
          <w:rFonts w:ascii="Arial" w:hAnsi="Arial" w:cs="Arial"/>
          <w:b/>
        </w:rPr>
        <w:t>1 July</w:t>
      </w:r>
    </w:p>
    <w:p w:rsidR="004A11F6" w:rsidRPr="004A11F6" w:rsidRDefault="004A11F6" w:rsidP="004A11F6">
      <w:pPr>
        <w:spacing w:line="276" w:lineRule="auto"/>
        <w:ind w:left="720"/>
        <w:jc w:val="both"/>
        <w:rPr>
          <w:rFonts w:ascii="Arial" w:hAnsi="Arial" w:cs="Arial"/>
        </w:rPr>
      </w:pPr>
      <w:r w:rsidRPr="004A11F6">
        <w:rPr>
          <w:rFonts w:ascii="Arial" w:hAnsi="Arial" w:cs="Arial"/>
        </w:rPr>
        <w:t xml:space="preserve">Spot </w:t>
      </w:r>
      <w:r w:rsidRPr="004A11F6">
        <w:rPr>
          <w:rFonts w:ascii="Arial" w:hAnsi="Arial" w:cs="Arial"/>
        </w:rPr>
        <w:tab/>
      </w:r>
      <w:r w:rsidRPr="004A11F6">
        <w:rPr>
          <w:rFonts w:ascii="Arial" w:hAnsi="Arial" w:cs="Arial"/>
        </w:rPr>
        <w:tab/>
      </w:r>
      <w:r w:rsidRPr="004A11F6">
        <w:rPr>
          <w:rFonts w:ascii="Arial" w:hAnsi="Arial" w:cs="Arial"/>
        </w:rPr>
        <w:tab/>
        <w:t>$1.5100 – 1.5110</w:t>
      </w:r>
    </w:p>
    <w:p w:rsidR="004A11F6" w:rsidRDefault="004A11F6" w:rsidP="004A11F6">
      <w:pPr>
        <w:spacing w:line="276" w:lineRule="auto"/>
        <w:ind w:left="720"/>
        <w:jc w:val="both"/>
        <w:rPr>
          <w:rFonts w:ascii="Arial" w:hAnsi="Arial" w:cs="Arial"/>
        </w:rPr>
      </w:pPr>
    </w:p>
    <w:p w:rsidR="004A11F6" w:rsidRDefault="004A11F6" w:rsidP="004A11F6">
      <w:pPr>
        <w:spacing w:line="276" w:lineRule="auto"/>
        <w:ind w:left="720"/>
        <w:jc w:val="both"/>
        <w:rPr>
          <w:rFonts w:ascii="Arial" w:hAnsi="Arial" w:cs="Arial"/>
          <w:b/>
        </w:rPr>
      </w:pPr>
      <w:r>
        <w:rPr>
          <w:rFonts w:ascii="Arial" w:hAnsi="Arial" w:cs="Arial"/>
          <w:b/>
        </w:rPr>
        <w:t>Required:</w:t>
      </w:r>
    </w:p>
    <w:p w:rsidR="004A11F6" w:rsidRPr="004A11F6" w:rsidRDefault="004A11F6" w:rsidP="004A11F6">
      <w:pPr>
        <w:spacing w:line="276" w:lineRule="auto"/>
        <w:ind w:left="720"/>
        <w:jc w:val="both"/>
        <w:rPr>
          <w:rFonts w:ascii="Arial" w:hAnsi="Arial" w:cs="Arial"/>
          <w:b/>
        </w:rPr>
      </w:pPr>
    </w:p>
    <w:p w:rsidR="004A11F6" w:rsidRDefault="004A11F6" w:rsidP="004A11F6">
      <w:pPr>
        <w:spacing w:line="276" w:lineRule="auto"/>
        <w:ind w:left="720"/>
        <w:jc w:val="both"/>
        <w:rPr>
          <w:rFonts w:ascii="Arial" w:hAnsi="Arial" w:cs="Arial"/>
        </w:rPr>
      </w:pPr>
      <w:r w:rsidRPr="004A11F6">
        <w:rPr>
          <w:rFonts w:ascii="Arial" w:hAnsi="Arial" w:cs="Arial"/>
        </w:rPr>
        <w:t xml:space="preserve">Compute the cost to XYZ of the whole transaction, ignoring commission. </w:t>
      </w:r>
    </w:p>
    <w:p w:rsidR="004A11F6" w:rsidRDefault="004A11F6" w:rsidP="004A11F6">
      <w:pPr>
        <w:spacing w:line="276" w:lineRule="auto"/>
        <w:ind w:left="720"/>
        <w:jc w:val="both"/>
        <w:rPr>
          <w:rFonts w:ascii="Arial" w:hAnsi="Arial" w:cs="Arial"/>
          <w:i/>
        </w:rPr>
      </w:pPr>
      <w:r>
        <w:rPr>
          <w:rFonts w:ascii="Arial" w:hAnsi="Arial" w:cs="Arial"/>
        </w:rPr>
        <w:t xml:space="preserve">                                                                                                               </w:t>
      </w:r>
      <w:r w:rsidRPr="004A11F6">
        <w:rPr>
          <w:rFonts w:ascii="Arial" w:hAnsi="Arial" w:cs="Arial"/>
          <w:i/>
        </w:rPr>
        <w:t>(6 marks)</w:t>
      </w:r>
    </w:p>
    <w:p w:rsidR="004A11F6" w:rsidRPr="004A11F6" w:rsidRDefault="004A11F6" w:rsidP="004A11F6">
      <w:pPr>
        <w:spacing w:line="276" w:lineRule="auto"/>
        <w:ind w:left="720"/>
        <w:jc w:val="both"/>
        <w:rPr>
          <w:rFonts w:ascii="Arial" w:hAnsi="Arial" w:cs="Arial"/>
          <w:i/>
        </w:rPr>
      </w:pPr>
    </w:p>
    <w:p w:rsidR="004A11F6" w:rsidRPr="004A11F6" w:rsidRDefault="004A11F6" w:rsidP="007E4773">
      <w:pPr>
        <w:pStyle w:val="ListParagraph"/>
        <w:numPr>
          <w:ilvl w:val="0"/>
          <w:numId w:val="11"/>
        </w:numPr>
        <w:jc w:val="both"/>
        <w:rPr>
          <w:rFonts w:ascii="Arial" w:hAnsi="Arial" w:cs="Arial"/>
          <w:sz w:val="24"/>
          <w:szCs w:val="24"/>
        </w:rPr>
      </w:pPr>
      <w:r w:rsidRPr="004A11F6">
        <w:rPr>
          <w:rFonts w:ascii="Arial" w:hAnsi="Arial" w:cs="Arial"/>
          <w:sz w:val="24"/>
          <w:szCs w:val="24"/>
        </w:rPr>
        <w:t xml:space="preserve">What would the bank do if a customer like XYZ who arranged for the forward contract fails to deliver the currency for the bank to buy and what would happen if the contract was for the bank to sell XYZ currency? </w:t>
      </w:r>
      <w:r>
        <w:rPr>
          <w:rFonts w:ascii="Arial" w:hAnsi="Arial" w:cs="Arial"/>
          <w:sz w:val="24"/>
          <w:szCs w:val="24"/>
        </w:rPr>
        <w:t xml:space="preserve">                             </w:t>
      </w:r>
      <w:r w:rsidRPr="004A11F6">
        <w:rPr>
          <w:rFonts w:ascii="Arial" w:hAnsi="Arial" w:cs="Arial"/>
          <w:i/>
          <w:sz w:val="24"/>
          <w:szCs w:val="24"/>
        </w:rPr>
        <w:t>(4 marks)</w:t>
      </w:r>
    </w:p>
    <w:p w:rsidR="004A11F6" w:rsidRPr="004A11F6" w:rsidRDefault="004A11F6" w:rsidP="004A11F6">
      <w:pPr>
        <w:pStyle w:val="ListParagraph"/>
        <w:jc w:val="both"/>
        <w:rPr>
          <w:rFonts w:ascii="Arial" w:hAnsi="Arial" w:cs="Arial"/>
          <w:sz w:val="24"/>
          <w:szCs w:val="24"/>
        </w:rPr>
      </w:pPr>
      <w:r w:rsidRPr="004A11F6">
        <w:rPr>
          <w:rFonts w:ascii="Arial" w:hAnsi="Arial" w:cs="Arial"/>
          <w:i/>
          <w:sz w:val="24"/>
          <w:szCs w:val="24"/>
        </w:rPr>
        <w:t xml:space="preserve">                                                                                                   </w:t>
      </w:r>
      <w:r w:rsidRPr="004A11F6">
        <w:rPr>
          <w:rFonts w:ascii="Arial" w:hAnsi="Arial" w:cs="Arial"/>
          <w:b/>
          <w:sz w:val="24"/>
          <w:szCs w:val="24"/>
        </w:rPr>
        <w:t>(Total 20 marks)</w:t>
      </w:r>
    </w:p>
    <w:p w:rsidR="004A11F6" w:rsidRPr="004A11F6" w:rsidRDefault="004A11F6" w:rsidP="004A11F6">
      <w:pPr>
        <w:spacing w:line="276" w:lineRule="auto"/>
        <w:jc w:val="both"/>
        <w:rPr>
          <w:rFonts w:ascii="Arial" w:hAnsi="Arial" w:cs="Arial"/>
          <w:b/>
        </w:rPr>
      </w:pPr>
      <w:r w:rsidRPr="004A11F6">
        <w:rPr>
          <w:rFonts w:ascii="Arial" w:hAnsi="Arial" w:cs="Arial"/>
          <w:b/>
        </w:rPr>
        <w:t xml:space="preserve">                                                                            </w:t>
      </w:r>
    </w:p>
    <w:p w:rsidR="004A11F6" w:rsidRPr="004A11F6" w:rsidRDefault="004A11F6" w:rsidP="004A11F6">
      <w:pPr>
        <w:spacing w:line="276" w:lineRule="auto"/>
        <w:jc w:val="both"/>
        <w:rPr>
          <w:rFonts w:ascii="Arial" w:hAnsi="Arial" w:cs="Arial"/>
          <w:b/>
        </w:rPr>
      </w:pPr>
      <w:r w:rsidRPr="004A11F6">
        <w:rPr>
          <w:rFonts w:ascii="Arial" w:hAnsi="Arial" w:cs="Arial"/>
          <w:b/>
        </w:rPr>
        <w:t xml:space="preserve">QUESTION </w:t>
      </w:r>
      <w:r>
        <w:rPr>
          <w:rFonts w:ascii="Arial" w:hAnsi="Arial" w:cs="Arial"/>
          <w:b/>
        </w:rPr>
        <w:t>6</w:t>
      </w:r>
    </w:p>
    <w:p w:rsidR="004A11F6" w:rsidRDefault="004A11F6" w:rsidP="004A11F6">
      <w:pPr>
        <w:spacing w:line="276" w:lineRule="auto"/>
        <w:ind w:left="360" w:hanging="360"/>
        <w:jc w:val="both"/>
        <w:rPr>
          <w:rFonts w:ascii="Arial" w:hAnsi="Arial" w:cs="Arial"/>
        </w:rPr>
      </w:pPr>
    </w:p>
    <w:p w:rsidR="004A11F6" w:rsidRPr="004A11F6" w:rsidRDefault="004A11F6" w:rsidP="004A11F6">
      <w:pPr>
        <w:spacing w:line="276" w:lineRule="auto"/>
        <w:jc w:val="both"/>
        <w:rPr>
          <w:rFonts w:ascii="Arial" w:hAnsi="Arial" w:cs="Arial"/>
        </w:rPr>
      </w:pPr>
      <w:r w:rsidRPr="004A11F6">
        <w:rPr>
          <w:rFonts w:ascii="Arial" w:hAnsi="Arial" w:cs="Arial"/>
        </w:rPr>
        <w:t xml:space="preserve">You are the Managing Director (MD) of ABC Investments Corporations. It has been operating in overdrafts with several banks due to mismanagement of liquidity. The board of directors of the company took action in a recent meeting in which the Finance Director (FD) who was also a member of the board was fired. You have recruited a new FD who has vast experience in money markets and all over sudden the company is not experiencing overdrafts but rather its cash balance is always in surplus. For instance, cash surplus for the month ending June 2011 was MK15million 300% higher than any cash surplus hence since commencement of the company. </w:t>
      </w:r>
    </w:p>
    <w:p w:rsidR="004A11F6" w:rsidRDefault="004A11F6" w:rsidP="004A11F6">
      <w:pPr>
        <w:spacing w:line="276" w:lineRule="auto"/>
        <w:ind w:left="360"/>
        <w:jc w:val="both"/>
        <w:rPr>
          <w:rFonts w:ascii="Arial" w:hAnsi="Arial" w:cs="Arial"/>
        </w:rPr>
      </w:pPr>
    </w:p>
    <w:p w:rsidR="004A11F6" w:rsidRPr="004A11F6" w:rsidRDefault="004A11F6" w:rsidP="004A11F6">
      <w:pPr>
        <w:spacing w:line="276" w:lineRule="auto"/>
        <w:jc w:val="both"/>
        <w:rPr>
          <w:rFonts w:ascii="Arial" w:hAnsi="Arial" w:cs="Arial"/>
        </w:rPr>
      </w:pPr>
      <w:r w:rsidRPr="004A11F6">
        <w:rPr>
          <w:rFonts w:ascii="Arial" w:hAnsi="Arial" w:cs="Arial"/>
        </w:rPr>
        <w:t xml:space="preserve">The new FD advised you that it will be necessary if the funds are invested in the money markets to improve the current working capital needs of the entity. He further advised that the surplus MK15m   could be invested either in Treasury bills, NCDs or repurchase agreements. </w:t>
      </w:r>
    </w:p>
    <w:p w:rsidR="004A11F6" w:rsidRDefault="004A11F6" w:rsidP="004A11F6">
      <w:pPr>
        <w:spacing w:line="276" w:lineRule="auto"/>
        <w:ind w:left="360"/>
        <w:jc w:val="both"/>
        <w:rPr>
          <w:rFonts w:ascii="Arial" w:hAnsi="Arial" w:cs="Arial"/>
        </w:rPr>
      </w:pPr>
    </w:p>
    <w:p w:rsidR="004A11F6" w:rsidRDefault="004A11F6" w:rsidP="004A11F6">
      <w:pPr>
        <w:spacing w:line="276" w:lineRule="auto"/>
        <w:jc w:val="both"/>
        <w:rPr>
          <w:rFonts w:ascii="Arial" w:hAnsi="Arial" w:cs="Arial"/>
        </w:rPr>
      </w:pPr>
      <w:r w:rsidRPr="004A11F6">
        <w:rPr>
          <w:rFonts w:ascii="Arial" w:hAnsi="Arial" w:cs="Arial"/>
        </w:rPr>
        <w:t xml:space="preserve">As the Managing Director (MD) who is also a member of the board, you have briefed the board chairman the situation the situation on the ground before the next boarding meeting. In his response the board chair has advised that at a caucus meeting of the board, it was agreed that if the company have surplus cash it should be invested in cooking oil refinery machinery which is to be purchased online from United Arab Emirates (UAE). However, despite that a </w:t>
      </w:r>
      <w:proofErr w:type="spellStart"/>
      <w:r w:rsidRPr="004A11F6">
        <w:rPr>
          <w:rFonts w:ascii="Arial" w:hAnsi="Arial" w:cs="Arial"/>
        </w:rPr>
        <w:t>proforma</w:t>
      </w:r>
      <w:proofErr w:type="spellEnd"/>
      <w:r w:rsidRPr="004A11F6">
        <w:rPr>
          <w:rFonts w:ascii="Arial" w:hAnsi="Arial" w:cs="Arial"/>
        </w:rPr>
        <w:t xml:space="preserve"> invoice was sent the directors are </w:t>
      </w:r>
      <w:r w:rsidRPr="004A11F6">
        <w:rPr>
          <w:rFonts w:ascii="Arial" w:hAnsi="Arial" w:cs="Arial"/>
        </w:rPr>
        <w:lastRenderedPageBreak/>
        <w:t>not sure if the machinery would be delivered as this is the first time when the company purchases item online.</w:t>
      </w:r>
    </w:p>
    <w:p w:rsidR="004A11F6" w:rsidRPr="004A11F6" w:rsidRDefault="004A11F6" w:rsidP="004A11F6">
      <w:pPr>
        <w:spacing w:line="276" w:lineRule="auto"/>
        <w:jc w:val="both"/>
        <w:rPr>
          <w:rFonts w:ascii="Arial" w:hAnsi="Arial" w:cs="Arial"/>
        </w:rPr>
      </w:pPr>
    </w:p>
    <w:p w:rsidR="004A11F6" w:rsidRDefault="004A11F6" w:rsidP="004A11F6">
      <w:pPr>
        <w:spacing w:line="276" w:lineRule="auto"/>
        <w:jc w:val="both"/>
        <w:rPr>
          <w:rFonts w:ascii="Arial" w:hAnsi="Arial" w:cs="Arial"/>
        </w:rPr>
      </w:pPr>
      <w:r w:rsidRPr="004A11F6">
        <w:rPr>
          <w:rFonts w:ascii="Arial" w:hAnsi="Arial" w:cs="Arial"/>
        </w:rPr>
        <w:t>Further to his response, the board chairman has advised you that none of the board members have knowledge and expertise on the money markets.</w:t>
      </w:r>
    </w:p>
    <w:p w:rsidR="004A11F6" w:rsidRDefault="004A11F6" w:rsidP="004A11F6">
      <w:pPr>
        <w:spacing w:line="276" w:lineRule="auto"/>
        <w:jc w:val="both"/>
        <w:rPr>
          <w:rFonts w:ascii="Arial" w:hAnsi="Arial" w:cs="Arial"/>
        </w:rPr>
      </w:pPr>
    </w:p>
    <w:p w:rsidR="00E07874" w:rsidRPr="00E07874" w:rsidRDefault="00E07874" w:rsidP="004A11F6">
      <w:pPr>
        <w:spacing w:line="276" w:lineRule="auto"/>
        <w:jc w:val="both"/>
        <w:rPr>
          <w:rFonts w:ascii="Arial" w:hAnsi="Arial" w:cs="Arial"/>
          <w:b/>
        </w:rPr>
      </w:pPr>
      <w:r>
        <w:rPr>
          <w:rFonts w:ascii="Arial" w:hAnsi="Arial" w:cs="Arial"/>
          <w:b/>
        </w:rPr>
        <w:t>Required:</w:t>
      </w:r>
    </w:p>
    <w:p w:rsidR="004A11F6" w:rsidRPr="00E07874" w:rsidRDefault="004A11F6" w:rsidP="007E4773">
      <w:pPr>
        <w:pStyle w:val="ListParagraph"/>
        <w:numPr>
          <w:ilvl w:val="0"/>
          <w:numId w:val="12"/>
        </w:numPr>
        <w:ind w:left="360"/>
        <w:jc w:val="both"/>
        <w:rPr>
          <w:rFonts w:ascii="Arial" w:hAnsi="Arial" w:cs="Arial"/>
          <w:sz w:val="24"/>
          <w:szCs w:val="24"/>
        </w:rPr>
      </w:pPr>
      <w:r w:rsidRPr="004A11F6">
        <w:rPr>
          <w:rFonts w:ascii="Arial" w:hAnsi="Arial" w:cs="Arial"/>
          <w:sz w:val="24"/>
          <w:szCs w:val="24"/>
        </w:rPr>
        <w:t xml:space="preserve">Write a brief summary on money markets to be presented to </w:t>
      </w:r>
      <w:proofErr w:type="gramStart"/>
      <w:r w:rsidRPr="004A11F6">
        <w:rPr>
          <w:rFonts w:ascii="Arial" w:hAnsi="Arial" w:cs="Arial"/>
          <w:sz w:val="24"/>
          <w:szCs w:val="24"/>
        </w:rPr>
        <w:t>the  board</w:t>
      </w:r>
      <w:proofErr w:type="gramEnd"/>
      <w:r w:rsidRPr="004A11F6">
        <w:rPr>
          <w:rFonts w:ascii="Arial" w:hAnsi="Arial" w:cs="Arial"/>
          <w:sz w:val="24"/>
          <w:szCs w:val="24"/>
        </w:rPr>
        <w:t xml:space="preserve"> of directors of ABC Investments</w:t>
      </w:r>
      <w:r w:rsidR="00E07874">
        <w:rPr>
          <w:rFonts w:ascii="Arial" w:hAnsi="Arial" w:cs="Arial"/>
          <w:sz w:val="24"/>
          <w:szCs w:val="24"/>
        </w:rPr>
        <w:t>.</w:t>
      </w:r>
      <w:r w:rsidRPr="004A11F6">
        <w:rPr>
          <w:rFonts w:ascii="Arial" w:hAnsi="Arial" w:cs="Arial"/>
          <w:sz w:val="24"/>
          <w:szCs w:val="24"/>
        </w:rPr>
        <w:t xml:space="preserve"> </w:t>
      </w:r>
      <w:r w:rsidR="00E07874">
        <w:rPr>
          <w:rFonts w:ascii="Arial" w:hAnsi="Arial" w:cs="Arial"/>
          <w:sz w:val="24"/>
          <w:szCs w:val="24"/>
        </w:rPr>
        <w:t xml:space="preserve">                                                                                   </w:t>
      </w:r>
      <w:r w:rsidRPr="004A11F6">
        <w:rPr>
          <w:rFonts w:ascii="Arial" w:hAnsi="Arial" w:cs="Arial"/>
          <w:i/>
          <w:sz w:val="24"/>
          <w:szCs w:val="24"/>
        </w:rPr>
        <w:t>(10 marks)</w:t>
      </w:r>
    </w:p>
    <w:p w:rsidR="00E07874" w:rsidRPr="004A11F6" w:rsidRDefault="00E07874" w:rsidP="00E07874">
      <w:pPr>
        <w:pStyle w:val="ListParagraph"/>
        <w:ind w:left="360"/>
        <w:jc w:val="both"/>
        <w:rPr>
          <w:rFonts w:ascii="Arial" w:hAnsi="Arial" w:cs="Arial"/>
          <w:sz w:val="24"/>
          <w:szCs w:val="24"/>
        </w:rPr>
      </w:pPr>
    </w:p>
    <w:p w:rsidR="004A11F6" w:rsidRPr="004A11F6" w:rsidRDefault="004A11F6" w:rsidP="007E4773">
      <w:pPr>
        <w:pStyle w:val="ListParagraph"/>
        <w:numPr>
          <w:ilvl w:val="0"/>
          <w:numId w:val="12"/>
        </w:numPr>
        <w:ind w:left="360"/>
        <w:jc w:val="both"/>
        <w:rPr>
          <w:rFonts w:ascii="Arial" w:hAnsi="Arial" w:cs="Arial"/>
          <w:sz w:val="24"/>
          <w:szCs w:val="24"/>
        </w:rPr>
      </w:pPr>
      <w:r w:rsidRPr="004A11F6">
        <w:rPr>
          <w:rFonts w:ascii="Arial" w:hAnsi="Arial" w:cs="Arial"/>
          <w:sz w:val="24"/>
          <w:szCs w:val="24"/>
        </w:rPr>
        <w:t>Write a report to the board of directors on the most preferred money market investment outlined by the FD</w:t>
      </w:r>
      <w:r w:rsidR="00E07874">
        <w:rPr>
          <w:rFonts w:ascii="Arial" w:hAnsi="Arial" w:cs="Arial"/>
          <w:sz w:val="24"/>
          <w:szCs w:val="24"/>
        </w:rPr>
        <w:t xml:space="preserve">                                                                   </w:t>
      </w:r>
      <w:r w:rsidRPr="004A11F6">
        <w:rPr>
          <w:rFonts w:ascii="Arial" w:hAnsi="Arial" w:cs="Arial"/>
          <w:sz w:val="24"/>
          <w:szCs w:val="24"/>
        </w:rPr>
        <w:t xml:space="preserve"> </w:t>
      </w:r>
      <w:r w:rsidRPr="004A11F6">
        <w:rPr>
          <w:rFonts w:ascii="Arial" w:hAnsi="Arial" w:cs="Arial"/>
          <w:i/>
          <w:sz w:val="24"/>
          <w:szCs w:val="24"/>
        </w:rPr>
        <w:t>(10 marks)</w:t>
      </w:r>
    </w:p>
    <w:p w:rsidR="004A11F6" w:rsidRPr="004A11F6" w:rsidRDefault="004A11F6" w:rsidP="004A11F6">
      <w:pPr>
        <w:spacing w:line="276" w:lineRule="auto"/>
        <w:jc w:val="both"/>
        <w:rPr>
          <w:rFonts w:ascii="Arial" w:hAnsi="Arial" w:cs="Arial"/>
          <w:b/>
        </w:rPr>
      </w:pPr>
      <w:r w:rsidRPr="004A11F6">
        <w:rPr>
          <w:rFonts w:ascii="Arial" w:hAnsi="Arial" w:cs="Arial"/>
          <w:b/>
        </w:rPr>
        <w:t xml:space="preserve">                                                                                                              (Total 20 marks)</w:t>
      </w:r>
    </w:p>
    <w:p w:rsidR="004A11F6" w:rsidRDefault="004A11F6" w:rsidP="004A11F6">
      <w:pPr>
        <w:spacing w:line="276" w:lineRule="auto"/>
        <w:jc w:val="both"/>
        <w:rPr>
          <w:rFonts w:ascii="Arial" w:hAnsi="Arial" w:cs="Arial"/>
          <w:b/>
        </w:rPr>
      </w:pPr>
      <w:r w:rsidRPr="004A11F6">
        <w:rPr>
          <w:rFonts w:ascii="Arial" w:hAnsi="Arial" w:cs="Arial"/>
          <w:b/>
        </w:rPr>
        <w:t xml:space="preserve">QUESTION </w:t>
      </w:r>
      <w:r w:rsidR="00E07874">
        <w:rPr>
          <w:rFonts w:ascii="Arial" w:hAnsi="Arial" w:cs="Arial"/>
          <w:b/>
        </w:rPr>
        <w:t>7</w:t>
      </w:r>
    </w:p>
    <w:p w:rsidR="00E07874" w:rsidRPr="004A11F6" w:rsidRDefault="00E07874" w:rsidP="004A11F6">
      <w:pPr>
        <w:spacing w:line="276" w:lineRule="auto"/>
        <w:jc w:val="both"/>
        <w:rPr>
          <w:rFonts w:ascii="Arial" w:hAnsi="Arial" w:cs="Arial"/>
          <w:b/>
        </w:rPr>
      </w:pPr>
    </w:p>
    <w:p w:rsidR="004A11F6" w:rsidRPr="00E07874" w:rsidRDefault="004A11F6" w:rsidP="007E4773">
      <w:pPr>
        <w:pStyle w:val="ListParagraph"/>
        <w:numPr>
          <w:ilvl w:val="0"/>
          <w:numId w:val="13"/>
        </w:numPr>
        <w:ind w:left="540" w:hanging="540"/>
        <w:jc w:val="both"/>
        <w:rPr>
          <w:rFonts w:ascii="Arial" w:hAnsi="Arial" w:cs="Arial"/>
          <w:sz w:val="24"/>
          <w:szCs w:val="24"/>
        </w:rPr>
      </w:pPr>
      <w:r w:rsidRPr="004A11F6">
        <w:rPr>
          <w:rFonts w:ascii="Arial" w:hAnsi="Arial" w:cs="Arial"/>
          <w:sz w:val="24"/>
          <w:szCs w:val="24"/>
        </w:rPr>
        <w:t>Differentiate demand pull inflation from cost push inflation?</w:t>
      </w:r>
      <w:r w:rsidR="00E07874">
        <w:rPr>
          <w:rFonts w:ascii="Arial" w:hAnsi="Arial" w:cs="Arial"/>
          <w:sz w:val="24"/>
          <w:szCs w:val="24"/>
        </w:rPr>
        <w:t xml:space="preserve">                      </w:t>
      </w:r>
      <w:r w:rsidRPr="004A11F6">
        <w:rPr>
          <w:rFonts w:ascii="Arial" w:hAnsi="Arial" w:cs="Arial"/>
          <w:sz w:val="24"/>
          <w:szCs w:val="24"/>
        </w:rPr>
        <w:t xml:space="preserve"> </w:t>
      </w:r>
      <w:r w:rsidRPr="004A11F6">
        <w:rPr>
          <w:rFonts w:ascii="Arial" w:hAnsi="Arial" w:cs="Arial"/>
          <w:i/>
          <w:sz w:val="24"/>
          <w:szCs w:val="24"/>
        </w:rPr>
        <w:t>(4 marks)</w:t>
      </w:r>
    </w:p>
    <w:p w:rsidR="00E07874" w:rsidRPr="004A11F6" w:rsidRDefault="00E07874" w:rsidP="00E07874">
      <w:pPr>
        <w:pStyle w:val="ListParagraph"/>
        <w:ind w:left="540"/>
        <w:jc w:val="both"/>
        <w:rPr>
          <w:rFonts w:ascii="Arial" w:hAnsi="Arial" w:cs="Arial"/>
          <w:sz w:val="24"/>
          <w:szCs w:val="24"/>
        </w:rPr>
      </w:pPr>
    </w:p>
    <w:p w:rsidR="004A11F6" w:rsidRPr="004A11F6" w:rsidRDefault="004A11F6" w:rsidP="007E4773">
      <w:pPr>
        <w:pStyle w:val="ListParagraph"/>
        <w:numPr>
          <w:ilvl w:val="0"/>
          <w:numId w:val="13"/>
        </w:numPr>
        <w:ind w:left="540" w:hanging="540"/>
        <w:jc w:val="both"/>
        <w:rPr>
          <w:rFonts w:ascii="Arial" w:hAnsi="Arial" w:cs="Arial"/>
          <w:sz w:val="24"/>
          <w:szCs w:val="24"/>
        </w:rPr>
      </w:pPr>
      <w:r w:rsidRPr="004A11F6">
        <w:rPr>
          <w:rFonts w:ascii="Arial" w:hAnsi="Arial" w:cs="Arial"/>
          <w:sz w:val="24"/>
          <w:szCs w:val="24"/>
        </w:rPr>
        <w:t>Illustrate the causes of inflation and their policy control methods used to reduce the effects</w:t>
      </w:r>
      <w:r w:rsidR="00E07874">
        <w:rPr>
          <w:rFonts w:ascii="Arial" w:hAnsi="Arial" w:cs="Arial"/>
          <w:sz w:val="24"/>
          <w:szCs w:val="24"/>
        </w:rPr>
        <w:t xml:space="preserve">.                                                                                             </w:t>
      </w:r>
      <w:r w:rsidRPr="004A11F6">
        <w:rPr>
          <w:rFonts w:ascii="Arial" w:hAnsi="Arial" w:cs="Arial"/>
          <w:sz w:val="24"/>
          <w:szCs w:val="24"/>
        </w:rPr>
        <w:t xml:space="preserve"> </w:t>
      </w:r>
      <w:r w:rsidRPr="004A11F6">
        <w:rPr>
          <w:rFonts w:ascii="Arial" w:hAnsi="Arial" w:cs="Arial"/>
          <w:i/>
          <w:sz w:val="24"/>
          <w:szCs w:val="24"/>
        </w:rPr>
        <w:t>(16 marks)</w:t>
      </w:r>
      <w:r w:rsidRPr="004A11F6">
        <w:rPr>
          <w:rFonts w:ascii="Arial" w:hAnsi="Arial" w:cs="Arial"/>
          <w:sz w:val="24"/>
          <w:szCs w:val="24"/>
        </w:rPr>
        <w:t xml:space="preserve">  </w:t>
      </w:r>
    </w:p>
    <w:p w:rsidR="004A11F6" w:rsidRPr="004A11F6" w:rsidRDefault="004A11F6" w:rsidP="004A11F6">
      <w:pPr>
        <w:pStyle w:val="ListParagraph"/>
        <w:jc w:val="both"/>
        <w:rPr>
          <w:rFonts w:ascii="Arial" w:hAnsi="Arial" w:cs="Arial"/>
          <w:b/>
          <w:sz w:val="24"/>
          <w:szCs w:val="24"/>
        </w:rPr>
      </w:pPr>
      <w:r w:rsidRPr="004A11F6">
        <w:rPr>
          <w:rFonts w:ascii="Arial" w:hAnsi="Arial" w:cs="Arial"/>
          <w:sz w:val="24"/>
          <w:szCs w:val="24"/>
        </w:rPr>
        <w:t xml:space="preserve">                                                                                    </w:t>
      </w:r>
      <w:r w:rsidR="00E07874">
        <w:rPr>
          <w:rFonts w:ascii="Arial" w:hAnsi="Arial" w:cs="Arial"/>
          <w:sz w:val="24"/>
          <w:szCs w:val="24"/>
        </w:rPr>
        <w:t xml:space="preserve">              </w:t>
      </w:r>
      <w:r w:rsidRPr="004A11F6">
        <w:rPr>
          <w:rFonts w:ascii="Arial" w:hAnsi="Arial" w:cs="Arial"/>
          <w:sz w:val="24"/>
          <w:szCs w:val="24"/>
        </w:rPr>
        <w:t xml:space="preserve"> </w:t>
      </w:r>
      <w:r w:rsidRPr="004A11F6">
        <w:rPr>
          <w:rFonts w:ascii="Arial" w:hAnsi="Arial" w:cs="Arial"/>
          <w:b/>
          <w:sz w:val="24"/>
          <w:szCs w:val="24"/>
        </w:rPr>
        <w:t>(Total 20 marks)</w:t>
      </w:r>
    </w:p>
    <w:p w:rsidR="004A11F6" w:rsidRPr="004A11F6" w:rsidRDefault="004A11F6" w:rsidP="004A11F6">
      <w:pPr>
        <w:spacing w:line="276" w:lineRule="auto"/>
        <w:jc w:val="both"/>
        <w:rPr>
          <w:rFonts w:ascii="Arial" w:hAnsi="Arial" w:cs="Arial"/>
          <w:b/>
        </w:rPr>
      </w:pPr>
      <w:r w:rsidRPr="004A11F6">
        <w:rPr>
          <w:rFonts w:ascii="Arial" w:hAnsi="Arial" w:cs="Arial"/>
          <w:b/>
        </w:rPr>
        <w:t xml:space="preserve">QUESTION </w:t>
      </w:r>
      <w:r w:rsidR="00E07874">
        <w:rPr>
          <w:rFonts w:ascii="Arial" w:hAnsi="Arial" w:cs="Arial"/>
          <w:b/>
        </w:rPr>
        <w:t>8</w:t>
      </w:r>
    </w:p>
    <w:p w:rsidR="00E07874" w:rsidRDefault="00E07874" w:rsidP="004A11F6">
      <w:pPr>
        <w:spacing w:line="276" w:lineRule="auto"/>
        <w:ind w:left="360"/>
        <w:jc w:val="both"/>
        <w:rPr>
          <w:rFonts w:ascii="Arial" w:hAnsi="Arial" w:cs="Arial"/>
        </w:rPr>
      </w:pPr>
    </w:p>
    <w:p w:rsidR="004A11F6" w:rsidRDefault="004A11F6" w:rsidP="00E07874">
      <w:pPr>
        <w:spacing w:line="276" w:lineRule="auto"/>
        <w:jc w:val="both"/>
        <w:rPr>
          <w:rFonts w:ascii="Arial" w:hAnsi="Arial" w:cs="Arial"/>
        </w:rPr>
      </w:pPr>
      <w:r w:rsidRPr="004A11F6">
        <w:rPr>
          <w:rFonts w:ascii="Arial" w:hAnsi="Arial" w:cs="Arial"/>
        </w:rPr>
        <w:t>Economic environment of the world comprises of the debt market and equity market. In Malawi there very few listed companies on the local bourse. However, a lot of market players need special advice on how to diversify their investments. Many believe that money markets remain the only perfect market and that they have a belief that investing in equity is a total madness as experience has shown that people lose everything. Reserve Bank of Malawi has organized a sensitization campaign called</w:t>
      </w:r>
      <w:r w:rsidRPr="004A11F6">
        <w:rPr>
          <w:rFonts w:ascii="Arial" w:hAnsi="Arial" w:cs="Arial"/>
          <w:b/>
        </w:rPr>
        <w:t xml:space="preserve"> financial literacy week</w:t>
      </w:r>
      <w:r w:rsidRPr="004A11F6">
        <w:rPr>
          <w:rFonts w:ascii="Arial" w:hAnsi="Arial" w:cs="Arial"/>
        </w:rPr>
        <w:t xml:space="preserve"> with an aim of educating the public with a topic on equity. You have been approached, as a dealer, to prepare and make a presentation on Equity. </w:t>
      </w:r>
    </w:p>
    <w:p w:rsidR="00E07874" w:rsidRDefault="00E07874" w:rsidP="00E07874">
      <w:pPr>
        <w:spacing w:line="276" w:lineRule="auto"/>
        <w:jc w:val="both"/>
        <w:rPr>
          <w:rFonts w:ascii="Arial" w:hAnsi="Arial" w:cs="Arial"/>
        </w:rPr>
      </w:pPr>
    </w:p>
    <w:p w:rsidR="00E07874" w:rsidRDefault="00E07874" w:rsidP="00E07874">
      <w:pPr>
        <w:spacing w:line="276" w:lineRule="auto"/>
        <w:jc w:val="both"/>
        <w:rPr>
          <w:rFonts w:ascii="Arial" w:hAnsi="Arial" w:cs="Arial"/>
          <w:b/>
        </w:rPr>
      </w:pPr>
      <w:r>
        <w:rPr>
          <w:rFonts w:ascii="Arial" w:hAnsi="Arial" w:cs="Arial"/>
          <w:b/>
        </w:rPr>
        <w:t>Required:</w:t>
      </w:r>
    </w:p>
    <w:p w:rsidR="00E07874" w:rsidRPr="00E07874" w:rsidRDefault="00E07874" w:rsidP="00E07874">
      <w:pPr>
        <w:spacing w:line="276" w:lineRule="auto"/>
        <w:jc w:val="both"/>
        <w:rPr>
          <w:rFonts w:ascii="Arial" w:hAnsi="Arial" w:cs="Arial"/>
          <w:b/>
        </w:rPr>
      </w:pPr>
    </w:p>
    <w:p w:rsidR="00B26B9A" w:rsidRPr="004A11F6" w:rsidRDefault="004A11F6" w:rsidP="00E07874">
      <w:pPr>
        <w:pStyle w:val="Body"/>
        <w:spacing w:line="276" w:lineRule="auto"/>
        <w:rPr>
          <w:rFonts w:ascii="Arial" w:hAnsi="Arial" w:cs="Arial"/>
          <w:b/>
          <w:sz w:val="24"/>
          <w:szCs w:val="24"/>
        </w:rPr>
      </w:pPr>
      <w:r w:rsidRPr="004A11F6">
        <w:rPr>
          <w:rFonts w:ascii="Arial" w:hAnsi="Arial" w:cs="Arial"/>
          <w:sz w:val="24"/>
          <w:szCs w:val="24"/>
        </w:rPr>
        <w:t>With reference to the equity market you are required to make a presentation to the general public on a layman’s understan</w:t>
      </w:r>
      <w:r>
        <w:rPr>
          <w:rFonts w:ascii="Arial" w:hAnsi="Arial" w:cs="Arial"/>
          <w:sz w:val="24"/>
          <w:szCs w:val="24"/>
        </w:rPr>
        <w:t xml:space="preserve">ding. </w:t>
      </w:r>
      <w:r w:rsidR="00E07874">
        <w:rPr>
          <w:rFonts w:ascii="Arial" w:hAnsi="Arial" w:cs="Arial"/>
          <w:sz w:val="24"/>
          <w:szCs w:val="24"/>
        </w:rPr>
        <w:t xml:space="preserve">                                      </w:t>
      </w:r>
      <w:r w:rsidR="00E07874" w:rsidRPr="00E07874">
        <w:rPr>
          <w:rFonts w:ascii="Arial" w:hAnsi="Arial" w:cs="Arial"/>
          <w:b/>
          <w:sz w:val="24"/>
          <w:szCs w:val="24"/>
        </w:rPr>
        <w:t xml:space="preserve">(Total </w:t>
      </w:r>
      <w:r w:rsidRPr="00E07874">
        <w:rPr>
          <w:rFonts w:ascii="Arial" w:hAnsi="Arial" w:cs="Arial"/>
          <w:b/>
          <w:sz w:val="24"/>
          <w:szCs w:val="24"/>
        </w:rPr>
        <w:t>20 marks</w:t>
      </w:r>
      <w:r w:rsidR="00E07874" w:rsidRPr="00E07874">
        <w:rPr>
          <w:rFonts w:ascii="Arial" w:hAnsi="Arial" w:cs="Arial"/>
          <w:b/>
          <w:sz w:val="24"/>
          <w:szCs w:val="24"/>
        </w:rPr>
        <w:t>)</w:t>
      </w:r>
    </w:p>
    <w:p w:rsidR="00B26B9A" w:rsidRPr="004A11F6" w:rsidRDefault="00B26B9A" w:rsidP="004A11F6">
      <w:pPr>
        <w:pStyle w:val="Body"/>
        <w:spacing w:line="276" w:lineRule="auto"/>
        <w:jc w:val="center"/>
        <w:rPr>
          <w:rFonts w:ascii="Arial" w:hAnsi="Arial" w:cs="Arial"/>
          <w:b/>
          <w:sz w:val="24"/>
          <w:szCs w:val="24"/>
        </w:rPr>
      </w:pPr>
    </w:p>
    <w:p w:rsidR="00B26B9A" w:rsidRPr="004A11F6" w:rsidRDefault="00B26B9A" w:rsidP="004A11F6">
      <w:pPr>
        <w:pStyle w:val="Body"/>
        <w:spacing w:line="276" w:lineRule="auto"/>
        <w:jc w:val="center"/>
        <w:rPr>
          <w:rFonts w:ascii="Arial" w:hAnsi="Arial" w:cs="Arial"/>
          <w:b/>
          <w:sz w:val="24"/>
          <w:szCs w:val="24"/>
        </w:rPr>
      </w:pPr>
    </w:p>
    <w:p w:rsidR="00E07874" w:rsidRDefault="00E07874" w:rsidP="004A11F6">
      <w:pPr>
        <w:pStyle w:val="Body"/>
        <w:spacing w:line="276" w:lineRule="auto"/>
        <w:jc w:val="center"/>
        <w:rPr>
          <w:rFonts w:ascii="Arial" w:hAnsi="Arial" w:cs="Arial"/>
          <w:b/>
          <w:sz w:val="32"/>
          <w:szCs w:val="32"/>
        </w:rPr>
      </w:pPr>
    </w:p>
    <w:p w:rsidR="008C7940" w:rsidRPr="006855CA" w:rsidRDefault="001C3673" w:rsidP="004A11F6">
      <w:pPr>
        <w:pStyle w:val="Body"/>
        <w:spacing w:line="276" w:lineRule="auto"/>
        <w:jc w:val="center"/>
        <w:rPr>
          <w:rFonts w:ascii="Arial" w:eastAsiaTheme="minorHAnsi" w:hAnsi="Arial" w:cs="Arial"/>
        </w:rPr>
      </w:pPr>
      <w:r w:rsidRPr="004A11F6">
        <w:rPr>
          <w:rFonts w:ascii="Arial" w:hAnsi="Arial" w:cs="Arial"/>
          <w:b/>
          <w:sz w:val="32"/>
          <w:szCs w:val="32"/>
        </w:rPr>
        <w:t>END OF EXAMINATION</w:t>
      </w:r>
      <w:r w:rsidRPr="001C4B56">
        <w:rPr>
          <w:rFonts w:ascii="Arial" w:hAnsi="Arial" w:cs="Arial"/>
          <w:b/>
          <w:sz w:val="32"/>
          <w:szCs w:val="32"/>
        </w:rPr>
        <w:t xml:space="preserve"> PAPER</w:t>
      </w:r>
      <w:r w:rsidR="001F4581" w:rsidRPr="001669EA">
        <w:rPr>
          <w:rFonts w:ascii="Arial" w:eastAsiaTheme="minorHAnsi" w:hAnsi="Arial" w:cs="Arial"/>
        </w:rPr>
        <w:t xml:space="preserve">                                                                                     </w:t>
      </w:r>
      <w:r w:rsidR="0010776F">
        <w:rPr>
          <w:rFonts w:ascii="Arial" w:eastAsiaTheme="minorHAnsi" w:hAnsi="Arial" w:cs="Arial"/>
        </w:rPr>
        <w:t xml:space="preserve">   </w:t>
      </w:r>
    </w:p>
    <w:sectPr w:rsidR="008C7940" w:rsidRPr="006855CA" w:rsidSect="007E1FE7">
      <w:headerReference w:type="default" r:id="rId9"/>
      <w:footerReference w:type="even" r:id="rId10"/>
      <w:footerReference w:type="default" r:id="rId11"/>
      <w:pgSz w:w="12240" w:h="15840"/>
      <w:pgMar w:top="1080" w:right="1531" w:bottom="1440" w:left="153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1DC2" w:rsidRDefault="00D41DC2">
      <w:r>
        <w:separator/>
      </w:r>
    </w:p>
  </w:endnote>
  <w:endnote w:type="continuationSeparator" w:id="0">
    <w:p w:rsidR="00D41DC2" w:rsidRDefault="00D41D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Bold">
    <w:panose1 w:val="02020803070505020304"/>
    <w:charset w:val="00"/>
    <w:family w:val="roman"/>
    <w:pitch w:val="default"/>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Bold">
    <w:panose1 w:val="020B0704020202020204"/>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5D4E" w:rsidRDefault="00785D4E" w:rsidP="007E1F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85D4E" w:rsidRDefault="00785D4E" w:rsidP="007E1FE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5D4E" w:rsidRDefault="00785D4E" w:rsidP="007E1F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30EFD">
      <w:rPr>
        <w:rStyle w:val="PageNumber"/>
        <w:noProof/>
      </w:rPr>
      <w:t>5</w:t>
    </w:r>
    <w:r>
      <w:rPr>
        <w:rStyle w:val="PageNumber"/>
      </w:rPr>
      <w:fldChar w:fldCharType="end"/>
    </w:r>
  </w:p>
  <w:p w:rsidR="00785D4E" w:rsidRPr="00DA6E32" w:rsidRDefault="00785D4E" w:rsidP="007E1FE7">
    <w:pPr>
      <w:pStyle w:val="Footer"/>
      <w:ind w:right="360"/>
      <w:jc w:val="center"/>
      <w:rPr>
        <w:rFonts w:ascii="Arial" w:hAnsi="Arial" w:cs="Arial"/>
      </w:rPr>
    </w:pPr>
    <w:r>
      <w:rPr>
        <w:rFonts w:ascii="Arial" w:hAnsi="Arial" w:cs="Arial"/>
        <w:noProof/>
      </w:rPr>
      <mc:AlternateContent>
        <mc:Choice Requires="wps">
          <w:drawing>
            <wp:anchor distT="4294967295" distB="4294967295" distL="114300" distR="114300" simplePos="0" relativeHeight="251657728" behindDoc="0" locked="0" layoutInCell="1" allowOverlap="1">
              <wp:simplePos x="0" y="0"/>
              <wp:positionH relativeFrom="column">
                <wp:posOffset>0</wp:posOffset>
              </wp:positionH>
              <wp:positionV relativeFrom="paragraph">
                <wp:posOffset>-53341</wp:posOffset>
              </wp:positionV>
              <wp:extent cx="5600700" cy="0"/>
              <wp:effectExtent l="0" t="19050" r="0"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912F42" id="Line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2pt" to="441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" strokeweight="3pt"/>
          </w:pict>
        </mc:Fallback>
      </mc:AlternateContent>
    </w:r>
    <w:r w:rsidRPr="00DA6E32">
      <w:rPr>
        <w:rFonts w:ascii="Arial" w:hAnsi="Arial" w:cs="Arial"/>
      </w:rPr>
      <w:t xml:space="preserve">A qualification examined by the </w:t>
    </w:r>
    <w:smartTag w:uri="urn:schemas-microsoft-com:office:smarttags" w:element="PlaceType">
      <w:r w:rsidRPr="00DA6E32">
        <w:rPr>
          <w:rFonts w:ascii="Arial" w:hAnsi="Arial" w:cs="Arial"/>
        </w:rPr>
        <w:t>Institute</w:t>
      </w:r>
    </w:smartTag>
    <w:r w:rsidRPr="00DA6E32">
      <w:rPr>
        <w:rFonts w:ascii="Arial" w:hAnsi="Arial" w:cs="Arial"/>
      </w:rPr>
      <w:t xml:space="preserve"> of </w:t>
    </w:r>
    <w:smartTag w:uri="urn:schemas-microsoft-com:office:smarttags" w:element="PlaceName">
      <w:r w:rsidRPr="00DA6E32">
        <w:rPr>
          <w:rFonts w:ascii="Arial" w:hAnsi="Arial" w:cs="Arial"/>
        </w:rPr>
        <w:t>Bankers</w:t>
      </w:r>
    </w:smartTag>
    <w:r w:rsidRPr="00DA6E32">
      <w:rPr>
        <w:rFonts w:ascii="Arial" w:hAnsi="Arial" w:cs="Arial"/>
      </w:rPr>
      <w:t xml:space="preserve"> in </w:t>
    </w:r>
    <w:smartTag w:uri="urn:schemas-microsoft-com:office:smarttags" w:element="place">
      <w:smartTag w:uri="urn:schemas-microsoft-com:office:smarttags" w:element="country-region">
        <w:r w:rsidRPr="00DA6E32">
          <w:rPr>
            <w:rFonts w:ascii="Arial" w:hAnsi="Arial" w:cs="Arial"/>
          </w:rPr>
          <w:t>Malawi</w:t>
        </w:r>
      </w:smartTag>
    </w:smartTag>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1DC2" w:rsidRDefault="00D41DC2">
      <w:r>
        <w:separator/>
      </w:r>
    </w:p>
  </w:footnote>
  <w:footnote w:type="continuationSeparator" w:id="0">
    <w:p w:rsidR="00D41DC2" w:rsidRDefault="00D41D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5D4E" w:rsidRDefault="00785D4E">
    <w:pPr>
      <w:pStyle w:val="Header"/>
    </w:pPr>
  </w:p>
  <w:p w:rsidR="00785D4E" w:rsidRDefault="00785D4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D34962"/>
    <w:multiLevelType w:val="hybridMultilevel"/>
    <w:tmpl w:val="E87204A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1478A4"/>
    <w:multiLevelType w:val="multilevel"/>
    <w:tmpl w:val="A282E49E"/>
    <w:styleLink w:val="List6"/>
    <w:lvl w:ilvl="0">
      <w:start w:val="1"/>
      <w:numFmt w:val="lowerLetter"/>
      <w:lvlText w:val="%1)"/>
      <w:lvlJc w:val="left"/>
      <w:pPr>
        <w:tabs>
          <w:tab w:val="num" w:pos="393"/>
        </w:tabs>
        <w:ind w:left="393" w:hanging="393"/>
      </w:pPr>
      <w:rPr>
        <w:rFonts w:ascii="Times New Roman Bold" w:eastAsia="Times New Roman Bold" w:hAnsi="Times New Roman Bold" w:cs="Times New Roman Bold"/>
        <w:position w:val="0"/>
        <w:sz w:val="24"/>
        <w:szCs w:val="24"/>
        <w:u w:color="000000"/>
        <w:rtl w:val="0"/>
        <w:lang w:val="en-US"/>
      </w:rPr>
    </w:lvl>
    <w:lvl w:ilvl="1">
      <w:start w:val="1"/>
      <w:numFmt w:val="upperLetter"/>
      <w:lvlText w:val="%2."/>
      <w:lvlJc w:val="left"/>
      <w:pPr>
        <w:tabs>
          <w:tab w:val="num" w:pos="753"/>
        </w:tabs>
        <w:ind w:left="753" w:hanging="393"/>
      </w:pPr>
      <w:rPr>
        <w:rFonts w:ascii="Times New Roman Bold" w:eastAsia="Times New Roman Bold" w:hAnsi="Times New Roman Bold" w:cs="Times New Roman Bold"/>
        <w:position w:val="0"/>
        <w:sz w:val="24"/>
        <w:szCs w:val="24"/>
        <w:u w:color="000000"/>
        <w:rtl w:val="0"/>
        <w:lang w:val="en-US"/>
      </w:rPr>
    </w:lvl>
    <w:lvl w:ilvl="2">
      <w:start w:val="1"/>
      <w:numFmt w:val="upperLetter"/>
      <w:lvlText w:val="%3."/>
      <w:lvlJc w:val="left"/>
      <w:pPr>
        <w:tabs>
          <w:tab w:val="num" w:pos="1113"/>
        </w:tabs>
        <w:ind w:left="1113" w:hanging="393"/>
      </w:pPr>
      <w:rPr>
        <w:rFonts w:ascii="Times New Roman Bold" w:eastAsia="Times New Roman Bold" w:hAnsi="Times New Roman Bold" w:cs="Times New Roman Bold"/>
        <w:position w:val="0"/>
        <w:sz w:val="24"/>
        <w:szCs w:val="24"/>
        <w:u w:color="000000"/>
        <w:rtl w:val="0"/>
        <w:lang w:val="en-US"/>
      </w:rPr>
    </w:lvl>
    <w:lvl w:ilvl="3">
      <w:start w:val="1"/>
      <w:numFmt w:val="upperLetter"/>
      <w:lvlText w:val="%4."/>
      <w:lvlJc w:val="left"/>
      <w:pPr>
        <w:tabs>
          <w:tab w:val="num" w:pos="1473"/>
        </w:tabs>
        <w:ind w:left="1473" w:hanging="393"/>
      </w:pPr>
      <w:rPr>
        <w:rFonts w:ascii="Times New Roman Bold" w:eastAsia="Times New Roman Bold" w:hAnsi="Times New Roman Bold" w:cs="Times New Roman Bold"/>
        <w:position w:val="0"/>
        <w:sz w:val="24"/>
        <w:szCs w:val="24"/>
        <w:u w:color="000000"/>
        <w:rtl w:val="0"/>
        <w:lang w:val="en-US"/>
      </w:rPr>
    </w:lvl>
    <w:lvl w:ilvl="4">
      <w:start w:val="1"/>
      <w:numFmt w:val="upperLetter"/>
      <w:lvlText w:val="%5."/>
      <w:lvlJc w:val="left"/>
      <w:pPr>
        <w:tabs>
          <w:tab w:val="num" w:pos="1833"/>
        </w:tabs>
        <w:ind w:left="1833" w:hanging="393"/>
      </w:pPr>
      <w:rPr>
        <w:rFonts w:ascii="Times New Roman Bold" w:eastAsia="Times New Roman Bold" w:hAnsi="Times New Roman Bold" w:cs="Times New Roman Bold"/>
        <w:position w:val="0"/>
        <w:sz w:val="24"/>
        <w:szCs w:val="24"/>
        <w:u w:color="000000"/>
        <w:rtl w:val="0"/>
        <w:lang w:val="en-US"/>
      </w:rPr>
    </w:lvl>
    <w:lvl w:ilvl="5">
      <w:start w:val="1"/>
      <w:numFmt w:val="upperLetter"/>
      <w:lvlText w:val="%6."/>
      <w:lvlJc w:val="left"/>
      <w:pPr>
        <w:tabs>
          <w:tab w:val="num" w:pos="2193"/>
        </w:tabs>
        <w:ind w:left="2193" w:hanging="393"/>
      </w:pPr>
      <w:rPr>
        <w:rFonts w:ascii="Times New Roman Bold" w:eastAsia="Times New Roman Bold" w:hAnsi="Times New Roman Bold" w:cs="Times New Roman Bold"/>
        <w:position w:val="0"/>
        <w:sz w:val="24"/>
        <w:szCs w:val="24"/>
        <w:u w:color="000000"/>
        <w:rtl w:val="0"/>
        <w:lang w:val="en-US"/>
      </w:rPr>
    </w:lvl>
    <w:lvl w:ilvl="6">
      <w:start w:val="1"/>
      <w:numFmt w:val="upperLetter"/>
      <w:lvlText w:val="%7."/>
      <w:lvlJc w:val="left"/>
      <w:pPr>
        <w:tabs>
          <w:tab w:val="num" w:pos="2553"/>
        </w:tabs>
        <w:ind w:left="2553" w:hanging="393"/>
      </w:pPr>
      <w:rPr>
        <w:rFonts w:ascii="Times New Roman Bold" w:eastAsia="Times New Roman Bold" w:hAnsi="Times New Roman Bold" w:cs="Times New Roman Bold"/>
        <w:position w:val="0"/>
        <w:sz w:val="24"/>
        <w:szCs w:val="24"/>
        <w:u w:color="000000"/>
        <w:rtl w:val="0"/>
        <w:lang w:val="en-US"/>
      </w:rPr>
    </w:lvl>
    <w:lvl w:ilvl="7">
      <w:start w:val="1"/>
      <w:numFmt w:val="upperLetter"/>
      <w:lvlText w:val="%8."/>
      <w:lvlJc w:val="left"/>
      <w:pPr>
        <w:tabs>
          <w:tab w:val="num" w:pos="2913"/>
        </w:tabs>
        <w:ind w:left="2913" w:hanging="393"/>
      </w:pPr>
      <w:rPr>
        <w:rFonts w:ascii="Times New Roman Bold" w:eastAsia="Times New Roman Bold" w:hAnsi="Times New Roman Bold" w:cs="Times New Roman Bold"/>
        <w:position w:val="0"/>
        <w:sz w:val="24"/>
        <w:szCs w:val="24"/>
        <w:u w:color="000000"/>
        <w:rtl w:val="0"/>
        <w:lang w:val="en-US"/>
      </w:rPr>
    </w:lvl>
    <w:lvl w:ilvl="8">
      <w:start w:val="1"/>
      <w:numFmt w:val="upperLetter"/>
      <w:lvlText w:val="%9."/>
      <w:lvlJc w:val="left"/>
      <w:pPr>
        <w:tabs>
          <w:tab w:val="num" w:pos="3273"/>
        </w:tabs>
        <w:ind w:left="3273" w:hanging="393"/>
      </w:pPr>
      <w:rPr>
        <w:rFonts w:ascii="Times New Roman Bold" w:eastAsia="Times New Roman Bold" w:hAnsi="Times New Roman Bold" w:cs="Times New Roman Bold"/>
        <w:position w:val="0"/>
        <w:sz w:val="24"/>
        <w:szCs w:val="24"/>
        <w:u w:color="000000"/>
        <w:rtl w:val="0"/>
        <w:lang w:val="en-US"/>
      </w:rPr>
    </w:lvl>
  </w:abstractNum>
  <w:abstractNum w:abstractNumId="2" w15:restartNumberingAfterBreak="0">
    <w:nsid w:val="175013E4"/>
    <w:multiLevelType w:val="hybridMultilevel"/>
    <w:tmpl w:val="FC784960"/>
    <w:lvl w:ilvl="0" w:tplc="9A7C3608">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864117"/>
    <w:multiLevelType w:val="multilevel"/>
    <w:tmpl w:val="4432B048"/>
    <w:styleLink w:val="List51"/>
    <w:lvl w:ilvl="0">
      <w:start w:val="1"/>
      <w:numFmt w:val="lowerLetter"/>
      <w:lvlText w:val="%1)"/>
      <w:lvlJc w:val="left"/>
      <w:rPr>
        <w:rFonts w:ascii="Arial" w:eastAsia="Arial Unicode MS" w:hAnsi="Arial" w:cs="Arial"/>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4" w15:restartNumberingAfterBreak="0">
    <w:nsid w:val="1DA738FE"/>
    <w:multiLevelType w:val="multilevel"/>
    <w:tmpl w:val="EAC419A8"/>
    <w:styleLink w:val="Numbered"/>
    <w:lvl w:ilvl="0">
      <w:start w:val="1"/>
      <w:numFmt w:val="decimal"/>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decimal"/>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decimal"/>
      <w:lvlText w:val="%3."/>
      <w:lvlJc w:val="left"/>
      <w:pPr>
        <w:tabs>
          <w:tab w:val="num" w:pos="1113"/>
        </w:tabs>
        <w:ind w:left="1833" w:hanging="1113"/>
      </w:pPr>
      <w:rPr>
        <w:rFonts w:ascii="Times New Roman Bold" w:eastAsia="Times New Roman Bold" w:hAnsi="Times New Roman Bold" w:cs="Times New Roman Bold"/>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5" w15:restartNumberingAfterBreak="0">
    <w:nsid w:val="2BD66150"/>
    <w:multiLevelType w:val="multilevel"/>
    <w:tmpl w:val="D5AEFC64"/>
    <w:styleLink w:val="List21"/>
    <w:lvl w:ilvl="0">
      <w:start w:val="1"/>
      <w:numFmt w:val="upp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upp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Arial" w:eastAsia="Arial Unicode MS" w:hAnsi="Arial" w:cs="Arial"/>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6" w15:restartNumberingAfterBreak="0">
    <w:nsid w:val="440F3316"/>
    <w:multiLevelType w:val="multilevel"/>
    <w:tmpl w:val="D878185E"/>
    <w:styleLink w:val="List1"/>
    <w:lvl w:ilvl="0">
      <w:start w:val="1"/>
      <w:numFmt w:val="low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low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Arial" w:eastAsia="Arial Unicode MS" w:hAnsi="Arial" w:cs="Arial"/>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7" w15:restartNumberingAfterBreak="0">
    <w:nsid w:val="4A903D1F"/>
    <w:multiLevelType w:val="hybridMultilevel"/>
    <w:tmpl w:val="4350A60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2AA7959"/>
    <w:multiLevelType w:val="hybridMultilevel"/>
    <w:tmpl w:val="98A20B4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DB771FB"/>
    <w:multiLevelType w:val="hybridMultilevel"/>
    <w:tmpl w:val="0F406AC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7127A95"/>
    <w:multiLevelType w:val="hybridMultilevel"/>
    <w:tmpl w:val="2B5017E8"/>
    <w:lvl w:ilvl="0" w:tplc="9A7C3608">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171406F"/>
    <w:multiLevelType w:val="multilevel"/>
    <w:tmpl w:val="8D9861D0"/>
    <w:styleLink w:val="List0"/>
    <w:lvl w:ilvl="0">
      <w:start w:val="1"/>
      <w:numFmt w:val="low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low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Times New Roman Bold" w:eastAsia="Times New Roman Bold" w:hAnsi="Times New Roman Bold" w:cs="Times New Roman Bold"/>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12" w15:restartNumberingAfterBreak="0">
    <w:nsid w:val="7CDC5E4C"/>
    <w:multiLevelType w:val="hybridMultilevel"/>
    <w:tmpl w:val="46C69BC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E08E21F2">
      <w:start w:val="1"/>
      <w:numFmt w:val="lowerRoman"/>
      <w:lvlText w:val="%3)"/>
      <w:lvlJc w:val="right"/>
      <w:pPr>
        <w:ind w:left="1350" w:hanging="180"/>
      </w:pPr>
      <w:rPr>
        <w:rFonts w:ascii="Arial" w:eastAsia="Calibri" w:hAnsi="Arial" w:cs="Arial"/>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5"/>
  </w:num>
  <w:num w:numId="3">
    <w:abstractNumId w:val="3"/>
  </w:num>
  <w:num w:numId="4">
    <w:abstractNumId w:val="1"/>
  </w:num>
  <w:num w:numId="5">
    <w:abstractNumId w:val="4"/>
  </w:num>
  <w:num w:numId="6">
    <w:abstractNumId w:val="11"/>
  </w:num>
  <w:num w:numId="7">
    <w:abstractNumId w:val="10"/>
  </w:num>
  <w:num w:numId="8">
    <w:abstractNumId w:val="12"/>
  </w:num>
  <w:num w:numId="9">
    <w:abstractNumId w:val="8"/>
  </w:num>
  <w:num w:numId="10">
    <w:abstractNumId w:val="7"/>
  </w:num>
  <w:num w:numId="11">
    <w:abstractNumId w:val="2"/>
  </w:num>
  <w:num w:numId="12">
    <w:abstractNumId w:val="9"/>
  </w:num>
  <w:num w:numId="13">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FE7"/>
    <w:rsid w:val="00002B8B"/>
    <w:rsid w:val="00006892"/>
    <w:rsid w:val="0002444D"/>
    <w:rsid w:val="000D54FF"/>
    <w:rsid w:val="000F43E4"/>
    <w:rsid w:val="00100975"/>
    <w:rsid w:val="0010776F"/>
    <w:rsid w:val="001136BD"/>
    <w:rsid w:val="00122229"/>
    <w:rsid w:val="00122A1C"/>
    <w:rsid w:val="00145CC1"/>
    <w:rsid w:val="00147196"/>
    <w:rsid w:val="00153287"/>
    <w:rsid w:val="00154371"/>
    <w:rsid w:val="001669EA"/>
    <w:rsid w:val="001673AE"/>
    <w:rsid w:val="001856A3"/>
    <w:rsid w:val="001C3673"/>
    <w:rsid w:val="001D48B4"/>
    <w:rsid w:val="001F2B6E"/>
    <w:rsid w:val="001F4581"/>
    <w:rsid w:val="001F5428"/>
    <w:rsid w:val="0021066C"/>
    <w:rsid w:val="00237E7E"/>
    <w:rsid w:val="0026395C"/>
    <w:rsid w:val="00285E0F"/>
    <w:rsid w:val="002B2E43"/>
    <w:rsid w:val="002D5150"/>
    <w:rsid w:val="002E7317"/>
    <w:rsid w:val="003018AD"/>
    <w:rsid w:val="00302770"/>
    <w:rsid w:val="00321B54"/>
    <w:rsid w:val="00325C97"/>
    <w:rsid w:val="00337079"/>
    <w:rsid w:val="00347897"/>
    <w:rsid w:val="00353611"/>
    <w:rsid w:val="00363266"/>
    <w:rsid w:val="00370366"/>
    <w:rsid w:val="00380FC5"/>
    <w:rsid w:val="003864E6"/>
    <w:rsid w:val="00394377"/>
    <w:rsid w:val="003A52FE"/>
    <w:rsid w:val="003C1564"/>
    <w:rsid w:val="003D3F16"/>
    <w:rsid w:val="003F7AA8"/>
    <w:rsid w:val="00406F9A"/>
    <w:rsid w:val="00413734"/>
    <w:rsid w:val="00452EBD"/>
    <w:rsid w:val="004A11F6"/>
    <w:rsid w:val="004F49A5"/>
    <w:rsid w:val="005201E4"/>
    <w:rsid w:val="00534204"/>
    <w:rsid w:val="005516B6"/>
    <w:rsid w:val="00553483"/>
    <w:rsid w:val="00574F80"/>
    <w:rsid w:val="005F3DF4"/>
    <w:rsid w:val="00602341"/>
    <w:rsid w:val="00606DB5"/>
    <w:rsid w:val="00632235"/>
    <w:rsid w:val="00646AEF"/>
    <w:rsid w:val="006855CA"/>
    <w:rsid w:val="006922FA"/>
    <w:rsid w:val="006B25BB"/>
    <w:rsid w:val="006B3076"/>
    <w:rsid w:val="006D2030"/>
    <w:rsid w:val="006D46AE"/>
    <w:rsid w:val="006F1F97"/>
    <w:rsid w:val="00701717"/>
    <w:rsid w:val="00703617"/>
    <w:rsid w:val="00707D59"/>
    <w:rsid w:val="00746098"/>
    <w:rsid w:val="0075054C"/>
    <w:rsid w:val="00782F03"/>
    <w:rsid w:val="00785D4E"/>
    <w:rsid w:val="00787DEF"/>
    <w:rsid w:val="00795449"/>
    <w:rsid w:val="007B4B6A"/>
    <w:rsid w:val="007E0748"/>
    <w:rsid w:val="007E1FE7"/>
    <w:rsid w:val="007E4773"/>
    <w:rsid w:val="00821096"/>
    <w:rsid w:val="00824A13"/>
    <w:rsid w:val="008635F8"/>
    <w:rsid w:val="008760E8"/>
    <w:rsid w:val="008837A5"/>
    <w:rsid w:val="00885838"/>
    <w:rsid w:val="00894C3A"/>
    <w:rsid w:val="008A1F99"/>
    <w:rsid w:val="008A73B1"/>
    <w:rsid w:val="008B5AF8"/>
    <w:rsid w:val="008C29A5"/>
    <w:rsid w:val="008C4EEA"/>
    <w:rsid w:val="008C7940"/>
    <w:rsid w:val="00922DEB"/>
    <w:rsid w:val="00956437"/>
    <w:rsid w:val="0098269F"/>
    <w:rsid w:val="009879A2"/>
    <w:rsid w:val="009B0C3F"/>
    <w:rsid w:val="009B4826"/>
    <w:rsid w:val="009C7BD8"/>
    <w:rsid w:val="009D07CB"/>
    <w:rsid w:val="009F0635"/>
    <w:rsid w:val="009F157B"/>
    <w:rsid w:val="00A16120"/>
    <w:rsid w:val="00A24F2B"/>
    <w:rsid w:val="00A31971"/>
    <w:rsid w:val="00A6107B"/>
    <w:rsid w:val="00A611A4"/>
    <w:rsid w:val="00A86B35"/>
    <w:rsid w:val="00AB6807"/>
    <w:rsid w:val="00B05669"/>
    <w:rsid w:val="00B1000F"/>
    <w:rsid w:val="00B16920"/>
    <w:rsid w:val="00B177D5"/>
    <w:rsid w:val="00B26B9A"/>
    <w:rsid w:val="00B332D8"/>
    <w:rsid w:val="00B34C21"/>
    <w:rsid w:val="00B87AA3"/>
    <w:rsid w:val="00BB25FD"/>
    <w:rsid w:val="00BB497A"/>
    <w:rsid w:val="00BB7FED"/>
    <w:rsid w:val="00BC11EA"/>
    <w:rsid w:val="00BD2542"/>
    <w:rsid w:val="00C12088"/>
    <w:rsid w:val="00C13398"/>
    <w:rsid w:val="00C165D3"/>
    <w:rsid w:val="00C179A0"/>
    <w:rsid w:val="00C33FF0"/>
    <w:rsid w:val="00C51DDE"/>
    <w:rsid w:val="00C61A01"/>
    <w:rsid w:val="00C97407"/>
    <w:rsid w:val="00C97765"/>
    <w:rsid w:val="00CA64B0"/>
    <w:rsid w:val="00CD06F3"/>
    <w:rsid w:val="00CD7817"/>
    <w:rsid w:val="00CF02D5"/>
    <w:rsid w:val="00D012E1"/>
    <w:rsid w:val="00D12DA5"/>
    <w:rsid w:val="00D17C84"/>
    <w:rsid w:val="00D31BA0"/>
    <w:rsid w:val="00D36776"/>
    <w:rsid w:val="00D41DC2"/>
    <w:rsid w:val="00D60011"/>
    <w:rsid w:val="00D66E66"/>
    <w:rsid w:val="00D73B60"/>
    <w:rsid w:val="00D81EC7"/>
    <w:rsid w:val="00D94249"/>
    <w:rsid w:val="00DA0843"/>
    <w:rsid w:val="00DA70D0"/>
    <w:rsid w:val="00DB4295"/>
    <w:rsid w:val="00DF5EEF"/>
    <w:rsid w:val="00E007A1"/>
    <w:rsid w:val="00E048A2"/>
    <w:rsid w:val="00E07874"/>
    <w:rsid w:val="00E236B9"/>
    <w:rsid w:val="00E30EFD"/>
    <w:rsid w:val="00E342F5"/>
    <w:rsid w:val="00E5092C"/>
    <w:rsid w:val="00E63320"/>
    <w:rsid w:val="00E76EC6"/>
    <w:rsid w:val="00EB642F"/>
    <w:rsid w:val="00EF57FD"/>
    <w:rsid w:val="00EF65B7"/>
    <w:rsid w:val="00F0635E"/>
    <w:rsid w:val="00F10542"/>
    <w:rsid w:val="00F174BA"/>
    <w:rsid w:val="00F17D4D"/>
    <w:rsid w:val="00F253AA"/>
    <w:rsid w:val="00F90BF6"/>
    <w:rsid w:val="00FA26F4"/>
    <w:rsid w:val="00FA691E"/>
    <w:rsid w:val="00FB6DD4"/>
    <w:rsid w:val="00FD28B8"/>
    <w:rsid w:val="00FD5B6E"/>
    <w:rsid w:val="00FF22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Name"/>
  <w:smartTagType w:namespaceuri="urn:schemas-microsoft-com:office:smarttags" w:name="PlaceType"/>
  <w:shapeDefaults>
    <o:shapedefaults v:ext="edit" spidmax="2049"/>
    <o:shapelayout v:ext="edit">
      <o:idmap v:ext="edit" data="1"/>
    </o:shapelayout>
  </w:shapeDefaults>
  <w:decimalSymbol w:val="."/>
  <w:listSeparator w:val=","/>
  <w15:docId w15:val="{45A4BED3-8BFF-40FB-AF9F-1D9DF8AF0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1FE7"/>
    <w:rPr>
      <w:sz w:val="24"/>
      <w:szCs w:val="24"/>
    </w:rPr>
  </w:style>
  <w:style w:type="paragraph" w:styleId="Heading1">
    <w:name w:val="heading 1"/>
    <w:basedOn w:val="Normal"/>
    <w:next w:val="Normal"/>
    <w:link w:val="Heading1Char"/>
    <w:uiPriority w:val="9"/>
    <w:qFormat/>
    <w:rsid w:val="001D48B4"/>
    <w:pPr>
      <w:keepNext/>
      <w:keepLines/>
      <w:spacing w:before="480" w:line="276" w:lineRule="auto"/>
      <w:outlineLvl w:val="0"/>
    </w:pPr>
    <w:rPr>
      <w:rFonts w:ascii="Cambria" w:hAnsi="Cambria"/>
      <w:b/>
      <w:bCs/>
      <w:color w:val="365F91"/>
      <w:sz w:val="28"/>
      <w:szCs w:val="28"/>
    </w:rPr>
  </w:style>
  <w:style w:type="paragraph" w:styleId="Heading8">
    <w:name w:val="heading 8"/>
    <w:basedOn w:val="Normal"/>
    <w:next w:val="Normal"/>
    <w:link w:val="Heading8Char"/>
    <w:qFormat/>
    <w:rsid w:val="001D48B4"/>
    <w:pPr>
      <w:keepNext/>
      <w:ind w:left="7200"/>
      <w:outlineLvl w:val="7"/>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48B4"/>
    <w:rPr>
      <w:rFonts w:ascii="Cambria" w:eastAsia="Times New Roman" w:hAnsi="Cambria" w:cs="Times New Roman"/>
      <w:b/>
      <w:bCs/>
      <w:color w:val="365F91"/>
      <w:sz w:val="28"/>
      <w:szCs w:val="28"/>
    </w:rPr>
  </w:style>
  <w:style w:type="character" w:customStyle="1" w:styleId="Heading8Char">
    <w:name w:val="Heading 8 Char"/>
    <w:basedOn w:val="DefaultParagraphFont"/>
    <w:link w:val="Heading8"/>
    <w:rsid w:val="001D48B4"/>
    <w:rPr>
      <w:b/>
      <w:sz w:val="24"/>
    </w:rPr>
  </w:style>
  <w:style w:type="paragraph" w:styleId="NoSpacing">
    <w:name w:val="No Spacing"/>
    <w:qFormat/>
    <w:rsid w:val="001D48B4"/>
    <w:rPr>
      <w:rFonts w:ascii="Calibri" w:eastAsia="Calibri" w:hAnsi="Calibri"/>
      <w:sz w:val="22"/>
      <w:szCs w:val="22"/>
      <w:lang w:val="en-GB"/>
    </w:rPr>
  </w:style>
  <w:style w:type="paragraph" w:styleId="ListParagraph">
    <w:name w:val="List Paragraph"/>
    <w:basedOn w:val="Normal"/>
    <w:uiPriority w:val="34"/>
    <w:qFormat/>
    <w:rsid w:val="001D48B4"/>
    <w:pPr>
      <w:spacing w:after="200" w:line="276" w:lineRule="auto"/>
      <w:ind w:left="720"/>
      <w:contextualSpacing/>
    </w:pPr>
    <w:rPr>
      <w:rFonts w:ascii="Calibri" w:eastAsia="Calibri" w:hAnsi="Calibri"/>
      <w:sz w:val="22"/>
      <w:szCs w:val="22"/>
      <w:lang w:val="en-GB"/>
    </w:rPr>
  </w:style>
  <w:style w:type="paragraph" w:styleId="Header">
    <w:name w:val="header"/>
    <w:basedOn w:val="Normal"/>
    <w:link w:val="HeaderChar"/>
    <w:uiPriority w:val="99"/>
    <w:rsid w:val="007E1FE7"/>
    <w:pPr>
      <w:tabs>
        <w:tab w:val="center" w:pos="4320"/>
        <w:tab w:val="right" w:pos="8640"/>
      </w:tabs>
    </w:pPr>
  </w:style>
  <w:style w:type="character" w:customStyle="1" w:styleId="HeaderChar">
    <w:name w:val="Header Char"/>
    <w:basedOn w:val="DefaultParagraphFont"/>
    <w:link w:val="Header"/>
    <w:uiPriority w:val="99"/>
    <w:rsid w:val="007E1FE7"/>
    <w:rPr>
      <w:sz w:val="24"/>
      <w:szCs w:val="24"/>
    </w:rPr>
  </w:style>
  <w:style w:type="paragraph" w:styleId="Footer">
    <w:name w:val="footer"/>
    <w:basedOn w:val="Normal"/>
    <w:link w:val="FooterChar"/>
    <w:uiPriority w:val="99"/>
    <w:rsid w:val="007E1FE7"/>
    <w:pPr>
      <w:tabs>
        <w:tab w:val="center" w:pos="4320"/>
        <w:tab w:val="right" w:pos="8640"/>
      </w:tabs>
    </w:pPr>
  </w:style>
  <w:style w:type="character" w:customStyle="1" w:styleId="FooterChar">
    <w:name w:val="Footer Char"/>
    <w:basedOn w:val="DefaultParagraphFont"/>
    <w:link w:val="Footer"/>
    <w:uiPriority w:val="99"/>
    <w:rsid w:val="007E1FE7"/>
    <w:rPr>
      <w:sz w:val="24"/>
      <w:szCs w:val="24"/>
    </w:rPr>
  </w:style>
  <w:style w:type="character" w:styleId="PageNumber">
    <w:name w:val="page number"/>
    <w:basedOn w:val="DefaultParagraphFont"/>
    <w:rsid w:val="007E1FE7"/>
  </w:style>
  <w:style w:type="paragraph" w:styleId="BalloonText">
    <w:name w:val="Balloon Text"/>
    <w:basedOn w:val="Normal"/>
    <w:link w:val="BalloonTextChar"/>
    <w:uiPriority w:val="99"/>
    <w:semiHidden/>
    <w:unhideWhenUsed/>
    <w:rsid w:val="007E1FE7"/>
    <w:rPr>
      <w:rFonts w:ascii="Tahoma" w:hAnsi="Tahoma" w:cs="Tahoma"/>
      <w:sz w:val="16"/>
      <w:szCs w:val="16"/>
    </w:rPr>
  </w:style>
  <w:style w:type="character" w:customStyle="1" w:styleId="BalloonTextChar">
    <w:name w:val="Balloon Text Char"/>
    <w:basedOn w:val="DefaultParagraphFont"/>
    <w:link w:val="BalloonText"/>
    <w:uiPriority w:val="99"/>
    <w:semiHidden/>
    <w:rsid w:val="007E1FE7"/>
    <w:rPr>
      <w:rFonts w:ascii="Tahoma" w:hAnsi="Tahoma" w:cs="Tahoma"/>
      <w:sz w:val="16"/>
      <w:szCs w:val="16"/>
    </w:rPr>
  </w:style>
  <w:style w:type="table" w:styleId="TableGrid">
    <w:name w:val="Table Grid"/>
    <w:basedOn w:val="TableNormal"/>
    <w:uiPriority w:val="3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
    <w:name w:val="Table Grid1"/>
    <w:basedOn w:val="TableNormal"/>
    <w:next w:val="TableGrid"/>
    <w:uiPriority w:val="5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Body">
    <w:name w:val="Body"/>
    <w:rsid w:val="00C179A0"/>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numbering" w:customStyle="1" w:styleId="Numbered">
    <w:name w:val="Numbered"/>
    <w:rsid w:val="00C179A0"/>
    <w:pPr>
      <w:numPr>
        <w:numId w:val="5"/>
      </w:numPr>
    </w:pPr>
  </w:style>
  <w:style w:type="paragraph" w:customStyle="1" w:styleId="TableStyle2">
    <w:name w:val="Table Style 2"/>
    <w:rsid w:val="00C179A0"/>
    <w:pPr>
      <w:pBdr>
        <w:top w:val="nil"/>
        <w:left w:val="nil"/>
        <w:bottom w:val="nil"/>
        <w:right w:val="nil"/>
        <w:between w:val="nil"/>
        <w:bar w:val="nil"/>
      </w:pBdr>
    </w:pPr>
    <w:rPr>
      <w:rFonts w:ascii="Helvetica" w:eastAsia="Helvetica" w:hAnsi="Helvetica" w:cs="Helvetica"/>
      <w:color w:val="000000"/>
      <w:bdr w:val="nil"/>
    </w:rPr>
  </w:style>
  <w:style w:type="numbering" w:customStyle="1" w:styleId="List0">
    <w:name w:val="List 0"/>
    <w:basedOn w:val="Numbered"/>
    <w:rsid w:val="00C179A0"/>
    <w:pPr>
      <w:numPr>
        <w:numId w:val="6"/>
      </w:numPr>
    </w:pPr>
  </w:style>
  <w:style w:type="numbering" w:customStyle="1" w:styleId="List1">
    <w:name w:val="List 1"/>
    <w:basedOn w:val="Numbered"/>
    <w:rsid w:val="00C179A0"/>
    <w:pPr>
      <w:numPr>
        <w:numId w:val="1"/>
      </w:numPr>
    </w:pPr>
  </w:style>
  <w:style w:type="numbering" w:customStyle="1" w:styleId="List21">
    <w:name w:val="List 21"/>
    <w:basedOn w:val="Numbered"/>
    <w:rsid w:val="00C179A0"/>
    <w:pPr>
      <w:numPr>
        <w:numId w:val="2"/>
      </w:numPr>
    </w:pPr>
  </w:style>
  <w:style w:type="numbering" w:customStyle="1" w:styleId="List51">
    <w:name w:val="List 51"/>
    <w:basedOn w:val="NoList"/>
    <w:rsid w:val="00C179A0"/>
    <w:pPr>
      <w:numPr>
        <w:numId w:val="3"/>
      </w:numPr>
    </w:pPr>
  </w:style>
  <w:style w:type="numbering" w:customStyle="1" w:styleId="List6">
    <w:name w:val="List 6"/>
    <w:basedOn w:val="NoList"/>
    <w:rsid w:val="00632235"/>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3751724">
      <w:bodyDiv w:val="1"/>
      <w:marLeft w:val="0"/>
      <w:marRight w:val="0"/>
      <w:marTop w:val="0"/>
      <w:marBottom w:val="0"/>
      <w:divBdr>
        <w:top w:val="none" w:sz="0" w:space="0" w:color="auto"/>
        <w:left w:val="none" w:sz="0" w:space="0" w:color="auto"/>
        <w:bottom w:val="none" w:sz="0" w:space="0" w:color="auto"/>
        <w:right w:val="none" w:sz="0" w:space="0" w:color="auto"/>
      </w:divBdr>
    </w:div>
    <w:div w:id="499590099">
      <w:bodyDiv w:val="1"/>
      <w:marLeft w:val="0"/>
      <w:marRight w:val="0"/>
      <w:marTop w:val="0"/>
      <w:marBottom w:val="0"/>
      <w:divBdr>
        <w:top w:val="none" w:sz="0" w:space="0" w:color="auto"/>
        <w:left w:val="none" w:sz="0" w:space="0" w:color="auto"/>
        <w:bottom w:val="none" w:sz="0" w:space="0" w:color="auto"/>
        <w:right w:val="none" w:sz="0" w:space="0" w:color="auto"/>
      </w:divBdr>
    </w:div>
    <w:div w:id="1762675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1141FD-D3B9-4B14-91D3-99A9184E80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1339</Words>
  <Characters>7636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NGanizani</dc:creator>
  <cp:lastModifiedBy>Lyness Nkungula</cp:lastModifiedBy>
  <cp:revision>3</cp:revision>
  <cp:lastPrinted>2017-05-08T15:28:00Z</cp:lastPrinted>
  <dcterms:created xsi:type="dcterms:W3CDTF">2017-05-08T13:15:00Z</dcterms:created>
  <dcterms:modified xsi:type="dcterms:W3CDTF">2017-05-08T15:28:00Z</dcterms:modified>
</cp:coreProperties>
</file>