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3E9" w:rsidRDefault="003013E9" w:rsidP="003013E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3E9" w:rsidRPr="00AC6DD9" w:rsidRDefault="003013E9" w:rsidP="003013E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AC6DD9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3013E9" w:rsidRPr="00AC6DD9" w:rsidRDefault="009D465C" w:rsidP="003013E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CERTIFICATE</w:t>
      </w:r>
      <w:r w:rsidR="003013E9" w:rsidRPr="00AC6DD9">
        <w:rPr>
          <w:rFonts w:ascii="Arial" w:hAnsi="Arial" w:cs="Arial"/>
          <w:b/>
          <w:bCs/>
          <w:sz w:val="28"/>
          <w:szCs w:val="28"/>
        </w:rPr>
        <w:t xml:space="preserve"> IN BANKING EXAMINATION</w:t>
      </w:r>
    </w:p>
    <w:p w:rsidR="003013E9" w:rsidRPr="00C03462" w:rsidRDefault="003013E9" w:rsidP="003013E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 w:rsidRPr="00AC6DD9">
        <w:rPr>
          <w:rFonts w:ascii="Arial" w:hAnsi="Arial" w:cs="Arial"/>
          <w:b/>
          <w:bCs/>
          <w:sz w:val="28"/>
          <w:szCs w:val="28"/>
        </w:rPr>
        <w:t xml:space="preserve">SUBJECT: </w:t>
      </w:r>
      <w:r>
        <w:rPr>
          <w:rFonts w:ascii="Arial" w:hAnsi="Arial" w:cs="Arial"/>
          <w:b/>
          <w:bCs/>
          <w:sz w:val="28"/>
          <w:szCs w:val="28"/>
        </w:rPr>
        <w:t xml:space="preserve"> CUSTOMER SERVICE </w:t>
      </w:r>
      <w:r>
        <w:rPr>
          <w:rFonts w:ascii="Arial" w:hAnsi="Arial" w:cs="Arial"/>
          <w:b/>
          <w:sz w:val="28"/>
          <w:szCs w:val="28"/>
        </w:rPr>
        <w:t>(IOBM – C102</w:t>
      </w:r>
      <w:r w:rsidRPr="00C03462">
        <w:rPr>
          <w:rFonts w:ascii="Arial" w:hAnsi="Arial" w:cs="Arial"/>
          <w:b/>
          <w:sz w:val="28"/>
          <w:szCs w:val="28"/>
        </w:rPr>
        <w:t>)</w:t>
      </w:r>
    </w:p>
    <w:p w:rsidR="003013E9" w:rsidRPr="000E6F73" w:rsidRDefault="003013E9" w:rsidP="003013E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Date: Monday, </w:t>
      </w:r>
      <w:r w:rsidR="002D3105">
        <w:rPr>
          <w:rFonts w:ascii="Arial" w:hAnsi="Arial" w:cs="Arial"/>
          <w:b/>
          <w:bCs/>
          <w:sz w:val="24"/>
          <w:szCs w:val="24"/>
        </w:rPr>
        <w:t>17</w:t>
      </w:r>
      <w:r w:rsidR="002D3105" w:rsidRPr="002D3105">
        <w:rPr>
          <w:rFonts w:ascii="Arial" w:hAnsi="Arial" w:cs="Arial"/>
          <w:b/>
          <w:bCs/>
          <w:sz w:val="24"/>
          <w:szCs w:val="24"/>
          <w:vertAlign w:val="superscript"/>
        </w:rPr>
        <w:t>th</w:t>
      </w:r>
      <w:r w:rsidR="002D3105">
        <w:rPr>
          <w:rFonts w:ascii="Arial" w:hAnsi="Arial" w:cs="Arial"/>
          <w:b/>
          <w:bCs/>
          <w:sz w:val="24"/>
          <w:szCs w:val="24"/>
        </w:rPr>
        <w:t xml:space="preserve"> </w:t>
      </w:r>
      <w:r w:rsidRPr="000E6F73">
        <w:rPr>
          <w:rFonts w:ascii="Arial" w:hAnsi="Arial" w:cs="Arial"/>
          <w:b/>
          <w:bCs/>
          <w:sz w:val="24"/>
          <w:szCs w:val="24"/>
        </w:rPr>
        <w:t>November 201</w:t>
      </w:r>
      <w:r>
        <w:rPr>
          <w:rFonts w:ascii="Arial" w:hAnsi="Arial" w:cs="Arial"/>
          <w:b/>
          <w:bCs/>
          <w:sz w:val="24"/>
          <w:szCs w:val="24"/>
        </w:rPr>
        <w:t>4</w:t>
      </w:r>
    </w:p>
    <w:p w:rsidR="003013E9" w:rsidRPr="000E6F73" w:rsidRDefault="003013E9" w:rsidP="003013E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Time Allocated: 3 hours (13:3</w:t>
      </w:r>
      <w:r w:rsidRPr="000E6F73">
        <w:rPr>
          <w:rFonts w:ascii="Arial" w:hAnsi="Arial" w:cs="Arial"/>
          <w:b/>
          <w:bCs/>
          <w:sz w:val="24"/>
          <w:szCs w:val="24"/>
        </w:rPr>
        <w:t>0- 1</w:t>
      </w:r>
      <w:r>
        <w:rPr>
          <w:rFonts w:ascii="Arial" w:hAnsi="Arial" w:cs="Arial"/>
          <w:b/>
          <w:bCs/>
          <w:sz w:val="24"/>
          <w:szCs w:val="24"/>
        </w:rPr>
        <w:t xml:space="preserve">6:30 </w:t>
      </w:r>
      <w:r w:rsidR="003C7988">
        <w:rPr>
          <w:rFonts w:ascii="Arial" w:hAnsi="Arial" w:cs="Arial"/>
          <w:b/>
          <w:bCs/>
          <w:sz w:val="24"/>
          <w:szCs w:val="24"/>
        </w:rPr>
        <w:t>hours</w:t>
      </w:r>
      <w:r w:rsidRPr="000E6F73">
        <w:rPr>
          <w:rFonts w:ascii="Arial" w:hAnsi="Arial" w:cs="Arial"/>
          <w:b/>
          <w:bCs/>
          <w:sz w:val="24"/>
          <w:szCs w:val="24"/>
        </w:rPr>
        <w:t>)</w:t>
      </w:r>
      <w:r w:rsidRPr="000E6F73">
        <w:rPr>
          <w:rFonts w:ascii="Arial" w:hAnsi="Arial" w:cs="Arial"/>
          <w:bCs/>
          <w:sz w:val="24"/>
          <w:szCs w:val="24"/>
        </w:rPr>
        <w:t xml:space="preserve">  </w:t>
      </w:r>
    </w:p>
    <w:p w:rsidR="003013E9" w:rsidRDefault="00C34A48" w:rsidP="003C798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 w:rsidRPr="00C34A48">
        <w:rPr>
          <w:rFonts w:ascii="Arial" w:hAnsi="Arial" w:cs="Arial"/>
          <w:b/>
          <w:bCs/>
          <w:noProof/>
          <w:sz w:val="27"/>
          <w:szCs w:val="27"/>
        </w:rPr>
        <w:pict>
          <v:line id="Line 2" o:spid="_x0000_s1026" style="position:absolute;left:0;text-align:left;z-index:251660288;visibility:visible" from="-6.75pt,0" to="472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</w:pict>
      </w:r>
    </w:p>
    <w:p w:rsidR="003013E9" w:rsidRPr="009B40C7" w:rsidRDefault="003013E9" w:rsidP="003013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B40C7">
        <w:rPr>
          <w:rFonts w:ascii="Arial" w:hAnsi="Arial" w:cs="Arial"/>
          <w:b/>
          <w:bCs/>
          <w:sz w:val="24"/>
          <w:szCs w:val="24"/>
        </w:rPr>
        <w:t>INSTRUCTIONS TO CANDIDATES</w:t>
      </w:r>
    </w:p>
    <w:p w:rsidR="003013E9" w:rsidRPr="009B40C7" w:rsidRDefault="003013E9" w:rsidP="003013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B40C7">
        <w:rPr>
          <w:rFonts w:ascii="Arial" w:hAnsi="Arial" w:cs="Arial"/>
          <w:bCs/>
          <w:sz w:val="24"/>
          <w:szCs w:val="24"/>
        </w:rPr>
        <w:t xml:space="preserve">1 </w:t>
      </w:r>
      <w:r w:rsidRPr="009B40C7">
        <w:rPr>
          <w:rFonts w:ascii="Arial" w:hAnsi="Arial" w:cs="Arial"/>
          <w:bCs/>
          <w:sz w:val="24"/>
          <w:szCs w:val="24"/>
        </w:rPr>
        <w:tab/>
        <w:t xml:space="preserve">This paper consists of </w:t>
      </w:r>
      <w:r w:rsidRPr="009B40C7">
        <w:rPr>
          <w:rFonts w:ascii="Arial" w:hAnsi="Arial" w:cs="Arial"/>
          <w:b/>
          <w:bCs/>
          <w:sz w:val="24"/>
          <w:szCs w:val="24"/>
        </w:rPr>
        <w:t>TWO</w:t>
      </w:r>
      <w:r w:rsidRPr="009B40C7">
        <w:rPr>
          <w:rFonts w:ascii="Arial" w:hAnsi="Arial" w:cs="Arial"/>
          <w:bCs/>
          <w:sz w:val="24"/>
          <w:szCs w:val="24"/>
        </w:rPr>
        <w:t xml:space="preserve"> Sections, A and B.</w:t>
      </w:r>
    </w:p>
    <w:p w:rsidR="003013E9" w:rsidRPr="009B40C7" w:rsidRDefault="003837D4" w:rsidP="003837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B40C7">
        <w:rPr>
          <w:rFonts w:ascii="Arial" w:hAnsi="Arial" w:cs="Arial"/>
          <w:bCs/>
          <w:sz w:val="24"/>
          <w:szCs w:val="24"/>
        </w:rPr>
        <w:t xml:space="preserve">2 </w:t>
      </w:r>
      <w:r w:rsidRPr="009B40C7">
        <w:rPr>
          <w:rFonts w:ascii="Arial" w:hAnsi="Arial" w:cs="Arial"/>
          <w:bCs/>
          <w:sz w:val="24"/>
          <w:szCs w:val="24"/>
        </w:rPr>
        <w:tab/>
        <w:t xml:space="preserve">Section A consists of multiple choice </w:t>
      </w:r>
      <w:r w:rsidR="003013E9" w:rsidRPr="009B40C7">
        <w:rPr>
          <w:rFonts w:ascii="Arial" w:hAnsi="Arial" w:cs="Arial"/>
          <w:bCs/>
          <w:sz w:val="24"/>
          <w:szCs w:val="24"/>
        </w:rPr>
        <w:t>questions</w:t>
      </w:r>
      <w:r w:rsidRPr="009B40C7">
        <w:rPr>
          <w:rFonts w:ascii="Arial" w:hAnsi="Arial" w:cs="Arial"/>
          <w:bCs/>
          <w:sz w:val="24"/>
          <w:szCs w:val="24"/>
        </w:rPr>
        <w:t>.  An</w:t>
      </w:r>
      <w:r w:rsidR="003013E9" w:rsidRPr="009B40C7">
        <w:rPr>
          <w:rFonts w:ascii="Arial" w:hAnsi="Arial" w:cs="Arial"/>
          <w:bCs/>
          <w:sz w:val="24"/>
          <w:szCs w:val="24"/>
        </w:rPr>
        <w:t xml:space="preserve">swer </w:t>
      </w:r>
      <w:r w:rsidR="003013E9" w:rsidRPr="009B40C7">
        <w:rPr>
          <w:rFonts w:ascii="Arial" w:hAnsi="Arial" w:cs="Arial"/>
          <w:b/>
          <w:bCs/>
          <w:sz w:val="24"/>
          <w:szCs w:val="24"/>
        </w:rPr>
        <w:t>ALL</w:t>
      </w:r>
      <w:r w:rsidR="003013E9" w:rsidRPr="009B40C7">
        <w:rPr>
          <w:rFonts w:ascii="Arial" w:hAnsi="Arial" w:cs="Arial"/>
          <w:bCs/>
          <w:sz w:val="24"/>
          <w:szCs w:val="24"/>
        </w:rPr>
        <w:t xml:space="preserve"> questions.</w:t>
      </w:r>
    </w:p>
    <w:p w:rsidR="003013E9" w:rsidRPr="009B40C7" w:rsidRDefault="00074F57" w:rsidP="009B4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9B40C7">
        <w:rPr>
          <w:rFonts w:ascii="Arial" w:hAnsi="Arial" w:cs="Arial"/>
          <w:bCs/>
          <w:sz w:val="24"/>
          <w:szCs w:val="24"/>
        </w:rPr>
        <w:t xml:space="preserve">3 </w:t>
      </w:r>
      <w:r w:rsidRPr="009B40C7">
        <w:rPr>
          <w:rFonts w:ascii="Arial" w:hAnsi="Arial" w:cs="Arial"/>
          <w:bCs/>
          <w:sz w:val="24"/>
          <w:szCs w:val="24"/>
        </w:rPr>
        <w:tab/>
        <w:t>Section B consists of 5</w:t>
      </w:r>
      <w:r w:rsidR="003013E9" w:rsidRPr="009B40C7">
        <w:rPr>
          <w:rFonts w:ascii="Arial" w:hAnsi="Arial" w:cs="Arial"/>
          <w:bCs/>
          <w:sz w:val="24"/>
          <w:szCs w:val="24"/>
        </w:rPr>
        <w:t xml:space="preserve"> questions, each question carries 20 marks. Answer </w:t>
      </w:r>
      <w:r w:rsidR="003013E9" w:rsidRPr="009B40C7">
        <w:rPr>
          <w:rFonts w:ascii="Arial" w:hAnsi="Arial" w:cs="Arial"/>
          <w:b/>
          <w:bCs/>
          <w:sz w:val="24"/>
          <w:szCs w:val="24"/>
        </w:rPr>
        <w:t>ANY T</w:t>
      </w:r>
      <w:r w:rsidRPr="009B40C7">
        <w:rPr>
          <w:rFonts w:ascii="Arial" w:hAnsi="Arial" w:cs="Arial"/>
          <w:b/>
          <w:bCs/>
          <w:sz w:val="24"/>
          <w:szCs w:val="24"/>
        </w:rPr>
        <w:t>HREE</w:t>
      </w:r>
      <w:r w:rsidR="003013E9" w:rsidRPr="009B40C7">
        <w:rPr>
          <w:rFonts w:ascii="Arial" w:hAnsi="Arial" w:cs="Arial"/>
          <w:bCs/>
          <w:sz w:val="24"/>
          <w:szCs w:val="24"/>
        </w:rPr>
        <w:t xml:space="preserve"> questions.</w:t>
      </w:r>
    </w:p>
    <w:p w:rsidR="003013E9" w:rsidRPr="009B40C7" w:rsidRDefault="003013E9" w:rsidP="009B4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9B40C7">
        <w:rPr>
          <w:rFonts w:ascii="Arial" w:hAnsi="Arial" w:cs="Arial"/>
          <w:bCs/>
          <w:sz w:val="24"/>
          <w:szCs w:val="24"/>
        </w:rPr>
        <w:t>4</w:t>
      </w:r>
      <w:r w:rsidRPr="009B40C7">
        <w:rPr>
          <w:rFonts w:ascii="Arial" w:hAnsi="Arial" w:cs="Arial"/>
          <w:bCs/>
          <w:sz w:val="24"/>
          <w:szCs w:val="24"/>
        </w:rPr>
        <w:tab/>
        <w:t xml:space="preserve">You will be allowed </w:t>
      </w:r>
      <w:r w:rsidRPr="009B40C7">
        <w:rPr>
          <w:rFonts w:ascii="Arial" w:hAnsi="Arial" w:cs="Arial"/>
          <w:b/>
          <w:bCs/>
          <w:sz w:val="24"/>
          <w:szCs w:val="24"/>
        </w:rPr>
        <w:t>10 minutes</w:t>
      </w:r>
      <w:r w:rsidRPr="009B40C7">
        <w:rPr>
          <w:rFonts w:ascii="Arial" w:hAnsi="Arial" w:cs="Arial"/>
          <w:bCs/>
          <w:sz w:val="24"/>
          <w:szCs w:val="24"/>
        </w:rPr>
        <w:t xml:space="preserve"> to go through the paper before the start of the examination when you may write on this paper but not in the answer book.</w:t>
      </w:r>
    </w:p>
    <w:p w:rsidR="003013E9" w:rsidRPr="009B40C7" w:rsidRDefault="003013E9" w:rsidP="003013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9B40C7">
        <w:rPr>
          <w:rFonts w:ascii="Arial" w:hAnsi="Arial" w:cs="Arial"/>
          <w:bCs/>
          <w:sz w:val="24"/>
          <w:szCs w:val="24"/>
        </w:rPr>
        <w:t>5</w:t>
      </w:r>
      <w:r w:rsidRPr="009B40C7">
        <w:rPr>
          <w:rFonts w:ascii="Arial" w:hAnsi="Arial" w:cs="Arial"/>
          <w:bCs/>
          <w:sz w:val="24"/>
          <w:szCs w:val="24"/>
        </w:rPr>
        <w:tab/>
        <w:t>Begin each answer on a new page.</w:t>
      </w:r>
    </w:p>
    <w:p w:rsidR="003013E9" w:rsidRPr="009B40C7" w:rsidRDefault="003013E9" w:rsidP="009B4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  <w:sz w:val="24"/>
          <w:szCs w:val="24"/>
        </w:rPr>
      </w:pPr>
      <w:r w:rsidRPr="009B40C7">
        <w:rPr>
          <w:rFonts w:ascii="Arial" w:hAnsi="Arial" w:cs="Arial"/>
          <w:bCs/>
          <w:sz w:val="24"/>
          <w:szCs w:val="24"/>
        </w:rPr>
        <w:t>6</w:t>
      </w:r>
      <w:r w:rsidRPr="009B40C7">
        <w:rPr>
          <w:rFonts w:ascii="Arial" w:hAnsi="Arial" w:cs="Arial"/>
          <w:bCs/>
          <w:sz w:val="24"/>
          <w:szCs w:val="24"/>
        </w:rPr>
        <w:tab/>
      </w:r>
      <w:r w:rsidRPr="009B40C7">
        <w:rPr>
          <w:rFonts w:ascii="Arial" w:hAnsi="Arial" w:cs="Arial"/>
          <w:b/>
          <w:bCs/>
          <w:sz w:val="24"/>
          <w:szCs w:val="24"/>
        </w:rPr>
        <w:t>Please write your examination number on each answer book used.</w:t>
      </w:r>
      <w:r w:rsidR="003C7988" w:rsidRPr="009B40C7">
        <w:rPr>
          <w:rFonts w:ascii="Arial" w:hAnsi="Arial" w:cs="Arial"/>
          <w:b/>
          <w:bCs/>
          <w:sz w:val="24"/>
          <w:szCs w:val="24"/>
        </w:rPr>
        <w:t xml:space="preserve"> All answer books without examination numbers will not be marked.</w:t>
      </w:r>
    </w:p>
    <w:p w:rsidR="003C7988" w:rsidRPr="009B40C7" w:rsidRDefault="003C7988" w:rsidP="003C79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9B40C7">
        <w:rPr>
          <w:rFonts w:ascii="Arial" w:hAnsi="Arial" w:cs="Arial"/>
          <w:bCs/>
          <w:sz w:val="24"/>
          <w:szCs w:val="24"/>
        </w:rPr>
        <w:t>7</w:t>
      </w:r>
      <w:r w:rsidRPr="009B40C7">
        <w:rPr>
          <w:rFonts w:ascii="Arial" w:hAnsi="Arial" w:cs="Arial"/>
          <w:bCs/>
          <w:sz w:val="24"/>
          <w:szCs w:val="24"/>
        </w:rPr>
        <w:tab/>
        <w:t>All persons writing examinations without payment will risk expulsion from the Institute.</w:t>
      </w:r>
    </w:p>
    <w:p w:rsidR="003C7988" w:rsidRPr="009B40C7" w:rsidRDefault="003C7988" w:rsidP="003C79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9B40C7">
        <w:rPr>
          <w:rFonts w:ascii="Arial" w:hAnsi="Arial" w:cs="Arial"/>
          <w:bCs/>
          <w:sz w:val="24"/>
          <w:szCs w:val="24"/>
        </w:rPr>
        <w:t>8</w:t>
      </w:r>
      <w:r w:rsidRPr="009B40C7">
        <w:rPr>
          <w:rFonts w:ascii="Arial" w:hAnsi="Arial" w:cs="Arial"/>
          <w:bCs/>
          <w:sz w:val="24"/>
          <w:szCs w:val="24"/>
        </w:rPr>
        <w:tab/>
        <w:t>If you are caught cheating, you will be automatically disqualified in all subjects seated this semester.</w:t>
      </w:r>
    </w:p>
    <w:p w:rsidR="003013E9" w:rsidRPr="009B40C7" w:rsidRDefault="003C7988" w:rsidP="003013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B40C7">
        <w:rPr>
          <w:rFonts w:ascii="Arial" w:hAnsi="Arial" w:cs="Arial"/>
          <w:bCs/>
          <w:sz w:val="24"/>
          <w:szCs w:val="24"/>
        </w:rPr>
        <w:t>9</w:t>
      </w:r>
      <w:r w:rsidR="003013E9" w:rsidRPr="009B40C7">
        <w:rPr>
          <w:rFonts w:ascii="Arial" w:hAnsi="Arial" w:cs="Arial"/>
          <w:bCs/>
          <w:sz w:val="24"/>
          <w:szCs w:val="24"/>
        </w:rPr>
        <w:tab/>
      </w:r>
      <w:r w:rsidR="003013E9" w:rsidRPr="009B40C7">
        <w:rPr>
          <w:rFonts w:ascii="Arial" w:hAnsi="Arial" w:cs="Arial"/>
          <w:bCs/>
          <w:sz w:val="24"/>
          <w:szCs w:val="24"/>
          <w:u w:val="single"/>
        </w:rPr>
        <w:t>DO NOT</w:t>
      </w:r>
      <w:r w:rsidR="003013E9" w:rsidRPr="009B40C7">
        <w:rPr>
          <w:rFonts w:ascii="Arial" w:hAnsi="Arial" w:cs="Arial"/>
          <w:bCs/>
          <w:sz w:val="24"/>
          <w:szCs w:val="24"/>
        </w:rPr>
        <w:t xml:space="preserve"> open this question paper until instructed to do so.</w:t>
      </w:r>
    </w:p>
    <w:p w:rsidR="003013E9" w:rsidRPr="009A045D" w:rsidRDefault="00DD17A0" w:rsidP="004D3B0E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SECTION A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(4</w:t>
      </w:r>
      <w:r w:rsidR="003013E9" w:rsidRPr="009A045D">
        <w:rPr>
          <w:rFonts w:ascii="Arial" w:hAnsi="Arial" w:cs="Arial"/>
          <w:b/>
          <w:sz w:val="28"/>
          <w:szCs w:val="28"/>
        </w:rPr>
        <w:t>0 MARKS)</w:t>
      </w:r>
    </w:p>
    <w:p w:rsidR="003013E9" w:rsidRDefault="003013E9" w:rsidP="004D3B0E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3013E9" w:rsidRPr="00C03462" w:rsidRDefault="003013E9" w:rsidP="004D3B0E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03462">
        <w:rPr>
          <w:rFonts w:ascii="Arial" w:hAnsi="Arial" w:cs="Arial"/>
          <w:sz w:val="24"/>
          <w:szCs w:val="24"/>
        </w:rPr>
        <w:t>Answer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03462">
        <w:rPr>
          <w:rFonts w:ascii="Arial" w:hAnsi="Arial" w:cs="Arial"/>
          <w:b/>
          <w:sz w:val="24"/>
          <w:szCs w:val="24"/>
          <w:u w:val="single"/>
        </w:rPr>
        <w:t>ALL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03462">
        <w:rPr>
          <w:rFonts w:ascii="Arial" w:hAnsi="Arial" w:cs="Arial"/>
          <w:sz w:val="24"/>
          <w:szCs w:val="24"/>
        </w:rPr>
        <w:t>questions from this section.</w:t>
      </w:r>
    </w:p>
    <w:p w:rsidR="003013E9" w:rsidRDefault="003013E9" w:rsidP="004D3B0E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F11383" w:rsidRPr="003013E9" w:rsidRDefault="00C67B23" w:rsidP="004D3B0E">
      <w:pPr>
        <w:pStyle w:val="ListParagraph"/>
        <w:numPr>
          <w:ilvl w:val="0"/>
          <w:numId w:val="1"/>
        </w:numPr>
        <w:ind w:hanging="720"/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To understand a customer you need to ask these questions except</w:t>
      </w:r>
    </w:p>
    <w:p w:rsidR="00C67B23" w:rsidRPr="003013E9" w:rsidRDefault="00C67B23" w:rsidP="004D3B0E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Who is a customer?</w:t>
      </w:r>
    </w:p>
    <w:p w:rsidR="00C67B23" w:rsidRPr="003013E9" w:rsidRDefault="00C67B23" w:rsidP="004D3B0E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 xml:space="preserve">Who are my customers? </w:t>
      </w:r>
    </w:p>
    <w:p w:rsidR="00C67B23" w:rsidRPr="003013E9" w:rsidRDefault="00C67B23" w:rsidP="004D3B0E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Who are the organization</w:t>
      </w:r>
      <w:r w:rsidR="006F4F54">
        <w:rPr>
          <w:rFonts w:ascii="Arial" w:hAnsi="Arial" w:cs="Arial"/>
          <w:sz w:val="24"/>
          <w:szCs w:val="24"/>
        </w:rPr>
        <w:t>’</w:t>
      </w:r>
      <w:r w:rsidRPr="003013E9">
        <w:rPr>
          <w:rFonts w:ascii="Arial" w:hAnsi="Arial" w:cs="Arial"/>
          <w:sz w:val="24"/>
          <w:szCs w:val="24"/>
        </w:rPr>
        <w:t>s customers?</w:t>
      </w:r>
    </w:p>
    <w:p w:rsidR="00C67B23" w:rsidRPr="003013E9" w:rsidRDefault="00C67B23" w:rsidP="004D3B0E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Are customers different from consumers?</w:t>
      </w:r>
    </w:p>
    <w:p w:rsidR="00C67B23" w:rsidRPr="003013E9" w:rsidRDefault="00C67B23" w:rsidP="004D3B0E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:rsidR="00C67B23" w:rsidRPr="003013E9" w:rsidRDefault="00C67B23" w:rsidP="004D3B0E">
      <w:pPr>
        <w:pStyle w:val="ListParagraph"/>
        <w:numPr>
          <w:ilvl w:val="0"/>
          <w:numId w:val="1"/>
        </w:numPr>
        <w:ind w:hanging="630"/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The individual/family customers are often referred to as</w:t>
      </w:r>
    </w:p>
    <w:p w:rsidR="00C67B23" w:rsidRPr="003013E9" w:rsidRDefault="00C67B23" w:rsidP="004D3B0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Business-to-business (B2B)</w:t>
      </w:r>
    </w:p>
    <w:p w:rsidR="00C67B23" w:rsidRPr="003013E9" w:rsidRDefault="00C67B23" w:rsidP="004D3B0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Business-to-Consumer (B2C)</w:t>
      </w:r>
    </w:p>
    <w:p w:rsidR="00C67B23" w:rsidRPr="003013E9" w:rsidRDefault="00C67B23" w:rsidP="004D3B0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Internal customers</w:t>
      </w:r>
    </w:p>
    <w:p w:rsidR="00C67B23" w:rsidRPr="003013E9" w:rsidRDefault="00C67B23" w:rsidP="004D3B0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Business-to-Government (B2G)</w:t>
      </w:r>
    </w:p>
    <w:p w:rsidR="00C67B23" w:rsidRPr="003013E9" w:rsidRDefault="00C67B23" w:rsidP="004D3B0E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:rsidR="00C67B23" w:rsidRPr="003013E9" w:rsidRDefault="00572B65" w:rsidP="004D3B0E">
      <w:pPr>
        <w:pStyle w:val="ListParagraph"/>
        <w:numPr>
          <w:ilvl w:val="0"/>
          <w:numId w:val="1"/>
        </w:numPr>
        <w:ind w:hanging="720"/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If a service is a process, then the following would be processed</w:t>
      </w:r>
    </w:p>
    <w:p w:rsidR="00572B65" w:rsidRPr="003013E9" w:rsidRDefault="00572B65" w:rsidP="004D3B0E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Customers</w:t>
      </w:r>
    </w:p>
    <w:p w:rsidR="005D0F5B" w:rsidRPr="003013E9" w:rsidRDefault="005D0F5B" w:rsidP="004D3B0E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Materials</w:t>
      </w:r>
    </w:p>
    <w:p w:rsidR="00572B65" w:rsidRPr="003013E9" w:rsidRDefault="00572B65" w:rsidP="004D3B0E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Information</w:t>
      </w:r>
    </w:p>
    <w:p w:rsidR="00572B65" w:rsidRPr="003013E9" w:rsidRDefault="005D0F5B" w:rsidP="004D3B0E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Input</w:t>
      </w:r>
    </w:p>
    <w:p w:rsidR="005D0F5B" w:rsidRPr="003013E9" w:rsidRDefault="000F2160" w:rsidP="004D3B0E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013E9">
        <w:rPr>
          <w:rFonts w:ascii="Arial" w:hAnsi="Arial" w:cs="Arial"/>
          <w:sz w:val="24"/>
          <w:szCs w:val="24"/>
        </w:rPr>
        <w:t>i</w:t>
      </w:r>
      <w:proofErr w:type="spellEnd"/>
      <w:r w:rsidR="005D0F5B" w:rsidRPr="003013E9">
        <w:rPr>
          <w:rFonts w:ascii="Arial" w:hAnsi="Arial" w:cs="Arial"/>
          <w:sz w:val="24"/>
          <w:szCs w:val="24"/>
        </w:rPr>
        <w:t>, ii and iii</w:t>
      </w:r>
    </w:p>
    <w:p w:rsidR="005D0F5B" w:rsidRPr="003013E9" w:rsidRDefault="000F2160" w:rsidP="004D3B0E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013E9">
        <w:rPr>
          <w:rFonts w:ascii="Arial" w:hAnsi="Arial" w:cs="Arial"/>
          <w:sz w:val="24"/>
          <w:szCs w:val="24"/>
        </w:rPr>
        <w:t>i</w:t>
      </w:r>
      <w:proofErr w:type="spellEnd"/>
      <w:r w:rsidR="004E08F1" w:rsidRPr="003013E9">
        <w:rPr>
          <w:rFonts w:ascii="Arial" w:hAnsi="Arial" w:cs="Arial"/>
          <w:sz w:val="24"/>
          <w:szCs w:val="24"/>
        </w:rPr>
        <w:t>, iii and iv</w:t>
      </w:r>
    </w:p>
    <w:p w:rsidR="004E08F1" w:rsidRPr="003013E9" w:rsidRDefault="000F2160" w:rsidP="004D3B0E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i</w:t>
      </w:r>
      <w:r w:rsidR="004E08F1" w:rsidRPr="003013E9">
        <w:rPr>
          <w:rFonts w:ascii="Arial" w:hAnsi="Arial" w:cs="Arial"/>
          <w:sz w:val="24"/>
          <w:szCs w:val="24"/>
        </w:rPr>
        <w:t>i, iii and iv</w:t>
      </w:r>
    </w:p>
    <w:p w:rsidR="004E08F1" w:rsidRPr="003013E9" w:rsidRDefault="000F2160" w:rsidP="004D3B0E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013E9">
        <w:rPr>
          <w:rFonts w:ascii="Arial" w:hAnsi="Arial" w:cs="Arial"/>
          <w:sz w:val="24"/>
          <w:szCs w:val="24"/>
        </w:rPr>
        <w:t>i</w:t>
      </w:r>
      <w:proofErr w:type="spellEnd"/>
      <w:r w:rsidR="004E08F1" w:rsidRPr="003013E9">
        <w:rPr>
          <w:rFonts w:ascii="Arial" w:hAnsi="Arial" w:cs="Arial"/>
          <w:sz w:val="24"/>
          <w:szCs w:val="24"/>
        </w:rPr>
        <w:t>, ii and iv</w:t>
      </w:r>
    </w:p>
    <w:p w:rsidR="004E08F1" w:rsidRPr="003013E9" w:rsidRDefault="004E08F1" w:rsidP="004D3B0E">
      <w:pPr>
        <w:pStyle w:val="ListParagraph"/>
        <w:ind w:left="1800"/>
        <w:jc w:val="both"/>
        <w:rPr>
          <w:rFonts w:ascii="Arial" w:hAnsi="Arial" w:cs="Arial"/>
          <w:sz w:val="24"/>
          <w:szCs w:val="24"/>
        </w:rPr>
      </w:pPr>
    </w:p>
    <w:p w:rsidR="004E08F1" w:rsidRPr="003013E9" w:rsidRDefault="00977F8B" w:rsidP="004D3B0E">
      <w:pPr>
        <w:pStyle w:val="ListParagraph"/>
        <w:numPr>
          <w:ilvl w:val="0"/>
          <w:numId w:val="1"/>
        </w:numPr>
        <w:ind w:hanging="720"/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 xml:space="preserve">Which component of </w:t>
      </w:r>
      <w:r w:rsidR="008871B1" w:rsidRPr="003013E9">
        <w:rPr>
          <w:rFonts w:ascii="Arial" w:hAnsi="Arial" w:cs="Arial"/>
          <w:sz w:val="24"/>
          <w:szCs w:val="24"/>
        </w:rPr>
        <w:t>service delivery processes take</w:t>
      </w:r>
      <w:r w:rsidRPr="003013E9">
        <w:rPr>
          <w:rFonts w:ascii="Arial" w:hAnsi="Arial" w:cs="Arial"/>
          <w:sz w:val="24"/>
          <w:szCs w:val="24"/>
        </w:rPr>
        <w:t xml:space="preserve"> place when customers seek some service directed to them?</w:t>
      </w:r>
    </w:p>
    <w:p w:rsidR="00977F8B" w:rsidRPr="003013E9" w:rsidRDefault="00977F8B" w:rsidP="004D3B0E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Processing people</w:t>
      </w:r>
    </w:p>
    <w:p w:rsidR="00977F8B" w:rsidRPr="003013E9" w:rsidRDefault="00977F8B" w:rsidP="004D3B0E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Processing possessions</w:t>
      </w:r>
    </w:p>
    <w:p w:rsidR="00977F8B" w:rsidRPr="003013E9" w:rsidRDefault="00977F8B" w:rsidP="004D3B0E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Mental stimulus processing</w:t>
      </w:r>
    </w:p>
    <w:p w:rsidR="00977F8B" w:rsidRPr="003013E9" w:rsidRDefault="00977F8B" w:rsidP="004D3B0E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Information processing</w:t>
      </w:r>
    </w:p>
    <w:p w:rsidR="00977F8B" w:rsidRDefault="00977F8B" w:rsidP="004D3B0E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:rsidR="00977F8B" w:rsidRPr="003013E9" w:rsidRDefault="00763A1B" w:rsidP="004D3B0E">
      <w:pPr>
        <w:pStyle w:val="ListParagraph"/>
        <w:numPr>
          <w:ilvl w:val="0"/>
          <w:numId w:val="1"/>
        </w:numPr>
        <w:ind w:hanging="720"/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 xml:space="preserve">Value equity is the </w:t>
      </w:r>
    </w:p>
    <w:p w:rsidR="00763A1B" w:rsidRPr="003013E9" w:rsidRDefault="00763A1B" w:rsidP="004D3B0E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Customer’s subjective and intangible assessment of the brand above and beyond its objectively perceived value.</w:t>
      </w:r>
    </w:p>
    <w:p w:rsidR="00763A1B" w:rsidRPr="003013E9" w:rsidRDefault="00763A1B" w:rsidP="004D3B0E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 xml:space="preserve">Customer’s tendency to stick with the brand </w:t>
      </w:r>
      <w:r w:rsidR="00EA2CE0" w:rsidRPr="003013E9">
        <w:rPr>
          <w:rFonts w:ascii="Arial" w:hAnsi="Arial" w:cs="Arial"/>
          <w:sz w:val="24"/>
          <w:szCs w:val="24"/>
        </w:rPr>
        <w:t>above and beyond its objective and subjective equity.</w:t>
      </w:r>
    </w:p>
    <w:p w:rsidR="00EA2CE0" w:rsidRPr="003013E9" w:rsidRDefault="00EA2CE0" w:rsidP="004D3B0E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Customer’s objective assessment of the utility of an offering based on perceptions of its benefits relative to costs.</w:t>
      </w:r>
    </w:p>
    <w:p w:rsidR="00EA2CE0" w:rsidRPr="003013E9" w:rsidRDefault="00EA2CE0" w:rsidP="004D3B0E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Total of the discounted life</w:t>
      </w:r>
      <w:r w:rsidR="00C16FC8">
        <w:rPr>
          <w:rFonts w:ascii="Arial" w:hAnsi="Arial" w:cs="Arial"/>
          <w:sz w:val="24"/>
          <w:szCs w:val="24"/>
        </w:rPr>
        <w:t xml:space="preserve"> </w:t>
      </w:r>
      <w:r w:rsidRPr="003013E9">
        <w:rPr>
          <w:rFonts w:ascii="Arial" w:hAnsi="Arial" w:cs="Arial"/>
          <w:sz w:val="24"/>
          <w:szCs w:val="24"/>
        </w:rPr>
        <w:t>time values of the firm’s customers</w:t>
      </w:r>
      <w:r w:rsidR="00C16FC8">
        <w:rPr>
          <w:rFonts w:ascii="Arial" w:hAnsi="Arial" w:cs="Arial"/>
          <w:sz w:val="24"/>
          <w:szCs w:val="24"/>
        </w:rPr>
        <w:t>.</w:t>
      </w:r>
    </w:p>
    <w:p w:rsidR="00EA2CE0" w:rsidRPr="003013E9" w:rsidRDefault="00EA2CE0" w:rsidP="004D3B0E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:rsidR="00EA2CE0" w:rsidRPr="003013E9" w:rsidRDefault="00EA2CE0" w:rsidP="004D3B0E">
      <w:pPr>
        <w:pStyle w:val="ListParagraph"/>
        <w:numPr>
          <w:ilvl w:val="0"/>
          <w:numId w:val="1"/>
        </w:numPr>
        <w:ind w:hanging="720"/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 xml:space="preserve"> </w:t>
      </w:r>
      <w:r w:rsidR="00862EEE" w:rsidRPr="003013E9">
        <w:rPr>
          <w:rFonts w:ascii="Arial" w:hAnsi="Arial" w:cs="Arial"/>
          <w:sz w:val="24"/>
          <w:szCs w:val="24"/>
        </w:rPr>
        <w:t>Under which level of investment is customer relationship building does the salesperson phones the customer to check whether the product is meeting expectations?</w:t>
      </w:r>
      <w:r w:rsidR="004525E9">
        <w:rPr>
          <w:rFonts w:ascii="Arial" w:hAnsi="Arial" w:cs="Arial"/>
          <w:sz w:val="24"/>
          <w:szCs w:val="24"/>
        </w:rPr>
        <w:t xml:space="preserve"> </w:t>
      </w:r>
    </w:p>
    <w:p w:rsidR="00862EEE" w:rsidRPr="003013E9" w:rsidRDefault="00862EEE" w:rsidP="004D3B0E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Partnership marketing</w:t>
      </w:r>
    </w:p>
    <w:p w:rsidR="00862EEE" w:rsidRPr="003013E9" w:rsidRDefault="00862EEE" w:rsidP="004D3B0E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Proactive marketing</w:t>
      </w:r>
    </w:p>
    <w:p w:rsidR="00862EEE" w:rsidRPr="003013E9" w:rsidRDefault="00716C9E" w:rsidP="004D3B0E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Reactive marketing</w:t>
      </w:r>
    </w:p>
    <w:p w:rsidR="00716C9E" w:rsidRPr="003013E9" w:rsidRDefault="00716C9E" w:rsidP="004D3B0E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Accountable marketing</w:t>
      </w:r>
    </w:p>
    <w:p w:rsidR="00716C9E" w:rsidRPr="003013E9" w:rsidRDefault="00716C9E" w:rsidP="004D3B0E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:rsidR="00A67E43" w:rsidRPr="003013E9" w:rsidRDefault="00A67E43" w:rsidP="004D3B0E">
      <w:pPr>
        <w:pStyle w:val="ListParagraph"/>
        <w:numPr>
          <w:ilvl w:val="0"/>
          <w:numId w:val="1"/>
        </w:numPr>
        <w:ind w:hanging="720"/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 xml:space="preserve">Companies that want to form strong customer bonds need to attend to certain basics. Berry and </w:t>
      </w:r>
      <w:proofErr w:type="spellStart"/>
      <w:r w:rsidRPr="003013E9">
        <w:rPr>
          <w:rFonts w:ascii="Arial" w:hAnsi="Arial" w:cs="Arial"/>
          <w:sz w:val="24"/>
          <w:szCs w:val="24"/>
        </w:rPr>
        <w:t>Parasuraman</w:t>
      </w:r>
      <w:proofErr w:type="spellEnd"/>
      <w:r w:rsidRPr="003013E9">
        <w:rPr>
          <w:rFonts w:ascii="Arial" w:hAnsi="Arial" w:cs="Arial"/>
          <w:sz w:val="24"/>
          <w:szCs w:val="24"/>
        </w:rPr>
        <w:t xml:space="preserve"> went beyond these basics and identified </w:t>
      </w:r>
      <w:r w:rsidR="006F4F54">
        <w:rPr>
          <w:rFonts w:ascii="Arial" w:hAnsi="Arial" w:cs="Arial"/>
          <w:sz w:val="24"/>
          <w:szCs w:val="24"/>
        </w:rPr>
        <w:t>three</w:t>
      </w:r>
      <w:r w:rsidRPr="003013E9">
        <w:rPr>
          <w:rFonts w:ascii="Arial" w:hAnsi="Arial" w:cs="Arial"/>
          <w:sz w:val="24"/>
          <w:szCs w:val="24"/>
        </w:rPr>
        <w:t xml:space="preserve"> retention building approaches which include</w:t>
      </w:r>
    </w:p>
    <w:p w:rsidR="00A67E43" w:rsidRPr="003013E9" w:rsidRDefault="00A67E43" w:rsidP="004D3B0E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Financial benefits</w:t>
      </w:r>
    </w:p>
    <w:p w:rsidR="00A67E43" w:rsidRPr="003013E9" w:rsidRDefault="00A67E43" w:rsidP="004D3B0E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Social benefits</w:t>
      </w:r>
    </w:p>
    <w:p w:rsidR="00A67E43" w:rsidRPr="003013E9" w:rsidRDefault="00A67E43" w:rsidP="004D3B0E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Adding structural ties</w:t>
      </w:r>
    </w:p>
    <w:p w:rsidR="00A67E43" w:rsidRPr="003013E9" w:rsidRDefault="00A67E43" w:rsidP="004D3B0E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Customer equity</w:t>
      </w:r>
    </w:p>
    <w:p w:rsidR="00CA26F1" w:rsidRPr="003013E9" w:rsidRDefault="001867BA" w:rsidP="004D3B0E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013E9">
        <w:rPr>
          <w:rFonts w:ascii="Arial" w:hAnsi="Arial" w:cs="Arial"/>
          <w:sz w:val="24"/>
          <w:szCs w:val="24"/>
        </w:rPr>
        <w:t>i</w:t>
      </w:r>
      <w:proofErr w:type="spellEnd"/>
      <w:r w:rsidR="00CA26F1" w:rsidRPr="003013E9">
        <w:rPr>
          <w:rFonts w:ascii="Arial" w:hAnsi="Arial" w:cs="Arial"/>
          <w:sz w:val="24"/>
          <w:szCs w:val="24"/>
        </w:rPr>
        <w:t>, ii and iii</w:t>
      </w:r>
    </w:p>
    <w:p w:rsidR="00CA26F1" w:rsidRPr="003013E9" w:rsidRDefault="001867BA" w:rsidP="004D3B0E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013E9">
        <w:rPr>
          <w:rFonts w:ascii="Arial" w:hAnsi="Arial" w:cs="Arial"/>
          <w:sz w:val="24"/>
          <w:szCs w:val="24"/>
        </w:rPr>
        <w:t>i</w:t>
      </w:r>
      <w:proofErr w:type="spellEnd"/>
      <w:r w:rsidR="00CA26F1" w:rsidRPr="003013E9">
        <w:rPr>
          <w:rFonts w:ascii="Arial" w:hAnsi="Arial" w:cs="Arial"/>
          <w:sz w:val="24"/>
          <w:szCs w:val="24"/>
        </w:rPr>
        <w:t>, iii and iv</w:t>
      </w:r>
    </w:p>
    <w:p w:rsidR="00CA26F1" w:rsidRPr="003013E9" w:rsidRDefault="001867BA" w:rsidP="004D3B0E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i</w:t>
      </w:r>
      <w:r w:rsidR="00CA26F1" w:rsidRPr="003013E9">
        <w:rPr>
          <w:rFonts w:ascii="Arial" w:hAnsi="Arial" w:cs="Arial"/>
          <w:sz w:val="24"/>
          <w:szCs w:val="24"/>
        </w:rPr>
        <w:t>i, iii and iv</w:t>
      </w:r>
    </w:p>
    <w:p w:rsidR="00CA26F1" w:rsidRPr="003013E9" w:rsidRDefault="001867BA" w:rsidP="004D3B0E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013E9">
        <w:rPr>
          <w:rFonts w:ascii="Arial" w:hAnsi="Arial" w:cs="Arial"/>
          <w:sz w:val="24"/>
          <w:szCs w:val="24"/>
        </w:rPr>
        <w:t>i</w:t>
      </w:r>
      <w:proofErr w:type="spellEnd"/>
      <w:r w:rsidR="00CA26F1" w:rsidRPr="003013E9">
        <w:rPr>
          <w:rFonts w:ascii="Arial" w:hAnsi="Arial" w:cs="Arial"/>
          <w:sz w:val="24"/>
          <w:szCs w:val="24"/>
        </w:rPr>
        <w:t>, ii and iv</w:t>
      </w:r>
    </w:p>
    <w:p w:rsidR="00CA26F1" w:rsidRPr="003013E9" w:rsidRDefault="00CA26F1" w:rsidP="004D3B0E">
      <w:pPr>
        <w:pStyle w:val="ListParagraph"/>
        <w:ind w:left="1800"/>
        <w:jc w:val="both"/>
        <w:rPr>
          <w:rFonts w:ascii="Arial" w:hAnsi="Arial" w:cs="Arial"/>
          <w:sz w:val="24"/>
          <w:szCs w:val="24"/>
        </w:rPr>
      </w:pPr>
    </w:p>
    <w:p w:rsidR="00716C9E" w:rsidRPr="003013E9" w:rsidRDefault="00A67E43" w:rsidP="004D3B0E">
      <w:pPr>
        <w:pStyle w:val="ListParagraph"/>
        <w:numPr>
          <w:ilvl w:val="0"/>
          <w:numId w:val="1"/>
        </w:numPr>
        <w:ind w:hanging="720"/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 xml:space="preserve"> </w:t>
      </w:r>
      <w:r w:rsidR="00A84C2C" w:rsidRPr="003013E9">
        <w:rPr>
          <w:rFonts w:ascii="Arial" w:hAnsi="Arial" w:cs="Arial"/>
          <w:sz w:val="24"/>
          <w:szCs w:val="24"/>
        </w:rPr>
        <w:t xml:space="preserve">Service quality cannot happen without </w:t>
      </w:r>
    </w:p>
    <w:p w:rsidR="00A84C2C" w:rsidRPr="003013E9" w:rsidRDefault="00A84C2C" w:rsidP="004D3B0E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Training</w:t>
      </w:r>
    </w:p>
    <w:p w:rsidR="00A84C2C" w:rsidRPr="003013E9" w:rsidRDefault="00A84C2C" w:rsidP="004D3B0E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 xml:space="preserve">Skills </w:t>
      </w:r>
    </w:p>
    <w:p w:rsidR="00A84C2C" w:rsidRPr="003013E9" w:rsidRDefault="00A84C2C" w:rsidP="004D3B0E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Communication</w:t>
      </w:r>
    </w:p>
    <w:p w:rsidR="00A84C2C" w:rsidRPr="003013E9" w:rsidRDefault="00A84C2C" w:rsidP="004D3B0E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Sound financial base</w:t>
      </w:r>
    </w:p>
    <w:p w:rsidR="00A84C2C" w:rsidRPr="003013E9" w:rsidRDefault="00A84C2C" w:rsidP="004D3B0E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:rsidR="00A84C2C" w:rsidRPr="003013E9" w:rsidRDefault="00A84C2C" w:rsidP="004D3B0E">
      <w:pPr>
        <w:pStyle w:val="ListParagraph"/>
        <w:numPr>
          <w:ilvl w:val="0"/>
          <w:numId w:val="1"/>
        </w:numPr>
        <w:ind w:hanging="720"/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Within this stage of team formation, the team is achieving its goals and team members are participating fully in the teams activities</w:t>
      </w:r>
    </w:p>
    <w:p w:rsidR="00A84C2C" w:rsidRPr="003013E9" w:rsidRDefault="00A84C2C" w:rsidP="004D3B0E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Forming</w:t>
      </w:r>
    </w:p>
    <w:p w:rsidR="00A84C2C" w:rsidRPr="003013E9" w:rsidRDefault="00A84C2C" w:rsidP="004D3B0E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Storming</w:t>
      </w:r>
    </w:p>
    <w:p w:rsidR="00A84C2C" w:rsidRPr="003013E9" w:rsidRDefault="00A84C2C" w:rsidP="004D3B0E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013E9">
        <w:rPr>
          <w:rFonts w:ascii="Arial" w:hAnsi="Arial" w:cs="Arial"/>
          <w:sz w:val="24"/>
          <w:szCs w:val="24"/>
        </w:rPr>
        <w:t>Norming</w:t>
      </w:r>
      <w:proofErr w:type="spellEnd"/>
    </w:p>
    <w:p w:rsidR="00A84C2C" w:rsidRPr="003013E9" w:rsidRDefault="00A84C2C" w:rsidP="004D3B0E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Performing</w:t>
      </w:r>
    </w:p>
    <w:p w:rsidR="00A84C2C" w:rsidRPr="003013E9" w:rsidRDefault="00A84C2C" w:rsidP="004D3B0E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:rsidR="00F42755" w:rsidRPr="003013E9" w:rsidRDefault="00A84C2C" w:rsidP="004D3B0E">
      <w:pPr>
        <w:pStyle w:val="ListParagraph"/>
        <w:numPr>
          <w:ilvl w:val="0"/>
          <w:numId w:val="1"/>
        </w:numPr>
        <w:ind w:hanging="720"/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42755" w:rsidRPr="003013E9">
        <w:rPr>
          <w:rFonts w:ascii="Arial" w:hAnsi="Arial" w:cs="Arial"/>
          <w:sz w:val="24"/>
          <w:szCs w:val="24"/>
        </w:rPr>
        <w:t>Dupoy</w:t>
      </w:r>
      <w:proofErr w:type="spellEnd"/>
      <w:r w:rsidR="00F42755" w:rsidRPr="003013E9">
        <w:rPr>
          <w:rFonts w:ascii="Arial" w:hAnsi="Arial" w:cs="Arial"/>
          <w:sz w:val="24"/>
          <w:szCs w:val="24"/>
        </w:rPr>
        <w:t xml:space="preserve"> et al (1976) identified the following as the most important attributes as far as bank customers are concerned except</w:t>
      </w:r>
    </w:p>
    <w:p w:rsidR="00F42755" w:rsidRPr="003013E9" w:rsidRDefault="00F42755" w:rsidP="004D3B0E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Dress code of staff</w:t>
      </w:r>
    </w:p>
    <w:p w:rsidR="00F42755" w:rsidRPr="003013E9" w:rsidRDefault="00F42755" w:rsidP="004D3B0E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Speed of service delivery</w:t>
      </w:r>
    </w:p>
    <w:p w:rsidR="00F42755" w:rsidRPr="003013E9" w:rsidRDefault="00F42755" w:rsidP="004D3B0E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Service environment</w:t>
      </w:r>
    </w:p>
    <w:p w:rsidR="00F42755" w:rsidRPr="003013E9" w:rsidRDefault="00F42755" w:rsidP="004D3B0E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Interest rates offered on deposits</w:t>
      </w:r>
    </w:p>
    <w:p w:rsidR="00F42755" w:rsidRDefault="00F42755" w:rsidP="004D3B0E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:rsidR="00E905BA" w:rsidRPr="003013E9" w:rsidRDefault="00E905BA" w:rsidP="004D3B0E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:rsidR="00A84C2C" w:rsidRPr="003013E9" w:rsidRDefault="00F42755" w:rsidP="004D3B0E">
      <w:pPr>
        <w:pStyle w:val="ListParagraph"/>
        <w:numPr>
          <w:ilvl w:val="0"/>
          <w:numId w:val="1"/>
        </w:numPr>
        <w:ind w:hanging="720"/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lastRenderedPageBreak/>
        <w:t xml:space="preserve"> TQM is</w:t>
      </w:r>
    </w:p>
    <w:p w:rsidR="00F42755" w:rsidRPr="003013E9" w:rsidRDefault="00F42755" w:rsidP="004D3B0E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The degree of excellence of a thing</w:t>
      </w:r>
    </w:p>
    <w:p w:rsidR="00AF25CC" w:rsidRPr="003013E9" w:rsidRDefault="00AF25CC" w:rsidP="004D3B0E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The process of applying quality values and aspirations to the management of all resources and relationships within the firm</w:t>
      </w:r>
    </w:p>
    <w:p w:rsidR="00E54949" w:rsidRPr="003013E9" w:rsidRDefault="00AF25CC" w:rsidP="004D3B0E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 xml:space="preserve">Deliberately designing and modifying business </w:t>
      </w:r>
      <w:r w:rsidR="00E54949" w:rsidRPr="003013E9">
        <w:rPr>
          <w:rFonts w:ascii="Arial" w:hAnsi="Arial" w:cs="Arial"/>
          <w:sz w:val="24"/>
          <w:szCs w:val="24"/>
        </w:rPr>
        <w:t>processes so that every activity is geared</w:t>
      </w:r>
      <w:r w:rsidRPr="003013E9">
        <w:rPr>
          <w:rFonts w:ascii="Arial" w:hAnsi="Arial" w:cs="Arial"/>
          <w:sz w:val="24"/>
          <w:szCs w:val="24"/>
        </w:rPr>
        <w:t xml:space="preserve"> </w:t>
      </w:r>
      <w:r w:rsidR="00E54949" w:rsidRPr="003013E9">
        <w:rPr>
          <w:rFonts w:ascii="Arial" w:hAnsi="Arial" w:cs="Arial"/>
          <w:sz w:val="24"/>
          <w:szCs w:val="24"/>
        </w:rPr>
        <w:t>to meeting the customers wants</w:t>
      </w:r>
    </w:p>
    <w:p w:rsidR="00804812" w:rsidRPr="003013E9" w:rsidRDefault="00886C60" w:rsidP="004D3B0E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 xml:space="preserve">The point of contact between the customer and the </w:t>
      </w:r>
      <w:r w:rsidR="00804812" w:rsidRPr="003013E9">
        <w:rPr>
          <w:rFonts w:ascii="Arial" w:hAnsi="Arial" w:cs="Arial"/>
          <w:sz w:val="24"/>
          <w:szCs w:val="24"/>
        </w:rPr>
        <w:t>organization at each point of the transaction process.</w:t>
      </w:r>
    </w:p>
    <w:p w:rsidR="00804812" w:rsidRPr="003013E9" w:rsidRDefault="00804812" w:rsidP="004D3B0E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:rsidR="00AF25CC" w:rsidRPr="003013E9" w:rsidRDefault="00144665" w:rsidP="004D3B0E">
      <w:pPr>
        <w:pStyle w:val="ListParagraph"/>
        <w:numPr>
          <w:ilvl w:val="0"/>
          <w:numId w:val="1"/>
        </w:numPr>
        <w:ind w:hanging="720"/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This determinant of service quality refers to the knowledge and competence of service providers and the ability to convey trust and confidence</w:t>
      </w:r>
    </w:p>
    <w:p w:rsidR="00144665" w:rsidRPr="003013E9" w:rsidRDefault="00144665" w:rsidP="004D3B0E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Responsiveness</w:t>
      </w:r>
    </w:p>
    <w:p w:rsidR="00144665" w:rsidRPr="003013E9" w:rsidRDefault="00144665" w:rsidP="004D3B0E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Reliability</w:t>
      </w:r>
    </w:p>
    <w:p w:rsidR="00144665" w:rsidRPr="003013E9" w:rsidRDefault="0028356F" w:rsidP="004D3B0E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Assu</w:t>
      </w:r>
      <w:r w:rsidR="00144665" w:rsidRPr="003013E9">
        <w:rPr>
          <w:rFonts w:ascii="Arial" w:hAnsi="Arial" w:cs="Arial"/>
          <w:sz w:val="24"/>
          <w:szCs w:val="24"/>
        </w:rPr>
        <w:t>rance</w:t>
      </w:r>
    </w:p>
    <w:p w:rsidR="00144665" w:rsidRPr="003013E9" w:rsidRDefault="00144665" w:rsidP="004D3B0E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Tangibles</w:t>
      </w:r>
    </w:p>
    <w:p w:rsidR="00144665" w:rsidRPr="003013E9" w:rsidRDefault="00144665" w:rsidP="004D3B0E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:rsidR="00144665" w:rsidRPr="003013E9" w:rsidRDefault="00144665" w:rsidP="004D3B0E">
      <w:pPr>
        <w:pStyle w:val="ListParagraph"/>
        <w:numPr>
          <w:ilvl w:val="0"/>
          <w:numId w:val="1"/>
        </w:numPr>
        <w:ind w:hanging="720"/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This is how a help desk today serves as a key part of technical support</w:t>
      </w:r>
    </w:p>
    <w:p w:rsidR="00144665" w:rsidRPr="003013E9" w:rsidRDefault="00144665" w:rsidP="004D3B0E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Setting up and maintaining user accounts</w:t>
      </w:r>
    </w:p>
    <w:p w:rsidR="00144665" w:rsidRPr="003013E9" w:rsidRDefault="00144665" w:rsidP="004D3B0E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Keeping the system in good repair</w:t>
      </w:r>
    </w:p>
    <w:p w:rsidR="00144665" w:rsidRPr="003013E9" w:rsidRDefault="00144665" w:rsidP="004D3B0E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Using tools to observe and control network in an effort to prevent and minimize the impact of problems</w:t>
      </w:r>
    </w:p>
    <w:p w:rsidR="00144665" w:rsidRPr="003013E9" w:rsidRDefault="00AC6D6C" w:rsidP="004D3B0E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Ensuring that the data that the company collects is secure</w:t>
      </w:r>
    </w:p>
    <w:p w:rsidR="00AC6D6C" w:rsidRPr="003013E9" w:rsidRDefault="00AC6D6C" w:rsidP="004D3B0E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:rsidR="003842C9" w:rsidRPr="003013E9" w:rsidRDefault="005355F2" w:rsidP="004D3B0E">
      <w:pPr>
        <w:pStyle w:val="ListParagraph"/>
        <w:numPr>
          <w:ilvl w:val="0"/>
          <w:numId w:val="1"/>
        </w:numPr>
        <w:ind w:hanging="720"/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 xml:space="preserve">Although the varying nature of customer expectations may make it seem that satisfying customers is an impossible task, </w:t>
      </w:r>
      <w:r w:rsidR="003842C9" w:rsidRPr="003013E9">
        <w:rPr>
          <w:rFonts w:ascii="Arial" w:hAnsi="Arial" w:cs="Arial"/>
          <w:sz w:val="24"/>
          <w:szCs w:val="24"/>
        </w:rPr>
        <w:t>t</w:t>
      </w:r>
      <w:r w:rsidRPr="003013E9">
        <w:rPr>
          <w:rFonts w:ascii="Arial" w:hAnsi="Arial" w:cs="Arial"/>
          <w:sz w:val="24"/>
          <w:szCs w:val="24"/>
        </w:rPr>
        <w:t>here are three th</w:t>
      </w:r>
      <w:r w:rsidR="003842C9" w:rsidRPr="003013E9">
        <w:rPr>
          <w:rFonts w:ascii="Arial" w:hAnsi="Arial" w:cs="Arial"/>
          <w:sz w:val="24"/>
          <w:szCs w:val="24"/>
        </w:rPr>
        <w:t xml:space="preserve">ings you can count on as customer’s needs and these are </w:t>
      </w:r>
    </w:p>
    <w:p w:rsidR="003842C9" w:rsidRPr="003013E9" w:rsidRDefault="003842C9" w:rsidP="004D3B0E">
      <w:pPr>
        <w:pStyle w:val="ListParagraph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Responsiveness</w:t>
      </w:r>
    </w:p>
    <w:p w:rsidR="003842C9" w:rsidRPr="003013E9" w:rsidRDefault="003842C9" w:rsidP="004D3B0E">
      <w:pPr>
        <w:pStyle w:val="ListParagraph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A caring attitude</w:t>
      </w:r>
    </w:p>
    <w:p w:rsidR="003842C9" w:rsidRPr="003013E9" w:rsidRDefault="003842C9" w:rsidP="004D3B0E">
      <w:pPr>
        <w:pStyle w:val="ListParagraph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Skill</w:t>
      </w:r>
    </w:p>
    <w:p w:rsidR="003842C9" w:rsidRPr="003013E9" w:rsidRDefault="003842C9" w:rsidP="004D3B0E">
      <w:pPr>
        <w:pStyle w:val="ListParagraph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The environment</w:t>
      </w:r>
    </w:p>
    <w:p w:rsidR="003842C9" w:rsidRPr="003013E9" w:rsidRDefault="001867BA" w:rsidP="004D3B0E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013E9">
        <w:rPr>
          <w:rFonts w:ascii="Arial" w:hAnsi="Arial" w:cs="Arial"/>
          <w:sz w:val="24"/>
          <w:szCs w:val="24"/>
        </w:rPr>
        <w:t>i</w:t>
      </w:r>
      <w:proofErr w:type="spellEnd"/>
      <w:r w:rsidR="003842C9" w:rsidRPr="003013E9">
        <w:rPr>
          <w:rFonts w:ascii="Arial" w:hAnsi="Arial" w:cs="Arial"/>
          <w:sz w:val="24"/>
          <w:szCs w:val="24"/>
        </w:rPr>
        <w:t>, ii and iii</w:t>
      </w:r>
    </w:p>
    <w:p w:rsidR="003842C9" w:rsidRPr="003013E9" w:rsidRDefault="001867BA" w:rsidP="004D3B0E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013E9">
        <w:rPr>
          <w:rFonts w:ascii="Arial" w:hAnsi="Arial" w:cs="Arial"/>
          <w:sz w:val="24"/>
          <w:szCs w:val="24"/>
        </w:rPr>
        <w:t>i</w:t>
      </w:r>
      <w:proofErr w:type="spellEnd"/>
      <w:r w:rsidR="003842C9" w:rsidRPr="003013E9">
        <w:rPr>
          <w:rFonts w:ascii="Arial" w:hAnsi="Arial" w:cs="Arial"/>
          <w:sz w:val="24"/>
          <w:szCs w:val="24"/>
        </w:rPr>
        <w:t>, iii and iv</w:t>
      </w:r>
    </w:p>
    <w:p w:rsidR="003842C9" w:rsidRPr="003013E9" w:rsidRDefault="001867BA" w:rsidP="004D3B0E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i</w:t>
      </w:r>
      <w:r w:rsidR="003842C9" w:rsidRPr="003013E9">
        <w:rPr>
          <w:rFonts w:ascii="Arial" w:hAnsi="Arial" w:cs="Arial"/>
          <w:sz w:val="24"/>
          <w:szCs w:val="24"/>
        </w:rPr>
        <w:t>i, iii and iv</w:t>
      </w:r>
    </w:p>
    <w:p w:rsidR="003842C9" w:rsidRPr="003013E9" w:rsidRDefault="001867BA" w:rsidP="004D3B0E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013E9">
        <w:rPr>
          <w:rFonts w:ascii="Arial" w:hAnsi="Arial" w:cs="Arial"/>
          <w:sz w:val="24"/>
          <w:szCs w:val="24"/>
        </w:rPr>
        <w:t>i</w:t>
      </w:r>
      <w:proofErr w:type="spellEnd"/>
      <w:r w:rsidR="003842C9" w:rsidRPr="003013E9">
        <w:rPr>
          <w:rFonts w:ascii="Arial" w:hAnsi="Arial" w:cs="Arial"/>
          <w:sz w:val="24"/>
          <w:szCs w:val="24"/>
        </w:rPr>
        <w:t>, ii and iv</w:t>
      </w:r>
    </w:p>
    <w:p w:rsidR="003842C9" w:rsidRPr="003013E9" w:rsidRDefault="003842C9" w:rsidP="004D3B0E">
      <w:pPr>
        <w:pStyle w:val="ListParagraph"/>
        <w:ind w:left="1800"/>
        <w:jc w:val="both"/>
        <w:rPr>
          <w:rFonts w:ascii="Arial" w:hAnsi="Arial" w:cs="Arial"/>
          <w:sz w:val="24"/>
          <w:szCs w:val="24"/>
        </w:rPr>
      </w:pPr>
    </w:p>
    <w:p w:rsidR="00523AE3" w:rsidRPr="003013E9" w:rsidRDefault="00523AE3" w:rsidP="004D3B0E">
      <w:pPr>
        <w:pStyle w:val="ListParagraph"/>
        <w:numPr>
          <w:ilvl w:val="0"/>
          <w:numId w:val="1"/>
        </w:numPr>
        <w:ind w:hanging="720"/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Remaining calm and in control when dealing with a difficult custo</w:t>
      </w:r>
      <w:r w:rsidR="00841041" w:rsidRPr="003013E9">
        <w:rPr>
          <w:rFonts w:ascii="Arial" w:hAnsi="Arial" w:cs="Arial"/>
          <w:sz w:val="24"/>
          <w:szCs w:val="24"/>
        </w:rPr>
        <w:t>mer could be difficult. Here are</w:t>
      </w:r>
      <w:r w:rsidRPr="003013E9">
        <w:rPr>
          <w:rFonts w:ascii="Arial" w:hAnsi="Arial" w:cs="Arial"/>
          <w:sz w:val="24"/>
          <w:szCs w:val="24"/>
        </w:rPr>
        <w:t xml:space="preserve"> some of the techniques that could be used for one to stay calm under pressure except</w:t>
      </w:r>
    </w:p>
    <w:p w:rsidR="00AC6D6C" w:rsidRPr="003013E9" w:rsidRDefault="00523AE3" w:rsidP="004D3B0E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Sip water</w:t>
      </w:r>
    </w:p>
    <w:p w:rsidR="00523AE3" w:rsidRPr="003013E9" w:rsidRDefault="00523AE3" w:rsidP="004D3B0E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Take a deep breath</w:t>
      </w:r>
    </w:p>
    <w:p w:rsidR="00523AE3" w:rsidRPr="003013E9" w:rsidRDefault="00523AE3" w:rsidP="004D3B0E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Strain your voice a little</w:t>
      </w:r>
    </w:p>
    <w:p w:rsidR="00523AE3" w:rsidRPr="003013E9" w:rsidRDefault="00523AE3" w:rsidP="004D3B0E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Positive imagery</w:t>
      </w:r>
    </w:p>
    <w:p w:rsidR="00523AE3" w:rsidRPr="003013E9" w:rsidRDefault="00523AE3" w:rsidP="004D3B0E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:rsidR="00EA1F2B" w:rsidRPr="003013E9" w:rsidRDefault="000A597E" w:rsidP="004D3B0E">
      <w:pPr>
        <w:pStyle w:val="ListParagraph"/>
        <w:numPr>
          <w:ilvl w:val="0"/>
          <w:numId w:val="1"/>
        </w:numPr>
        <w:ind w:hanging="720"/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Computer Telephony</w:t>
      </w:r>
      <w:r w:rsidR="00EA1F2B" w:rsidRPr="003013E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A1F2B" w:rsidRPr="003013E9">
        <w:rPr>
          <w:rFonts w:ascii="Arial" w:hAnsi="Arial" w:cs="Arial"/>
          <w:sz w:val="24"/>
          <w:szCs w:val="24"/>
        </w:rPr>
        <w:t>Intergration</w:t>
      </w:r>
      <w:proofErr w:type="spellEnd"/>
      <w:r w:rsidR="00EA1F2B" w:rsidRPr="003013E9">
        <w:rPr>
          <w:rFonts w:ascii="Arial" w:hAnsi="Arial" w:cs="Arial"/>
          <w:sz w:val="24"/>
          <w:szCs w:val="24"/>
        </w:rPr>
        <w:t xml:space="preserve"> (CTI) systems</w:t>
      </w:r>
    </w:p>
    <w:p w:rsidR="00C81313" w:rsidRPr="003013E9" w:rsidRDefault="00EA1F2B" w:rsidP="004D3B0E">
      <w:pPr>
        <w:pStyle w:val="ListParagraph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Link the telephone systems of the organization or call centre</w:t>
      </w:r>
      <w:r w:rsidR="00DC393F" w:rsidRPr="003013E9">
        <w:rPr>
          <w:rFonts w:ascii="Arial" w:hAnsi="Arial" w:cs="Arial"/>
          <w:sz w:val="24"/>
          <w:szCs w:val="24"/>
        </w:rPr>
        <w:t xml:space="preserve"> to computerized databases</w:t>
      </w:r>
      <w:r w:rsidR="00C81313" w:rsidRPr="003013E9">
        <w:rPr>
          <w:rFonts w:ascii="Arial" w:hAnsi="Arial" w:cs="Arial"/>
          <w:sz w:val="24"/>
          <w:szCs w:val="24"/>
        </w:rPr>
        <w:t xml:space="preserve"> </w:t>
      </w:r>
      <w:r w:rsidR="00DC393F" w:rsidRPr="003013E9">
        <w:rPr>
          <w:rFonts w:ascii="Arial" w:hAnsi="Arial" w:cs="Arial"/>
          <w:sz w:val="24"/>
          <w:szCs w:val="24"/>
        </w:rPr>
        <w:t>of information about customer</w:t>
      </w:r>
      <w:r w:rsidR="00C81313" w:rsidRPr="003013E9">
        <w:rPr>
          <w:rFonts w:ascii="Arial" w:hAnsi="Arial" w:cs="Arial"/>
          <w:sz w:val="24"/>
          <w:szCs w:val="24"/>
        </w:rPr>
        <w:t>s.</w:t>
      </w:r>
    </w:p>
    <w:p w:rsidR="00523AE3" w:rsidRPr="003013E9" w:rsidRDefault="000A597E" w:rsidP="004D3B0E">
      <w:pPr>
        <w:pStyle w:val="ListParagraph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 xml:space="preserve"> </w:t>
      </w:r>
      <w:r w:rsidR="00C81313" w:rsidRPr="003013E9">
        <w:rPr>
          <w:rFonts w:ascii="Arial" w:hAnsi="Arial" w:cs="Arial"/>
          <w:sz w:val="24"/>
          <w:szCs w:val="24"/>
        </w:rPr>
        <w:t>Is a system wher</w:t>
      </w:r>
      <w:r w:rsidR="00C64212" w:rsidRPr="003013E9">
        <w:rPr>
          <w:rFonts w:ascii="Arial" w:hAnsi="Arial" w:cs="Arial"/>
          <w:sz w:val="24"/>
          <w:szCs w:val="24"/>
        </w:rPr>
        <w:t>e</w:t>
      </w:r>
      <w:r w:rsidR="00C81313" w:rsidRPr="003013E9">
        <w:rPr>
          <w:rFonts w:ascii="Arial" w:hAnsi="Arial" w:cs="Arial"/>
          <w:sz w:val="24"/>
          <w:szCs w:val="24"/>
        </w:rPr>
        <w:t xml:space="preserve"> by computerized</w:t>
      </w:r>
      <w:r w:rsidR="00C64212" w:rsidRPr="003013E9">
        <w:rPr>
          <w:rFonts w:ascii="Arial" w:hAnsi="Arial" w:cs="Arial"/>
          <w:sz w:val="24"/>
          <w:szCs w:val="24"/>
        </w:rPr>
        <w:t xml:space="preserve"> or recorded voice asks callers to select</w:t>
      </w:r>
      <w:r w:rsidR="009F5C1C" w:rsidRPr="003013E9">
        <w:rPr>
          <w:rFonts w:ascii="Arial" w:hAnsi="Arial" w:cs="Arial"/>
          <w:sz w:val="24"/>
          <w:szCs w:val="24"/>
        </w:rPr>
        <w:t xml:space="preserve"> from a menu of options by pressing buttons on their telephones</w:t>
      </w:r>
      <w:r w:rsidR="00C81313" w:rsidRPr="003013E9">
        <w:rPr>
          <w:rFonts w:ascii="Arial" w:hAnsi="Arial" w:cs="Arial"/>
          <w:sz w:val="24"/>
          <w:szCs w:val="24"/>
        </w:rPr>
        <w:t xml:space="preserve"> </w:t>
      </w:r>
    </w:p>
    <w:p w:rsidR="009F5C1C" w:rsidRPr="003013E9" w:rsidRDefault="009F5C1C" w:rsidP="004D3B0E">
      <w:pPr>
        <w:pStyle w:val="ListParagraph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 xml:space="preserve">Enable a caller’s message to be recorded to the </w:t>
      </w:r>
      <w:r w:rsidR="006F4F54" w:rsidRPr="003013E9">
        <w:rPr>
          <w:rFonts w:ascii="Arial" w:hAnsi="Arial" w:cs="Arial"/>
          <w:sz w:val="24"/>
          <w:szCs w:val="24"/>
        </w:rPr>
        <w:t>recipient’s</w:t>
      </w:r>
      <w:r w:rsidRPr="003013E9">
        <w:rPr>
          <w:rFonts w:ascii="Arial" w:hAnsi="Arial" w:cs="Arial"/>
          <w:sz w:val="24"/>
          <w:szCs w:val="24"/>
        </w:rPr>
        <w:t xml:space="preserve"> voice mail box.</w:t>
      </w:r>
    </w:p>
    <w:p w:rsidR="009F5C1C" w:rsidRPr="003013E9" w:rsidRDefault="009F5C1C" w:rsidP="004D3B0E">
      <w:pPr>
        <w:pStyle w:val="ListParagraph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Are used by field sales teams on laptop computers to enter and update information about prospects and customers</w:t>
      </w:r>
    </w:p>
    <w:p w:rsidR="009F5C1C" w:rsidRPr="003013E9" w:rsidRDefault="009F5C1C" w:rsidP="004D3B0E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:rsidR="00214BB2" w:rsidRPr="003013E9" w:rsidRDefault="009F5C1C" w:rsidP="004D3B0E">
      <w:pPr>
        <w:pStyle w:val="ListParagraph"/>
        <w:numPr>
          <w:ilvl w:val="0"/>
          <w:numId w:val="1"/>
        </w:numPr>
        <w:ind w:hanging="720"/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 xml:space="preserve"> </w:t>
      </w:r>
      <w:r w:rsidR="00214BB2" w:rsidRPr="003013E9">
        <w:rPr>
          <w:rFonts w:ascii="Arial" w:hAnsi="Arial" w:cs="Arial"/>
          <w:sz w:val="24"/>
          <w:szCs w:val="24"/>
        </w:rPr>
        <w:t>Within this level of customer contact, customers visit the service facility in person and is actively involved in the serv</w:t>
      </w:r>
      <w:r w:rsidR="00543272" w:rsidRPr="003013E9">
        <w:rPr>
          <w:rFonts w:ascii="Arial" w:hAnsi="Arial" w:cs="Arial"/>
          <w:sz w:val="24"/>
          <w:szCs w:val="24"/>
        </w:rPr>
        <w:t>ice organization and its personnel</w:t>
      </w:r>
      <w:r w:rsidR="00214BB2" w:rsidRPr="003013E9">
        <w:rPr>
          <w:rFonts w:ascii="Arial" w:hAnsi="Arial" w:cs="Arial"/>
          <w:sz w:val="24"/>
          <w:szCs w:val="24"/>
        </w:rPr>
        <w:t xml:space="preserve"> throughout service delivery</w:t>
      </w:r>
    </w:p>
    <w:p w:rsidR="00214BB2" w:rsidRPr="003013E9" w:rsidRDefault="00214BB2" w:rsidP="004D3B0E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Low contact services</w:t>
      </w:r>
    </w:p>
    <w:p w:rsidR="00214BB2" w:rsidRPr="003013E9" w:rsidRDefault="00214BB2" w:rsidP="004D3B0E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Medium contact services</w:t>
      </w:r>
    </w:p>
    <w:p w:rsidR="00214BB2" w:rsidRPr="003013E9" w:rsidRDefault="00214BB2" w:rsidP="004D3B0E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High contact services</w:t>
      </w:r>
    </w:p>
    <w:p w:rsidR="009F5C1C" w:rsidRPr="003013E9" w:rsidRDefault="00214BB2" w:rsidP="004D3B0E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 xml:space="preserve">Very little contact services </w:t>
      </w:r>
    </w:p>
    <w:p w:rsidR="00C158F8" w:rsidRPr="003013E9" w:rsidRDefault="00C158F8" w:rsidP="004D3B0E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:rsidR="00C158F8" w:rsidRPr="003013E9" w:rsidRDefault="00A12352" w:rsidP="004D3B0E">
      <w:pPr>
        <w:pStyle w:val="ListParagraph"/>
        <w:numPr>
          <w:ilvl w:val="0"/>
          <w:numId w:val="1"/>
        </w:numPr>
        <w:ind w:hanging="720"/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What is a defective cheque?</w:t>
      </w:r>
    </w:p>
    <w:p w:rsidR="00A12352" w:rsidRPr="003013E9" w:rsidRDefault="003643EC" w:rsidP="004D3B0E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A cheque which the amount in words and  figures agree</w:t>
      </w:r>
    </w:p>
    <w:p w:rsidR="00A12352" w:rsidRPr="003013E9" w:rsidRDefault="00A12352" w:rsidP="004D3B0E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A cheque which is not complete</w:t>
      </w:r>
    </w:p>
    <w:p w:rsidR="00A12352" w:rsidRPr="003013E9" w:rsidRDefault="003643EC" w:rsidP="004D3B0E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A cheque which has been returned unpaid</w:t>
      </w:r>
      <w:r w:rsidR="00A12352" w:rsidRPr="003013E9">
        <w:rPr>
          <w:rFonts w:ascii="Arial" w:hAnsi="Arial" w:cs="Arial"/>
          <w:sz w:val="24"/>
          <w:szCs w:val="24"/>
        </w:rPr>
        <w:t>.</w:t>
      </w:r>
    </w:p>
    <w:p w:rsidR="00A12352" w:rsidRPr="003013E9" w:rsidRDefault="00A12352" w:rsidP="004D3B0E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A cheque which bears an alteration</w:t>
      </w:r>
      <w:r w:rsidR="00D464AA">
        <w:rPr>
          <w:rFonts w:ascii="Arial" w:hAnsi="Arial" w:cs="Arial"/>
          <w:sz w:val="24"/>
          <w:szCs w:val="24"/>
        </w:rPr>
        <w:t xml:space="preserve"> an</w:t>
      </w:r>
      <w:r w:rsidRPr="003013E9">
        <w:rPr>
          <w:rFonts w:ascii="Arial" w:hAnsi="Arial" w:cs="Arial"/>
          <w:sz w:val="24"/>
          <w:szCs w:val="24"/>
        </w:rPr>
        <w:t>d the customer has confirmed it by signing the alteration</w:t>
      </w:r>
    </w:p>
    <w:p w:rsidR="00A12352" w:rsidRPr="003013E9" w:rsidRDefault="00A12352" w:rsidP="004D3B0E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:rsidR="00A12352" w:rsidRPr="003013E9" w:rsidRDefault="00A12352" w:rsidP="004D3B0E">
      <w:pPr>
        <w:pStyle w:val="ListParagraph"/>
        <w:numPr>
          <w:ilvl w:val="0"/>
          <w:numId w:val="1"/>
        </w:numPr>
        <w:ind w:hanging="720"/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Which pillars fall within the dimension of “your strategy” in the Ted Johns model of customer service excellence?</w:t>
      </w:r>
    </w:p>
    <w:p w:rsidR="00A12352" w:rsidRPr="003013E9" w:rsidRDefault="00A12352" w:rsidP="004D3B0E">
      <w:pPr>
        <w:pStyle w:val="ListParagraph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Commitment, credibility, classification and concentration.</w:t>
      </w:r>
    </w:p>
    <w:p w:rsidR="00A12352" w:rsidRPr="003013E9" w:rsidRDefault="00A12352" w:rsidP="004D3B0E">
      <w:pPr>
        <w:pStyle w:val="ListParagraph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Capacity, continuity, courtesy and creativity</w:t>
      </w:r>
      <w:r w:rsidR="0084176E" w:rsidRPr="003013E9">
        <w:rPr>
          <w:rFonts w:ascii="Arial" w:hAnsi="Arial" w:cs="Arial"/>
          <w:sz w:val="24"/>
          <w:szCs w:val="24"/>
        </w:rPr>
        <w:t>.</w:t>
      </w:r>
    </w:p>
    <w:p w:rsidR="0084176E" w:rsidRPr="003013E9" w:rsidRDefault="0084176E" w:rsidP="004D3B0E">
      <w:pPr>
        <w:pStyle w:val="ListParagraph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Consistency, communication, comfort and contact</w:t>
      </w:r>
      <w:r w:rsidR="00FE4D2A" w:rsidRPr="003013E9">
        <w:rPr>
          <w:rFonts w:ascii="Arial" w:hAnsi="Arial" w:cs="Arial"/>
          <w:sz w:val="24"/>
          <w:szCs w:val="24"/>
        </w:rPr>
        <w:t>.</w:t>
      </w:r>
    </w:p>
    <w:p w:rsidR="0084176E" w:rsidRPr="003013E9" w:rsidRDefault="0084176E" w:rsidP="004D3B0E">
      <w:pPr>
        <w:pStyle w:val="ListParagraph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 xml:space="preserve">Commitment, consistency, capacity </w:t>
      </w:r>
      <w:r w:rsidR="00FE4D2A" w:rsidRPr="003013E9">
        <w:rPr>
          <w:rFonts w:ascii="Arial" w:hAnsi="Arial" w:cs="Arial"/>
          <w:sz w:val="24"/>
          <w:szCs w:val="24"/>
        </w:rPr>
        <w:t>and concentration.</w:t>
      </w:r>
    </w:p>
    <w:p w:rsidR="00FE4D2A" w:rsidRPr="003013E9" w:rsidRDefault="00FE4D2A" w:rsidP="004D3B0E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:rsidR="00FE4D2A" w:rsidRPr="003013E9" w:rsidRDefault="00FE4D2A" w:rsidP="004D3B0E">
      <w:pPr>
        <w:pStyle w:val="ListParagraph"/>
        <w:numPr>
          <w:ilvl w:val="0"/>
          <w:numId w:val="1"/>
        </w:numPr>
        <w:ind w:hanging="720"/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 xml:space="preserve">Best-practice organizations use this to draw up training and development objectives for their organizations </w:t>
      </w:r>
    </w:p>
    <w:p w:rsidR="00FE4D2A" w:rsidRPr="003013E9" w:rsidRDefault="00FE4D2A" w:rsidP="004D3B0E">
      <w:pPr>
        <w:pStyle w:val="ListParagraph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Quantitative surveys</w:t>
      </w:r>
    </w:p>
    <w:p w:rsidR="00FE4D2A" w:rsidRPr="003013E9" w:rsidRDefault="00FE4D2A" w:rsidP="004D3B0E">
      <w:pPr>
        <w:pStyle w:val="ListParagraph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Listening to customers</w:t>
      </w:r>
    </w:p>
    <w:p w:rsidR="00FE4D2A" w:rsidRPr="003013E9" w:rsidRDefault="00FE4D2A" w:rsidP="004D3B0E">
      <w:pPr>
        <w:pStyle w:val="ListParagraph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Focus groups</w:t>
      </w:r>
    </w:p>
    <w:p w:rsidR="00FE4D2A" w:rsidRPr="003013E9" w:rsidRDefault="00FE4D2A" w:rsidP="004D3B0E">
      <w:pPr>
        <w:pStyle w:val="ListParagraph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Interviews</w:t>
      </w:r>
    </w:p>
    <w:p w:rsidR="00FE4D2A" w:rsidRPr="003013E9" w:rsidRDefault="00FE4D2A" w:rsidP="004D3B0E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:rsidR="008871B1" w:rsidRPr="003013E9" w:rsidRDefault="008871B1" w:rsidP="004D3B0E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:rsidR="008871B1" w:rsidRPr="003013E9" w:rsidRDefault="008871B1" w:rsidP="004D3B0E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:rsidR="008871B1" w:rsidRPr="003013E9" w:rsidRDefault="008871B1" w:rsidP="004D3B0E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:rsidR="008871B1" w:rsidRPr="003013E9" w:rsidRDefault="008871B1" w:rsidP="004D3B0E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:rsidR="00793662" w:rsidRPr="00F01417" w:rsidRDefault="00793662" w:rsidP="004D3B0E">
      <w:pPr>
        <w:jc w:val="both"/>
        <w:rPr>
          <w:rFonts w:ascii="Arial" w:hAnsi="Arial" w:cs="Arial"/>
          <w:b/>
          <w:sz w:val="28"/>
          <w:szCs w:val="28"/>
        </w:rPr>
      </w:pPr>
      <w:r w:rsidRPr="00F01417">
        <w:rPr>
          <w:rFonts w:ascii="Arial" w:eastAsia="Calibri" w:hAnsi="Arial" w:cs="Arial"/>
          <w:b/>
          <w:sz w:val="28"/>
          <w:szCs w:val="28"/>
        </w:rPr>
        <w:t xml:space="preserve">SECTION B    </w:t>
      </w:r>
      <w:r w:rsidR="00F01417">
        <w:rPr>
          <w:rFonts w:ascii="Arial" w:eastAsia="Calibri" w:hAnsi="Arial" w:cs="Arial"/>
          <w:b/>
          <w:sz w:val="28"/>
          <w:szCs w:val="28"/>
        </w:rPr>
        <w:tab/>
      </w:r>
      <w:r w:rsidR="00F01417">
        <w:rPr>
          <w:rFonts w:ascii="Arial" w:eastAsia="Calibri" w:hAnsi="Arial" w:cs="Arial"/>
          <w:b/>
          <w:sz w:val="28"/>
          <w:szCs w:val="28"/>
        </w:rPr>
        <w:tab/>
      </w:r>
      <w:r w:rsidR="00F01417">
        <w:rPr>
          <w:rFonts w:ascii="Arial" w:eastAsia="Calibri" w:hAnsi="Arial" w:cs="Arial"/>
          <w:b/>
          <w:sz w:val="28"/>
          <w:szCs w:val="28"/>
        </w:rPr>
        <w:tab/>
        <w:t>(</w:t>
      </w:r>
      <w:r w:rsidR="00DD17A0">
        <w:rPr>
          <w:rFonts w:ascii="Arial" w:eastAsia="Calibri" w:hAnsi="Arial" w:cs="Arial"/>
          <w:b/>
          <w:sz w:val="28"/>
          <w:szCs w:val="28"/>
        </w:rPr>
        <w:t>6</w:t>
      </w:r>
      <w:r w:rsidRPr="00F01417">
        <w:rPr>
          <w:rFonts w:ascii="Arial" w:eastAsia="Calibri" w:hAnsi="Arial" w:cs="Arial"/>
          <w:b/>
          <w:sz w:val="28"/>
          <w:szCs w:val="28"/>
        </w:rPr>
        <w:t>0 MARKS</w:t>
      </w:r>
      <w:r w:rsidR="00F01417">
        <w:rPr>
          <w:rFonts w:ascii="Arial" w:eastAsia="Calibri" w:hAnsi="Arial" w:cs="Arial"/>
          <w:b/>
          <w:sz w:val="28"/>
          <w:szCs w:val="28"/>
        </w:rPr>
        <w:t>)</w:t>
      </w:r>
    </w:p>
    <w:p w:rsidR="00793662" w:rsidRDefault="00793662" w:rsidP="004D3B0E">
      <w:pPr>
        <w:jc w:val="both"/>
        <w:rPr>
          <w:rFonts w:ascii="Arial" w:eastAsia="Calibri" w:hAnsi="Arial" w:cs="Arial"/>
          <w:b/>
          <w:sz w:val="24"/>
          <w:szCs w:val="24"/>
        </w:rPr>
      </w:pPr>
    </w:p>
    <w:p w:rsidR="00793662" w:rsidRPr="00F01417" w:rsidRDefault="00793662" w:rsidP="004D3B0E">
      <w:pPr>
        <w:jc w:val="both"/>
        <w:rPr>
          <w:rFonts w:ascii="Arial" w:hAnsi="Arial" w:cs="Arial"/>
          <w:sz w:val="24"/>
          <w:szCs w:val="24"/>
        </w:rPr>
      </w:pPr>
      <w:r w:rsidRPr="0012626E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12626E">
        <w:rPr>
          <w:rFonts w:ascii="Arial" w:eastAsia="Calibri" w:hAnsi="Arial" w:cs="Arial"/>
          <w:sz w:val="24"/>
          <w:szCs w:val="24"/>
        </w:rPr>
        <w:t>A</w:t>
      </w:r>
      <w:r w:rsidR="00F01417">
        <w:rPr>
          <w:rFonts w:ascii="Arial" w:eastAsia="Calibri" w:hAnsi="Arial" w:cs="Arial"/>
          <w:sz w:val="24"/>
          <w:szCs w:val="24"/>
        </w:rPr>
        <w:t>nswer</w:t>
      </w:r>
      <w:r w:rsidRPr="0012626E">
        <w:rPr>
          <w:rFonts w:ascii="Arial" w:eastAsia="Calibri" w:hAnsi="Arial" w:cs="Arial"/>
          <w:sz w:val="24"/>
          <w:szCs w:val="24"/>
        </w:rPr>
        <w:t xml:space="preserve"> </w:t>
      </w:r>
      <w:r w:rsidRPr="0012626E">
        <w:rPr>
          <w:rFonts w:ascii="Arial" w:eastAsia="Calibri" w:hAnsi="Arial" w:cs="Arial"/>
          <w:b/>
          <w:sz w:val="24"/>
          <w:szCs w:val="24"/>
          <w:u w:val="single"/>
        </w:rPr>
        <w:t>ANY T</w:t>
      </w:r>
      <w:r w:rsidR="00DD17A0">
        <w:rPr>
          <w:rFonts w:ascii="Arial" w:eastAsia="Calibri" w:hAnsi="Arial" w:cs="Arial"/>
          <w:b/>
          <w:sz w:val="24"/>
          <w:szCs w:val="24"/>
          <w:u w:val="single"/>
        </w:rPr>
        <w:t>HREE</w:t>
      </w:r>
      <w:r w:rsidRPr="0012626E">
        <w:rPr>
          <w:rFonts w:ascii="Arial" w:eastAsia="Calibri" w:hAnsi="Arial" w:cs="Arial"/>
          <w:b/>
          <w:sz w:val="24"/>
          <w:szCs w:val="24"/>
        </w:rPr>
        <w:t xml:space="preserve"> </w:t>
      </w:r>
      <w:r w:rsidR="00F01417" w:rsidRPr="00F01417">
        <w:rPr>
          <w:rFonts w:ascii="Arial" w:eastAsia="Calibri" w:hAnsi="Arial" w:cs="Arial"/>
          <w:sz w:val="24"/>
          <w:szCs w:val="24"/>
        </w:rPr>
        <w:t>questions from this section</w:t>
      </w:r>
      <w:r w:rsidR="009B40C7">
        <w:rPr>
          <w:rFonts w:ascii="Arial" w:eastAsia="Calibri" w:hAnsi="Arial" w:cs="Arial"/>
          <w:sz w:val="24"/>
          <w:szCs w:val="24"/>
        </w:rPr>
        <w:t>.</w:t>
      </w:r>
    </w:p>
    <w:p w:rsidR="00793662" w:rsidRDefault="00793662" w:rsidP="004D3B0E">
      <w:pPr>
        <w:jc w:val="both"/>
        <w:rPr>
          <w:rFonts w:ascii="Arial" w:eastAsia="Calibri" w:hAnsi="Arial" w:cs="Arial"/>
          <w:sz w:val="24"/>
          <w:szCs w:val="24"/>
        </w:rPr>
      </w:pPr>
    </w:p>
    <w:p w:rsidR="00107E53" w:rsidRPr="00793662" w:rsidRDefault="00707DE8" w:rsidP="004D3B0E">
      <w:pPr>
        <w:jc w:val="both"/>
        <w:rPr>
          <w:rFonts w:ascii="Arial" w:hAnsi="Arial" w:cs="Arial"/>
          <w:b/>
          <w:sz w:val="24"/>
          <w:szCs w:val="24"/>
        </w:rPr>
      </w:pPr>
      <w:r w:rsidRPr="00793662">
        <w:rPr>
          <w:rFonts w:ascii="Arial" w:hAnsi="Arial" w:cs="Arial"/>
          <w:b/>
          <w:sz w:val="24"/>
          <w:szCs w:val="24"/>
        </w:rPr>
        <w:t>QUESTION 1</w:t>
      </w:r>
    </w:p>
    <w:p w:rsidR="00107E53" w:rsidRPr="003013E9" w:rsidRDefault="00107E53" w:rsidP="004D3B0E">
      <w:pPr>
        <w:pStyle w:val="ListParagraph"/>
        <w:numPr>
          <w:ilvl w:val="0"/>
          <w:numId w:val="30"/>
        </w:numPr>
        <w:ind w:hanging="720"/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 xml:space="preserve">State </w:t>
      </w:r>
      <w:r w:rsidRPr="00897D9B">
        <w:rPr>
          <w:rFonts w:ascii="Arial" w:hAnsi="Arial" w:cs="Arial"/>
          <w:b/>
          <w:sz w:val="24"/>
          <w:szCs w:val="24"/>
          <w:u w:val="single"/>
        </w:rPr>
        <w:t>three</w:t>
      </w:r>
      <w:r w:rsidRPr="003013E9">
        <w:rPr>
          <w:rFonts w:ascii="Arial" w:hAnsi="Arial" w:cs="Arial"/>
          <w:sz w:val="24"/>
          <w:szCs w:val="24"/>
        </w:rPr>
        <w:t xml:space="preserve"> differences between a customer and a client.  </w:t>
      </w:r>
      <w:r w:rsidR="00897D9B">
        <w:rPr>
          <w:rFonts w:ascii="Arial" w:hAnsi="Arial" w:cs="Arial"/>
          <w:sz w:val="24"/>
          <w:szCs w:val="24"/>
        </w:rPr>
        <w:t xml:space="preserve">                  </w:t>
      </w:r>
      <w:r w:rsidRPr="003013E9">
        <w:rPr>
          <w:rFonts w:ascii="Arial" w:hAnsi="Arial" w:cs="Arial"/>
          <w:sz w:val="24"/>
          <w:szCs w:val="24"/>
        </w:rPr>
        <w:t xml:space="preserve"> </w:t>
      </w:r>
      <w:r w:rsidR="009337CE">
        <w:rPr>
          <w:rFonts w:ascii="Arial" w:hAnsi="Arial" w:cs="Arial"/>
          <w:sz w:val="24"/>
          <w:szCs w:val="24"/>
        </w:rPr>
        <w:t xml:space="preserve"> </w:t>
      </w:r>
      <w:r w:rsidR="00897D9B">
        <w:rPr>
          <w:rFonts w:ascii="Arial" w:hAnsi="Arial" w:cs="Arial"/>
          <w:sz w:val="24"/>
          <w:szCs w:val="24"/>
        </w:rPr>
        <w:t xml:space="preserve"> </w:t>
      </w:r>
      <w:r w:rsidRPr="00897D9B">
        <w:rPr>
          <w:rFonts w:ascii="Arial" w:hAnsi="Arial" w:cs="Arial"/>
          <w:i/>
          <w:sz w:val="24"/>
          <w:szCs w:val="24"/>
        </w:rPr>
        <w:t>(6</w:t>
      </w:r>
      <w:r w:rsidR="00897D9B" w:rsidRPr="00897D9B">
        <w:rPr>
          <w:rFonts w:ascii="Arial" w:hAnsi="Arial" w:cs="Arial"/>
          <w:i/>
          <w:sz w:val="24"/>
          <w:szCs w:val="24"/>
        </w:rPr>
        <w:t xml:space="preserve"> marks</w:t>
      </w:r>
      <w:r w:rsidRPr="00897D9B">
        <w:rPr>
          <w:rFonts w:ascii="Arial" w:hAnsi="Arial" w:cs="Arial"/>
          <w:i/>
          <w:sz w:val="24"/>
          <w:szCs w:val="24"/>
        </w:rPr>
        <w:t>)</w:t>
      </w:r>
    </w:p>
    <w:p w:rsidR="00107E53" w:rsidRPr="003013E9" w:rsidRDefault="00107E53" w:rsidP="004D3B0E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107E53" w:rsidRPr="003013E9" w:rsidRDefault="00107E53" w:rsidP="004D3B0E">
      <w:pPr>
        <w:pStyle w:val="ListParagraph"/>
        <w:numPr>
          <w:ilvl w:val="0"/>
          <w:numId w:val="30"/>
        </w:numPr>
        <w:ind w:hanging="720"/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 xml:space="preserve">The success of external marketing strategies requires developing strong internal relationships that cut across functional boundaries. </w:t>
      </w:r>
      <w:r w:rsidR="005A53E6" w:rsidRPr="003013E9">
        <w:rPr>
          <w:rFonts w:ascii="Arial" w:hAnsi="Arial" w:cs="Arial"/>
          <w:sz w:val="24"/>
          <w:szCs w:val="24"/>
        </w:rPr>
        <w:t>E</w:t>
      </w:r>
      <w:r w:rsidRPr="003013E9">
        <w:rPr>
          <w:rFonts w:ascii="Arial" w:hAnsi="Arial" w:cs="Arial"/>
          <w:sz w:val="24"/>
          <w:szCs w:val="24"/>
        </w:rPr>
        <w:t xml:space="preserve">xplain any </w:t>
      </w:r>
      <w:r w:rsidRPr="00DD17A0">
        <w:rPr>
          <w:rFonts w:ascii="Arial" w:hAnsi="Arial" w:cs="Arial"/>
          <w:b/>
          <w:sz w:val="24"/>
          <w:szCs w:val="24"/>
          <w:u w:val="single"/>
        </w:rPr>
        <w:t>four</w:t>
      </w:r>
      <w:r w:rsidRPr="003013E9">
        <w:rPr>
          <w:rFonts w:ascii="Arial" w:hAnsi="Arial" w:cs="Arial"/>
          <w:sz w:val="24"/>
          <w:szCs w:val="24"/>
        </w:rPr>
        <w:t xml:space="preserve"> guidelines for developing effective internal relationships.  </w:t>
      </w:r>
      <w:r w:rsidR="00897D9B">
        <w:rPr>
          <w:rFonts w:ascii="Arial" w:hAnsi="Arial" w:cs="Arial"/>
          <w:sz w:val="24"/>
          <w:szCs w:val="24"/>
        </w:rPr>
        <w:t xml:space="preserve">                              </w:t>
      </w:r>
      <w:r w:rsidR="00897D9B" w:rsidRPr="00897D9B">
        <w:rPr>
          <w:rFonts w:ascii="Arial" w:hAnsi="Arial" w:cs="Arial"/>
          <w:i/>
          <w:sz w:val="24"/>
          <w:szCs w:val="24"/>
        </w:rPr>
        <w:t xml:space="preserve">   </w:t>
      </w:r>
      <w:r w:rsidRPr="00897D9B">
        <w:rPr>
          <w:rFonts w:ascii="Arial" w:hAnsi="Arial" w:cs="Arial"/>
          <w:i/>
          <w:sz w:val="24"/>
          <w:szCs w:val="24"/>
        </w:rPr>
        <w:t xml:space="preserve"> </w:t>
      </w:r>
      <w:r w:rsidR="00897D9B">
        <w:rPr>
          <w:rFonts w:ascii="Arial" w:hAnsi="Arial" w:cs="Arial"/>
          <w:i/>
          <w:sz w:val="24"/>
          <w:szCs w:val="24"/>
        </w:rPr>
        <w:t xml:space="preserve">    </w:t>
      </w:r>
      <w:r w:rsidRPr="00897D9B">
        <w:rPr>
          <w:rFonts w:ascii="Arial" w:hAnsi="Arial" w:cs="Arial"/>
          <w:i/>
          <w:sz w:val="24"/>
          <w:szCs w:val="24"/>
        </w:rPr>
        <w:t>(12</w:t>
      </w:r>
      <w:r w:rsidR="00897D9B" w:rsidRPr="00897D9B">
        <w:rPr>
          <w:rFonts w:ascii="Arial" w:hAnsi="Arial" w:cs="Arial"/>
          <w:i/>
          <w:sz w:val="24"/>
          <w:szCs w:val="24"/>
        </w:rPr>
        <w:t xml:space="preserve"> marks</w:t>
      </w:r>
      <w:r w:rsidRPr="00897D9B">
        <w:rPr>
          <w:rFonts w:ascii="Arial" w:hAnsi="Arial" w:cs="Arial"/>
          <w:i/>
          <w:sz w:val="24"/>
          <w:szCs w:val="24"/>
        </w:rPr>
        <w:t>)</w:t>
      </w:r>
    </w:p>
    <w:p w:rsidR="00107E53" w:rsidRPr="003013E9" w:rsidRDefault="00107E53" w:rsidP="004D3B0E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107E53" w:rsidRPr="003013E9" w:rsidRDefault="00107E53" w:rsidP="004D3B0E">
      <w:pPr>
        <w:pStyle w:val="ListParagraph"/>
        <w:numPr>
          <w:ilvl w:val="0"/>
          <w:numId w:val="30"/>
        </w:numPr>
        <w:ind w:hanging="720"/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 xml:space="preserve">Any </w:t>
      </w:r>
      <w:proofErr w:type="spellStart"/>
      <w:r w:rsidRPr="003013E9">
        <w:rPr>
          <w:rFonts w:ascii="Arial" w:hAnsi="Arial" w:cs="Arial"/>
          <w:sz w:val="24"/>
          <w:szCs w:val="24"/>
        </w:rPr>
        <w:t>programme</w:t>
      </w:r>
      <w:proofErr w:type="spellEnd"/>
      <w:r w:rsidRPr="003013E9">
        <w:rPr>
          <w:rFonts w:ascii="Arial" w:hAnsi="Arial" w:cs="Arial"/>
          <w:sz w:val="24"/>
          <w:szCs w:val="24"/>
        </w:rPr>
        <w:t xml:space="preserve"> which aims to improve the level of customer care would need to encompass a range of key elements. Give any </w:t>
      </w:r>
      <w:r w:rsidRPr="00B26A76">
        <w:rPr>
          <w:rFonts w:ascii="Arial" w:hAnsi="Arial" w:cs="Arial"/>
          <w:b/>
          <w:sz w:val="24"/>
          <w:szCs w:val="24"/>
          <w:u w:val="single"/>
        </w:rPr>
        <w:t>two</w:t>
      </w:r>
      <w:r w:rsidRPr="003013E9">
        <w:rPr>
          <w:rFonts w:ascii="Arial" w:hAnsi="Arial" w:cs="Arial"/>
          <w:sz w:val="24"/>
          <w:szCs w:val="24"/>
        </w:rPr>
        <w:t xml:space="preserve"> of those elements</w:t>
      </w:r>
      <w:r w:rsidRPr="00897D9B">
        <w:rPr>
          <w:rFonts w:ascii="Arial" w:hAnsi="Arial" w:cs="Arial"/>
          <w:i/>
          <w:sz w:val="24"/>
          <w:szCs w:val="24"/>
        </w:rPr>
        <w:t>.  (2</w:t>
      </w:r>
      <w:r w:rsidR="00897D9B" w:rsidRPr="00897D9B">
        <w:rPr>
          <w:rFonts w:ascii="Arial" w:hAnsi="Arial" w:cs="Arial"/>
          <w:i/>
          <w:sz w:val="24"/>
          <w:szCs w:val="24"/>
        </w:rPr>
        <w:t xml:space="preserve"> marks</w:t>
      </w:r>
      <w:r w:rsidRPr="00897D9B">
        <w:rPr>
          <w:rFonts w:ascii="Arial" w:hAnsi="Arial" w:cs="Arial"/>
          <w:i/>
          <w:sz w:val="24"/>
          <w:szCs w:val="24"/>
        </w:rPr>
        <w:t>)</w:t>
      </w:r>
    </w:p>
    <w:p w:rsidR="00107E53" w:rsidRPr="00897D9B" w:rsidRDefault="00DD17A0" w:rsidP="004D3B0E">
      <w:pPr>
        <w:ind w:left="720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(</w:t>
      </w:r>
      <w:r>
        <w:rPr>
          <w:rFonts w:ascii="Arial" w:hAnsi="Arial" w:cs="Arial"/>
          <w:b/>
          <w:sz w:val="24"/>
          <w:szCs w:val="24"/>
        </w:rPr>
        <w:t>Total 20 m</w:t>
      </w:r>
      <w:r w:rsidR="00897D9B" w:rsidRPr="00897D9B">
        <w:rPr>
          <w:rFonts w:ascii="Arial" w:hAnsi="Arial" w:cs="Arial"/>
          <w:b/>
          <w:sz w:val="24"/>
          <w:szCs w:val="24"/>
        </w:rPr>
        <w:t>arks</w:t>
      </w:r>
      <w:r>
        <w:rPr>
          <w:rFonts w:ascii="Arial" w:hAnsi="Arial" w:cs="Arial"/>
          <w:b/>
          <w:sz w:val="24"/>
          <w:szCs w:val="24"/>
        </w:rPr>
        <w:t>)</w:t>
      </w:r>
    </w:p>
    <w:p w:rsidR="00897D9B" w:rsidRDefault="00897D9B" w:rsidP="004D3B0E">
      <w:pPr>
        <w:jc w:val="both"/>
        <w:rPr>
          <w:rFonts w:ascii="Arial" w:hAnsi="Arial" w:cs="Arial"/>
          <w:sz w:val="24"/>
          <w:szCs w:val="24"/>
        </w:rPr>
      </w:pPr>
    </w:p>
    <w:p w:rsidR="00107E53" w:rsidRPr="00897D9B" w:rsidRDefault="00707DE8" w:rsidP="004D3B0E">
      <w:pPr>
        <w:jc w:val="both"/>
        <w:rPr>
          <w:rFonts w:ascii="Arial" w:hAnsi="Arial" w:cs="Arial"/>
          <w:b/>
          <w:sz w:val="24"/>
          <w:szCs w:val="24"/>
        </w:rPr>
      </w:pPr>
      <w:r w:rsidRPr="00897D9B">
        <w:rPr>
          <w:rFonts w:ascii="Arial" w:hAnsi="Arial" w:cs="Arial"/>
          <w:b/>
          <w:sz w:val="24"/>
          <w:szCs w:val="24"/>
        </w:rPr>
        <w:t>QUESTION 2</w:t>
      </w:r>
    </w:p>
    <w:p w:rsidR="00107E53" w:rsidRPr="003013E9" w:rsidRDefault="00107E53" w:rsidP="004D3B0E">
      <w:pPr>
        <w:pStyle w:val="ListParagraph"/>
        <w:numPr>
          <w:ilvl w:val="0"/>
          <w:numId w:val="32"/>
        </w:numPr>
        <w:ind w:hanging="720"/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 xml:space="preserve">Explain </w:t>
      </w:r>
      <w:r w:rsidR="00DD17A0" w:rsidRPr="00DD17A0">
        <w:rPr>
          <w:rFonts w:ascii="Arial" w:hAnsi="Arial" w:cs="Arial"/>
          <w:b/>
          <w:sz w:val="24"/>
          <w:szCs w:val="24"/>
          <w:u w:val="single"/>
        </w:rPr>
        <w:t>four</w:t>
      </w:r>
      <w:r w:rsidR="00DD17A0">
        <w:rPr>
          <w:rFonts w:ascii="Arial" w:hAnsi="Arial" w:cs="Arial"/>
          <w:sz w:val="24"/>
          <w:szCs w:val="24"/>
        </w:rPr>
        <w:t xml:space="preserve"> </w:t>
      </w:r>
      <w:r w:rsidRPr="003013E9">
        <w:rPr>
          <w:rFonts w:ascii="Arial" w:hAnsi="Arial" w:cs="Arial"/>
          <w:sz w:val="24"/>
          <w:szCs w:val="24"/>
        </w:rPr>
        <w:t xml:space="preserve">reasons why feedback is important.  </w:t>
      </w:r>
      <w:r w:rsidR="00634B9B">
        <w:rPr>
          <w:rFonts w:ascii="Arial" w:hAnsi="Arial" w:cs="Arial"/>
          <w:sz w:val="24"/>
          <w:szCs w:val="24"/>
        </w:rPr>
        <w:t xml:space="preserve">                                  </w:t>
      </w:r>
      <w:r w:rsidRPr="003013E9">
        <w:rPr>
          <w:rFonts w:ascii="Arial" w:hAnsi="Arial" w:cs="Arial"/>
          <w:sz w:val="24"/>
          <w:szCs w:val="24"/>
        </w:rPr>
        <w:t xml:space="preserve"> </w:t>
      </w:r>
      <w:r w:rsidRPr="00634B9B">
        <w:rPr>
          <w:rFonts w:ascii="Arial" w:hAnsi="Arial" w:cs="Arial"/>
          <w:i/>
          <w:sz w:val="24"/>
          <w:szCs w:val="24"/>
        </w:rPr>
        <w:t>(8</w:t>
      </w:r>
      <w:r w:rsidR="00634B9B" w:rsidRPr="00634B9B">
        <w:rPr>
          <w:rFonts w:ascii="Arial" w:hAnsi="Arial" w:cs="Arial"/>
          <w:i/>
          <w:sz w:val="24"/>
          <w:szCs w:val="24"/>
        </w:rPr>
        <w:t xml:space="preserve"> marks</w:t>
      </w:r>
      <w:r w:rsidRPr="00634B9B">
        <w:rPr>
          <w:rFonts w:ascii="Arial" w:hAnsi="Arial" w:cs="Arial"/>
          <w:i/>
          <w:sz w:val="24"/>
          <w:szCs w:val="24"/>
        </w:rPr>
        <w:t>)</w:t>
      </w:r>
    </w:p>
    <w:p w:rsidR="00107E53" w:rsidRPr="003013E9" w:rsidRDefault="00107E53" w:rsidP="004D3B0E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107E53" w:rsidRPr="00634B9B" w:rsidRDefault="00107E53" w:rsidP="004D3B0E">
      <w:pPr>
        <w:pStyle w:val="ListParagraph"/>
        <w:numPr>
          <w:ilvl w:val="0"/>
          <w:numId w:val="32"/>
        </w:numPr>
        <w:ind w:hanging="720"/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You hav</w:t>
      </w:r>
      <w:r w:rsidR="00B26A76">
        <w:rPr>
          <w:rFonts w:ascii="Arial" w:hAnsi="Arial" w:cs="Arial"/>
          <w:sz w:val="24"/>
          <w:szCs w:val="24"/>
        </w:rPr>
        <w:t>e been promoted to the post of Customer Care M</w:t>
      </w:r>
      <w:r w:rsidRPr="003013E9">
        <w:rPr>
          <w:rFonts w:ascii="Arial" w:hAnsi="Arial" w:cs="Arial"/>
          <w:sz w:val="24"/>
          <w:szCs w:val="24"/>
        </w:rPr>
        <w:t xml:space="preserve">anager and have been asked to set up a </w:t>
      </w:r>
      <w:r w:rsidR="004D3B0E">
        <w:rPr>
          <w:rFonts w:ascii="Arial" w:hAnsi="Arial" w:cs="Arial"/>
          <w:sz w:val="24"/>
          <w:szCs w:val="24"/>
        </w:rPr>
        <w:t xml:space="preserve">customer care </w:t>
      </w:r>
      <w:proofErr w:type="spellStart"/>
      <w:r w:rsidR="004D3B0E">
        <w:rPr>
          <w:rFonts w:ascii="Arial" w:hAnsi="Arial" w:cs="Arial"/>
          <w:sz w:val="24"/>
          <w:szCs w:val="24"/>
        </w:rPr>
        <w:t>programme</w:t>
      </w:r>
      <w:proofErr w:type="spellEnd"/>
      <w:r w:rsidR="004D3B0E">
        <w:rPr>
          <w:rFonts w:ascii="Arial" w:hAnsi="Arial" w:cs="Arial"/>
          <w:sz w:val="24"/>
          <w:szCs w:val="24"/>
        </w:rPr>
        <w:t xml:space="preserve">. </w:t>
      </w:r>
      <w:r w:rsidR="00666D86" w:rsidRPr="003013E9">
        <w:rPr>
          <w:rFonts w:ascii="Arial" w:hAnsi="Arial" w:cs="Arial"/>
          <w:sz w:val="24"/>
          <w:szCs w:val="24"/>
        </w:rPr>
        <w:t>Explain</w:t>
      </w:r>
      <w:r w:rsidRPr="003013E9">
        <w:rPr>
          <w:rFonts w:ascii="Arial" w:hAnsi="Arial" w:cs="Arial"/>
          <w:sz w:val="24"/>
          <w:szCs w:val="24"/>
        </w:rPr>
        <w:t xml:space="preserve"> </w:t>
      </w:r>
      <w:r w:rsidR="00DD17A0" w:rsidRPr="00DD17A0">
        <w:rPr>
          <w:rFonts w:ascii="Arial" w:hAnsi="Arial" w:cs="Arial"/>
          <w:b/>
          <w:sz w:val="24"/>
          <w:szCs w:val="24"/>
          <w:u w:val="single"/>
        </w:rPr>
        <w:t>four</w:t>
      </w:r>
      <w:r w:rsidRPr="003013E9">
        <w:rPr>
          <w:rFonts w:ascii="Arial" w:hAnsi="Arial" w:cs="Arial"/>
          <w:sz w:val="24"/>
          <w:szCs w:val="24"/>
        </w:rPr>
        <w:t xml:space="preserve"> steps that you would include in your customer care </w:t>
      </w:r>
      <w:proofErr w:type="spellStart"/>
      <w:r w:rsidRPr="003013E9">
        <w:rPr>
          <w:rFonts w:ascii="Arial" w:hAnsi="Arial" w:cs="Arial"/>
          <w:sz w:val="24"/>
          <w:szCs w:val="24"/>
        </w:rPr>
        <w:t>programme</w:t>
      </w:r>
      <w:proofErr w:type="spellEnd"/>
      <w:r w:rsidRPr="00634B9B">
        <w:rPr>
          <w:rFonts w:ascii="Arial" w:hAnsi="Arial" w:cs="Arial"/>
          <w:i/>
          <w:sz w:val="24"/>
          <w:szCs w:val="24"/>
        </w:rPr>
        <w:t xml:space="preserve">.   </w:t>
      </w:r>
      <w:r w:rsidR="00634B9B" w:rsidRPr="00634B9B">
        <w:rPr>
          <w:rFonts w:ascii="Arial" w:hAnsi="Arial" w:cs="Arial"/>
          <w:i/>
          <w:sz w:val="24"/>
          <w:szCs w:val="24"/>
        </w:rPr>
        <w:t xml:space="preserve">                                 </w:t>
      </w:r>
      <w:r w:rsidR="00634B9B">
        <w:rPr>
          <w:rFonts w:ascii="Arial" w:hAnsi="Arial" w:cs="Arial"/>
          <w:i/>
          <w:sz w:val="24"/>
          <w:szCs w:val="24"/>
        </w:rPr>
        <w:t xml:space="preserve">  </w:t>
      </w:r>
      <w:r w:rsidR="00DD17A0">
        <w:rPr>
          <w:rFonts w:ascii="Arial" w:hAnsi="Arial" w:cs="Arial"/>
          <w:i/>
          <w:sz w:val="24"/>
          <w:szCs w:val="24"/>
        </w:rPr>
        <w:t xml:space="preserve"> </w:t>
      </w:r>
      <w:r w:rsidR="00634B9B" w:rsidRPr="00634B9B">
        <w:rPr>
          <w:rFonts w:ascii="Arial" w:hAnsi="Arial" w:cs="Arial"/>
          <w:i/>
          <w:sz w:val="24"/>
          <w:szCs w:val="24"/>
        </w:rPr>
        <w:t xml:space="preserve">     </w:t>
      </w:r>
      <w:r w:rsidRPr="00634B9B">
        <w:rPr>
          <w:rFonts w:ascii="Arial" w:hAnsi="Arial" w:cs="Arial"/>
          <w:i/>
          <w:sz w:val="24"/>
          <w:szCs w:val="24"/>
        </w:rPr>
        <w:t>(12</w:t>
      </w:r>
      <w:r w:rsidR="00634B9B" w:rsidRPr="00634B9B">
        <w:rPr>
          <w:rFonts w:ascii="Arial" w:hAnsi="Arial" w:cs="Arial"/>
          <w:i/>
          <w:sz w:val="24"/>
          <w:szCs w:val="24"/>
        </w:rPr>
        <w:t xml:space="preserve"> marks</w:t>
      </w:r>
      <w:r w:rsidRPr="00634B9B">
        <w:rPr>
          <w:rFonts w:ascii="Arial" w:hAnsi="Arial" w:cs="Arial"/>
          <w:i/>
          <w:sz w:val="24"/>
          <w:szCs w:val="24"/>
        </w:rPr>
        <w:t>)</w:t>
      </w:r>
    </w:p>
    <w:p w:rsidR="00634B9B" w:rsidRPr="00634B9B" w:rsidRDefault="00634B9B" w:rsidP="004D3B0E">
      <w:pPr>
        <w:pStyle w:val="ListParagraph"/>
        <w:ind w:left="720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DD17A0" w:rsidRPr="00B26A76">
        <w:rPr>
          <w:rFonts w:ascii="Arial" w:hAnsi="Arial" w:cs="Arial"/>
          <w:b/>
          <w:sz w:val="24"/>
          <w:szCs w:val="24"/>
        </w:rPr>
        <w:t>(</w:t>
      </w:r>
      <w:r w:rsidR="00DD17A0">
        <w:rPr>
          <w:rFonts w:ascii="Arial" w:hAnsi="Arial" w:cs="Arial"/>
          <w:b/>
          <w:sz w:val="24"/>
          <w:szCs w:val="24"/>
        </w:rPr>
        <w:t>Total 20 m</w:t>
      </w:r>
      <w:r w:rsidRPr="00634B9B">
        <w:rPr>
          <w:rFonts w:ascii="Arial" w:hAnsi="Arial" w:cs="Arial"/>
          <w:b/>
          <w:sz w:val="24"/>
          <w:szCs w:val="24"/>
        </w:rPr>
        <w:t>arks</w:t>
      </w:r>
      <w:r w:rsidR="00DD17A0">
        <w:rPr>
          <w:rFonts w:ascii="Arial" w:hAnsi="Arial" w:cs="Arial"/>
          <w:b/>
          <w:sz w:val="24"/>
          <w:szCs w:val="24"/>
        </w:rPr>
        <w:t>)</w:t>
      </w:r>
    </w:p>
    <w:p w:rsidR="00107E53" w:rsidRPr="003013E9" w:rsidRDefault="00107E53" w:rsidP="004D3B0E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107E53" w:rsidRPr="00634B9B" w:rsidRDefault="00707DE8" w:rsidP="004D3B0E">
      <w:pPr>
        <w:jc w:val="both"/>
        <w:rPr>
          <w:rFonts w:ascii="Arial" w:hAnsi="Arial" w:cs="Arial"/>
          <w:b/>
          <w:sz w:val="24"/>
          <w:szCs w:val="24"/>
        </w:rPr>
      </w:pPr>
      <w:r w:rsidRPr="00634B9B">
        <w:rPr>
          <w:rFonts w:ascii="Arial" w:hAnsi="Arial" w:cs="Arial"/>
          <w:b/>
          <w:sz w:val="24"/>
          <w:szCs w:val="24"/>
        </w:rPr>
        <w:t>QUESTION 3</w:t>
      </w:r>
    </w:p>
    <w:p w:rsidR="00107E53" w:rsidRPr="003013E9" w:rsidRDefault="00107E53" w:rsidP="004D3B0E">
      <w:pPr>
        <w:pStyle w:val="ListParagraph"/>
        <w:numPr>
          <w:ilvl w:val="0"/>
          <w:numId w:val="33"/>
        </w:numPr>
        <w:ind w:hanging="720"/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 xml:space="preserve">What is the difference between customer care and customer service?   </w:t>
      </w:r>
      <w:r w:rsidRPr="00634B9B">
        <w:rPr>
          <w:rFonts w:ascii="Arial" w:hAnsi="Arial" w:cs="Arial"/>
          <w:i/>
          <w:sz w:val="24"/>
          <w:szCs w:val="24"/>
        </w:rPr>
        <w:t>(4</w:t>
      </w:r>
      <w:r w:rsidR="00634B9B" w:rsidRPr="00634B9B">
        <w:rPr>
          <w:rFonts w:ascii="Arial" w:hAnsi="Arial" w:cs="Arial"/>
          <w:i/>
          <w:sz w:val="24"/>
          <w:szCs w:val="24"/>
        </w:rPr>
        <w:t xml:space="preserve"> marks</w:t>
      </w:r>
      <w:r w:rsidRPr="00634B9B">
        <w:rPr>
          <w:rFonts w:ascii="Arial" w:hAnsi="Arial" w:cs="Arial"/>
          <w:i/>
          <w:sz w:val="24"/>
          <w:szCs w:val="24"/>
        </w:rPr>
        <w:t>)</w:t>
      </w:r>
    </w:p>
    <w:p w:rsidR="00107E53" w:rsidRPr="003013E9" w:rsidRDefault="00107E53" w:rsidP="004D3B0E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634B9B" w:rsidRDefault="00634B9B" w:rsidP="004D3B0E">
      <w:pPr>
        <w:pStyle w:val="ListParagraph"/>
        <w:numPr>
          <w:ilvl w:val="0"/>
          <w:numId w:val="33"/>
        </w:numPr>
        <w:ind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List </w:t>
      </w:r>
      <w:r w:rsidRPr="00634B9B">
        <w:rPr>
          <w:rFonts w:ascii="Arial" w:hAnsi="Arial" w:cs="Arial"/>
          <w:b/>
          <w:sz w:val="24"/>
          <w:szCs w:val="24"/>
          <w:u w:val="single"/>
        </w:rPr>
        <w:t>four</w:t>
      </w:r>
      <w:r w:rsidR="00107E53" w:rsidRPr="003013E9">
        <w:rPr>
          <w:rFonts w:ascii="Arial" w:hAnsi="Arial" w:cs="Arial"/>
          <w:sz w:val="24"/>
          <w:szCs w:val="24"/>
        </w:rPr>
        <w:t xml:space="preserve"> elements of customer service according to Christopher </w:t>
      </w:r>
      <w:r>
        <w:rPr>
          <w:rFonts w:ascii="Arial" w:hAnsi="Arial" w:cs="Arial"/>
          <w:sz w:val="24"/>
          <w:szCs w:val="24"/>
        </w:rPr>
        <w:t xml:space="preserve">Pine </w:t>
      </w:r>
      <w:r w:rsidR="00107E53" w:rsidRPr="003013E9">
        <w:rPr>
          <w:rFonts w:ascii="Arial" w:hAnsi="Arial" w:cs="Arial"/>
          <w:sz w:val="24"/>
          <w:szCs w:val="24"/>
        </w:rPr>
        <w:t xml:space="preserve">(1986).  </w:t>
      </w:r>
    </w:p>
    <w:p w:rsidR="00107E53" w:rsidRDefault="00634B9B" w:rsidP="004D3B0E">
      <w:pPr>
        <w:pStyle w:val="ListParagraph"/>
        <w:ind w:left="7200" w:firstLine="72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</w:t>
      </w:r>
      <w:r w:rsidR="00107E53" w:rsidRPr="00634B9B">
        <w:rPr>
          <w:rFonts w:ascii="Arial" w:hAnsi="Arial" w:cs="Arial"/>
          <w:i/>
          <w:sz w:val="24"/>
          <w:szCs w:val="24"/>
        </w:rPr>
        <w:t>(4</w:t>
      </w:r>
      <w:r w:rsidRPr="00634B9B">
        <w:rPr>
          <w:rFonts w:ascii="Arial" w:hAnsi="Arial" w:cs="Arial"/>
          <w:i/>
          <w:sz w:val="24"/>
          <w:szCs w:val="24"/>
        </w:rPr>
        <w:t xml:space="preserve"> marks</w:t>
      </w:r>
      <w:r w:rsidR="00107E53" w:rsidRPr="00634B9B">
        <w:rPr>
          <w:rFonts w:ascii="Arial" w:hAnsi="Arial" w:cs="Arial"/>
          <w:i/>
          <w:sz w:val="24"/>
          <w:szCs w:val="24"/>
        </w:rPr>
        <w:t>)</w:t>
      </w:r>
    </w:p>
    <w:p w:rsidR="00B26A76" w:rsidRPr="00634B9B" w:rsidRDefault="00B26A76" w:rsidP="004D3B0E">
      <w:pPr>
        <w:pStyle w:val="ListParagraph"/>
        <w:ind w:left="7200" w:firstLine="720"/>
        <w:jc w:val="both"/>
        <w:rPr>
          <w:rFonts w:ascii="Arial" w:hAnsi="Arial" w:cs="Arial"/>
          <w:i/>
          <w:sz w:val="24"/>
          <w:szCs w:val="24"/>
        </w:rPr>
      </w:pPr>
    </w:p>
    <w:p w:rsidR="00107E53" w:rsidRPr="00634B9B" w:rsidRDefault="00107E53" w:rsidP="004D3B0E">
      <w:pPr>
        <w:pStyle w:val="ListParagraph"/>
        <w:numPr>
          <w:ilvl w:val="0"/>
          <w:numId w:val="33"/>
        </w:numPr>
        <w:ind w:hanging="720"/>
        <w:jc w:val="both"/>
        <w:rPr>
          <w:rFonts w:ascii="Arial" w:hAnsi="Arial" w:cs="Arial"/>
          <w:i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 xml:space="preserve"> </w:t>
      </w:r>
      <w:r w:rsidR="005A53E6" w:rsidRPr="003013E9">
        <w:rPr>
          <w:rFonts w:ascii="Arial" w:hAnsi="Arial" w:cs="Arial"/>
          <w:sz w:val="24"/>
          <w:szCs w:val="24"/>
        </w:rPr>
        <w:t>E</w:t>
      </w:r>
      <w:r w:rsidRPr="003013E9">
        <w:rPr>
          <w:rFonts w:ascii="Arial" w:hAnsi="Arial" w:cs="Arial"/>
          <w:sz w:val="24"/>
          <w:szCs w:val="24"/>
        </w:rPr>
        <w:t xml:space="preserve">xplain the </w:t>
      </w:r>
      <w:r w:rsidR="00634B9B" w:rsidRPr="00634B9B">
        <w:rPr>
          <w:rFonts w:ascii="Arial" w:hAnsi="Arial" w:cs="Arial"/>
          <w:b/>
          <w:sz w:val="24"/>
          <w:szCs w:val="24"/>
          <w:u w:val="single"/>
        </w:rPr>
        <w:t>three</w:t>
      </w:r>
      <w:r w:rsidRPr="003013E9">
        <w:rPr>
          <w:rFonts w:ascii="Arial" w:hAnsi="Arial" w:cs="Arial"/>
          <w:sz w:val="24"/>
          <w:szCs w:val="24"/>
        </w:rPr>
        <w:t xml:space="preserve"> attributes of customer care and </w:t>
      </w:r>
      <w:r w:rsidR="00634B9B">
        <w:rPr>
          <w:rFonts w:ascii="Arial" w:hAnsi="Arial" w:cs="Arial"/>
          <w:sz w:val="24"/>
          <w:szCs w:val="24"/>
        </w:rPr>
        <w:t xml:space="preserve">customer </w:t>
      </w:r>
      <w:r w:rsidRPr="003013E9">
        <w:rPr>
          <w:rFonts w:ascii="Arial" w:hAnsi="Arial" w:cs="Arial"/>
          <w:sz w:val="24"/>
          <w:szCs w:val="24"/>
        </w:rPr>
        <w:t xml:space="preserve">service. </w:t>
      </w:r>
      <w:r w:rsidR="00634B9B">
        <w:rPr>
          <w:rFonts w:ascii="Arial" w:hAnsi="Arial" w:cs="Arial"/>
          <w:sz w:val="24"/>
          <w:szCs w:val="24"/>
        </w:rPr>
        <w:t xml:space="preserve"> </w:t>
      </w:r>
      <w:r w:rsidRPr="00634B9B">
        <w:rPr>
          <w:rFonts w:ascii="Arial" w:hAnsi="Arial" w:cs="Arial"/>
          <w:i/>
          <w:sz w:val="24"/>
          <w:szCs w:val="24"/>
        </w:rPr>
        <w:t xml:space="preserve"> (12</w:t>
      </w:r>
      <w:r w:rsidR="00634B9B" w:rsidRPr="00634B9B">
        <w:rPr>
          <w:rFonts w:ascii="Arial" w:hAnsi="Arial" w:cs="Arial"/>
          <w:i/>
          <w:sz w:val="24"/>
          <w:szCs w:val="24"/>
        </w:rPr>
        <w:t xml:space="preserve"> marks</w:t>
      </w:r>
      <w:r w:rsidRPr="00634B9B">
        <w:rPr>
          <w:rFonts w:ascii="Arial" w:hAnsi="Arial" w:cs="Arial"/>
          <w:i/>
          <w:sz w:val="24"/>
          <w:szCs w:val="24"/>
        </w:rPr>
        <w:t>)</w:t>
      </w:r>
    </w:p>
    <w:p w:rsidR="00107E53" w:rsidRPr="00634B9B" w:rsidRDefault="00634B9B" w:rsidP="004D3B0E">
      <w:pPr>
        <w:pStyle w:val="ListParagraph"/>
        <w:ind w:left="6480"/>
        <w:jc w:val="both"/>
        <w:rPr>
          <w:rFonts w:ascii="Arial" w:hAnsi="Arial" w:cs="Arial"/>
          <w:b/>
          <w:sz w:val="24"/>
          <w:szCs w:val="24"/>
        </w:rPr>
      </w:pPr>
      <w:r w:rsidRPr="00634B9B">
        <w:rPr>
          <w:rFonts w:ascii="Arial" w:hAnsi="Arial" w:cs="Arial"/>
          <w:b/>
          <w:sz w:val="24"/>
          <w:szCs w:val="24"/>
        </w:rPr>
        <w:t xml:space="preserve">           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DD17A0">
        <w:rPr>
          <w:rFonts w:ascii="Arial" w:hAnsi="Arial" w:cs="Arial"/>
          <w:b/>
          <w:sz w:val="24"/>
          <w:szCs w:val="24"/>
        </w:rPr>
        <w:t>(Total 20 m</w:t>
      </w:r>
      <w:r w:rsidRPr="00634B9B">
        <w:rPr>
          <w:rFonts w:ascii="Arial" w:hAnsi="Arial" w:cs="Arial"/>
          <w:b/>
          <w:sz w:val="24"/>
          <w:szCs w:val="24"/>
        </w:rPr>
        <w:t>arks</w:t>
      </w:r>
      <w:r w:rsidR="00DD17A0">
        <w:rPr>
          <w:rFonts w:ascii="Arial" w:hAnsi="Arial" w:cs="Arial"/>
          <w:b/>
          <w:sz w:val="24"/>
          <w:szCs w:val="24"/>
        </w:rPr>
        <w:t>)</w:t>
      </w:r>
    </w:p>
    <w:p w:rsidR="00634B9B" w:rsidRDefault="00634B9B" w:rsidP="004D3B0E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634B9B" w:rsidRPr="003013E9" w:rsidRDefault="00634B9B" w:rsidP="004D3B0E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DD17A0" w:rsidRDefault="00DD17A0" w:rsidP="004D3B0E">
      <w:pPr>
        <w:jc w:val="both"/>
        <w:rPr>
          <w:rFonts w:ascii="Arial" w:hAnsi="Arial" w:cs="Arial"/>
          <w:b/>
          <w:sz w:val="24"/>
          <w:szCs w:val="24"/>
        </w:rPr>
      </w:pPr>
    </w:p>
    <w:p w:rsidR="00107E53" w:rsidRPr="00634B9B" w:rsidRDefault="00707DE8" w:rsidP="004D3B0E">
      <w:pPr>
        <w:jc w:val="both"/>
        <w:rPr>
          <w:rFonts w:ascii="Arial" w:hAnsi="Arial" w:cs="Arial"/>
          <w:b/>
          <w:sz w:val="24"/>
          <w:szCs w:val="24"/>
        </w:rPr>
      </w:pPr>
      <w:r w:rsidRPr="00634B9B">
        <w:rPr>
          <w:rFonts w:ascii="Arial" w:hAnsi="Arial" w:cs="Arial"/>
          <w:b/>
          <w:sz w:val="24"/>
          <w:szCs w:val="24"/>
        </w:rPr>
        <w:t>QUESTION 4</w:t>
      </w:r>
    </w:p>
    <w:p w:rsidR="00107E53" w:rsidRPr="003013E9" w:rsidRDefault="00634B9B" w:rsidP="004D3B0E">
      <w:pPr>
        <w:pStyle w:val="ListParagraph"/>
        <w:numPr>
          <w:ilvl w:val="0"/>
          <w:numId w:val="34"/>
        </w:numPr>
        <w:ind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Which </w:t>
      </w:r>
      <w:r w:rsidRPr="00DD17A0">
        <w:rPr>
          <w:rFonts w:ascii="Arial" w:hAnsi="Arial" w:cs="Arial"/>
          <w:b/>
          <w:sz w:val="24"/>
          <w:szCs w:val="24"/>
          <w:u w:val="single"/>
        </w:rPr>
        <w:t>five</w:t>
      </w:r>
      <w:r w:rsidR="00107E53" w:rsidRPr="003013E9">
        <w:rPr>
          <w:rFonts w:ascii="Arial" w:hAnsi="Arial" w:cs="Arial"/>
          <w:sz w:val="24"/>
          <w:szCs w:val="24"/>
        </w:rPr>
        <w:t xml:space="preserve"> aspects of service quality would SERVQUAL model help banks in Malawi?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 w:rsidR="008B18FE">
        <w:rPr>
          <w:rFonts w:ascii="Arial" w:hAnsi="Arial" w:cs="Arial"/>
          <w:sz w:val="24"/>
          <w:szCs w:val="24"/>
        </w:rPr>
        <w:t xml:space="preserve">              </w:t>
      </w:r>
      <w:r>
        <w:rPr>
          <w:rFonts w:ascii="Arial" w:hAnsi="Arial" w:cs="Arial"/>
          <w:sz w:val="24"/>
          <w:szCs w:val="24"/>
        </w:rPr>
        <w:t xml:space="preserve">   </w:t>
      </w:r>
      <w:r w:rsidR="00107E53" w:rsidRPr="008B18FE">
        <w:rPr>
          <w:rFonts w:ascii="Arial" w:hAnsi="Arial" w:cs="Arial"/>
          <w:i/>
          <w:sz w:val="24"/>
          <w:szCs w:val="24"/>
        </w:rPr>
        <w:t>(5</w:t>
      </w:r>
      <w:r w:rsidRPr="008B18FE">
        <w:rPr>
          <w:rFonts w:ascii="Arial" w:hAnsi="Arial" w:cs="Arial"/>
          <w:i/>
          <w:sz w:val="24"/>
          <w:szCs w:val="24"/>
        </w:rPr>
        <w:t xml:space="preserve"> marks</w:t>
      </w:r>
      <w:r w:rsidR="00107E53" w:rsidRPr="008B18FE">
        <w:rPr>
          <w:rFonts w:ascii="Arial" w:hAnsi="Arial" w:cs="Arial"/>
          <w:i/>
          <w:sz w:val="24"/>
          <w:szCs w:val="24"/>
        </w:rPr>
        <w:t>)</w:t>
      </w:r>
    </w:p>
    <w:p w:rsidR="00107E53" w:rsidRPr="003013E9" w:rsidRDefault="00107E53" w:rsidP="004D3B0E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107E53" w:rsidRPr="003013E9" w:rsidRDefault="00666D86" w:rsidP="004D3B0E">
      <w:pPr>
        <w:pStyle w:val="ListParagraph"/>
        <w:numPr>
          <w:ilvl w:val="0"/>
          <w:numId w:val="34"/>
        </w:numPr>
        <w:spacing w:after="0"/>
        <w:ind w:hanging="720"/>
        <w:jc w:val="both"/>
        <w:rPr>
          <w:rFonts w:ascii="Arial" w:hAnsi="Arial" w:cs="Arial"/>
          <w:sz w:val="24"/>
          <w:szCs w:val="24"/>
        </w:rPr>
      </w:pPr>
      <w:r w:rsidRPr="003013E9">
        <w:rPr>
          <w:rFonts w:ascii="Arial" w:hAnsi="Arial" w:cs="Arial"/>
          <w:sz w:val="24"/>
          <w:szCs w:val="24"/>
        </w:rPr>
        <w:t>E</w:t>
      </w:r>
      <w:r w:rsidR="00107E53" w:rsidRPr="003013E9">
        <w:rPr>
          <w:rFonts w:ascii="Arial" w:hAnsi="Arial" w:cs="Arial"/>
          <w:sz w:val="24"/>
          <w:szCs w:val="24"/>
        </w:rPr>
        <w:t>xplain each of the aspects mentioned in question (a)</w:t>
      </w:r>
      <w:r w:rsidR="00634B9B">
        <w:rPr>
          <w:rFonts w:ascii="Arial" w:hAnsi="Arial" w:cs="Arial"/>
          <w:sz w:val="24"/>
          <w:szCs w:val="24"/>
        </w:rPr>
        <w:t xml:space="preserve"> above</w:t>
      </w:r>
      <w:r w:rsidR="00107E53" w:rsidRPr="003013E9">
        <w:rPr>
          <w:rFonts w:ascii="Arial" w:hAnsi="Arial" w:cs="Arial"/>
          <w:sz w:val="24"/>
          <w:szCs w:val="24"/>
        </w:rPr>
        <w:t xml:space="preserve">.  </w:t>
      </w:r>
      <w:r w:rsidR="008B18FE">
        <w:rPr>
          <w:rFonts w:ascii="Arial" w:hAnsi="Arial" w:cs="Arial"/>
          <w:sz w:val="24"/>
          <w:szCs w:val="24"/>
        </w:rPr>
        <w:t xml:space="preserve">           </w:t>
      </w:r>
      <w:r w:rsidR="00DD17A0">
        <w:rPr>
          <w:rFonts w:ascii="Arial" w:hAnsi="Arial" w:cs="Arial"/>
          <w:sz w:val="24"/>
          <w:szCs w:val="24"/>
        </w:rPr>
        <w:t xml:space="preserve"> </w:t>
      </w:r>
      <w:r w:rsidR="00107E53" w:rsidRPr="008B18FE">
        <w:rPr>
          <w:rFonts w:ascii="Arial" w:hAnsi="Arial" w:cs="Arial"/>
          <w:i/>
          <w:sz w:val="24"/>
          <w:szCs w:val="24"/>
        </w:rPr>
        <w:t>(15</w:t>
      </w:r>
      <w:r w:rsidR="00634B9B" w:rsidRPr="008B18FE">
        <w:rPr>
          <w:rFonts w:ascii="Arial" w:hAnsi="Arial" w:cs="Arial"/>
          <w:i/>
          <w:sz w:val="24"/>
          <w:szCs w:val="24"/>
        </w:rPr>
        <w:t xml:space="preserve"> marks</w:t>
      </w:r>
      <w:r w:rsidR="00107E53" w:rsidRPr="008B18FE">
        <w:rPr>
          <w:rFonts w:ascii="Arial" w:hAnsi="Arial" w:cs="Arial"/>
          <w:i/>
          <w:sz w:val="24"/>
          <w:szCs w:val="24"/>
        </w:rPr>
        <w:t>)</w:t>
      </w:r>
    </w:p>
    <w:p w:rsidR="00107E53" w:rsidRPr="008B18FE" w:rsidRDefault="008B18FE" w:rsidP="004D3B0E">
      <w:pPr>
        <w:spacing w:after="0"/>
        <w:ind w:left="720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="00DD17A0">
        <w:rPr>
          <w:rFonts w:ascii="Arial" w:hAnsi="Arial" w:cs="Arial"/>
          <w:b/>
          <w:sz w:val="24"/>
          <w:szCs w:val="24"/>
        </w:rPr>
        <w:t xml:space="preserve"> (</w:t>
      </w:r>
      <w:r w:rsidRPr="008B18FE">
        <w:rPr>
          <w:rFonts w:ascii="Arial" w:hAnsi="Arial" w:cs="Arial"/>
          <w:b/>
          <w:sz w:val="24"/>
          <w:szCs w:val="24"/>
        </w:rPr>
        <w:t xml:space="preserve">Total 20 </w:t>
      </w:r>
      <w:r w:rsidR="00DD17A0">
        <w:rPr>
          <w:rFonts w:ascii="Arial" w:hAnsi="Arial" w:cs="Arial"/>
          <w:b/>
          <w:sz w:val="24"/>
          <w:szCs w:val="24"/>
        </w:rPr>
        <w:t>m</w:t>
      </w:r>
      <w:r w:rsidRPr="008B18FE">
        <w:rPr>
          <w:rFonts w:ascii="Arial" w:hAnsi="Arial" w:cs="Arial"/>
          <w:b/>
          <w:sz w:val="24"/>
          <w:szCs w:val="24"/>
        </w:rPr>
        <w:t>arks</w:t>
      </w:r>
      <w:r w:rsidR="00DD17A0">
        <w:rPr>
          <w:rFonts w:ascii="Arial" w:hAnsi="Arial" w:cs="Arial"/>
          <w:b/>
          <w:sz w:val="24"/>
          <w:szCs w:val="24"/>
        </w:rPr>
        <w:t>)</w:t>
      </w:r>
    </w:p>
    <w:p w:rsidR="00107E53" w:rsidRPr="003013E9" w:rsidRDefault="00107E53" w:rsidP="004D3B0E">
      <w:pPr>
        <w:jc w:val="both"/>
        <w:rPr>
          <w:rFonts w:ascii="Arial" w:hAnsi="Arial" w:cs="Arial"/>
          <w:sz w:val="24"/>
          <w:szCs w:val="24"/>
        </w:rPr>
      </w:pPr>
    </w:p>
    <w:p w:rsidR="009337CE" w:rsidRDefault="009337CE" w:rsidP="004D3B0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 5</w:t>
      </w:r>
    </w:p>
    <w:p w:rsidR="00107E53" w:rsidRPr="009337CE" w:rsidRDefault="009337CE" w:rsidP="004D3B0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337CE">
        <w:rPr>
          <w:rFonts w:ascii="Arial" w:hAnsi="Arial" w:cs="Arial"/>
          <w:sz w:val="24"/>
          <w:szCs w:val="24"/>
        </w:rPr>
        <w:t>Delivering excellent customer support brings substantial benefits to organizations and employees who work for such organi</w:t>
      </w:r>
      <w:r w:rsidR="00B26A76">
        <w:rPr>
          <w:rFonts w:ascii="Arial" w:hAnsi="Arial" w:cs="Arial"/>
          <w:sz w:val="24"/>
          <w:szCs w:val="24"/>
        </w:rPr>
        <w:t>zation. Write a report to your Line M</w:t>
      </w:r>
      <w:r w:rsidRPr="009337CE">
        <w:rPr>
          <w:rFonts w:ascii="Arial" w:hAnsi="Arial" w:cs="Arial"/>
          <w:sz w:val="24"/>
          <w:szCs w:val="24"/>
        </w:rPr>
        <w:t xml:space="preserve">anager highlighting some of the benefits banks can derive from quality customer support. </w:t>
      </w:r>
      <w:r w:rsidRPr="009337CE">
        <w:rPr>
          <w:rFonts w:ascii="Arial" w:hAnsi="Arial" w:cs="Arial"/>
          <w:sz w:val="24"/>
          <w:szCs w:val="24"/>
        </w:rPr>
        <w:tab/>
      </w:r>
      <w:r w:rsidRPr="009337CE">
        <w:rPr>
          <w:rFonts w:ascii="Arial" w:hAnsi="Arial" w:cs="Arial"/>
          <w:sz w:val="24"/>
          <w:szCs w:val="24"/>
        </w:rPr>
        <w:tab/>
      </w:r>
      <w:r w:rsidRPr="009337CE">
        <w:rPr>
          <w:rFonts w:ascii="Arial" w:hAnsi="Arial" w:cs="Arial"/>
          <w:sz w:val="24"/>
          <w:szCs w:val="24"/>
        </w:rPr>
        <w:tab/>
        <w:t xml:space="preserve">        </w:t>
      </w:r>
      <w:r w:rsidRPr="009337CE">
        <w:rPr>
          <w:rFonts w:ascii="Arial" w:hAnsi="Arial" w:cs="Arial"/>
          <w:sz w:val="24"/>
          <w:szCs w:val="24"/>
        </w:rPr>
        <w:tab/>
      </w:r>
      <w:r w:rsidRPr="009337CE">
        <w:rPr>
          <w:rFonts w:ascii="Arial" w:hAnsi="Arial" w:cs="Arial"/>
          <w:sz w:val="24"/>
          <w:szCs w:val="24"/>
        </w:rPr>
        <w:tab/>
      </w:r>
      <w:r w:rsidRPr="009337CE">
        <w:rPr>
          <w:rFonts w:ascii="Arial" w:hAnsi="Arial" w:cs="Arial"/>
          <w:sz w:val="24"/>
          <w:szCs w:val="24"/>
        </w:rPr>
        <w:tab/>
      </w:r>
      <w:r w:rsidRPr="009337CE">
        <w:rPr>
          <w:rFonts w:ascii="Arial" w:hAnsi="Arial" w:cs="Arial"/>
          <w:sz w:val="24"/>
          <w:szCs w:val="24"/>
        </w:rPr>
        <w:tab/>
      </w:r>
      <w:r w:rsidRPr="009337CE">
        <w:rPr>
          <w:rFonts w:ascii="Arial" w:hAnsi="Arial" w:cs="Arial"/>
          <w:sz w:val="24"/>
          <w:szCs w:val="24"/>
        </w:rPr>
        <w:tab/>
      </w:r>
      <w:r w:rsidRPr="009337CE">
        <w:rPr>
          <w:rFonts w:ascii="Arial" w:hAnsi="Arial" w:cs="Arial"/>
          <w:sz w:val="24"/>
          <w:szCs w:val="24"/>
        </w:rPr>
        <w:tab/>
        <w:t xml:space="preserve">        </w:t>
      </w:r>
      <w:r>
        <w:rPr>
          <w:rFonts w:ascii="Arial" w:hAnsi="Arial" w:cs="Arial"/>
          <w:sz w:val="24"/>
          <w:szCs w:val="24"/>
        </w:rPr>
        <w:t xml:space="preserve">                </w:t>
      </w:r>
      <w:r w:rsidRPr="009337CE">
        <w:rPr>
          <w:rFonts w:ascii="Arial" w:hAnsi="Arial" w:cs="Arial"/>
          <w:sz w:val="24"/>
          <w:szCs w:val="24"/>
        </w:rPr>
        <w:t xml:space="preserve">  </w:t>
      </w:r>
      <w:r w:rsidRPr="00B26A76">
        <w:rPr>
          <w:rFonts w:ascii="Arial" w:hAnsi="Arial" w:cs="Arial"/>
          <w:b/>
          <w:sz w:val="24"/>
          <w:szCs w:val="24"/>
        </w:rPr>
        <w:t>(</w:t>
      </w:r>
      <w:r w:rsidRPr="009337CE">
        <w:rPr>
          <w:rFonts w:ascii="Arial" w:hAnsi="Arial" w:cs="Arial"/>
          <w:b/>
          <w:sz w:val="24"/>
          <w:szCs w:val="24"/>
        </w:rPr>
        <w:t>Total 20 marks</w:t>
      </w:r>
      <w:r>
        <w:rPr>
          <w:rFonts w:ascii="Arial" w:hAnsi="Arial" w:cs="Arial"/>
          <w:b/>
          <w:sz w:val="24"/>
          <w:szCs w:val="24"/>
        </w:rPr>
        <w:t>)</w:t>
      </w:r>
    </w:p>
    <w:p w:rsidR="00DD17A0" w:rsidRDefault="00DD17A0" w:rsidP="004D3B0E">
      <w:pPr>
        <w:jc w:val="both"/>
        <w:rPr>
          <w:rFonts w:ascii="Arial" w:hAnsi="Arial" w:cs="Arial"/>
          <w:sz w:val="24"/>
          <w:szCs w:val="24"/>
        </w:rPr>
      </w:pPr>
    </w:p>
    <w:p w:rsidR="00DD17A0" w:rsidRPr="003013E9" w:rsidRDefault="00DD17A0" w:rsidP="004D3B0E">
      <w:pPr>
        <w:jc w:val="both"/>
        <w:rPr>
          <w:rFonts w:ascii="Arial" w:hAnsi="Arial" w:cs="Arial"/>
          <w:sz w:val="24"/>
          <w:szCs w:val="24"/>
        </w:rPr>
      </w:pPr>
    </w:p>
    <w:p w:rsidR="00107E53" w:rsidRDefault="00107E53" w:rsidP="004D3B0E">
      <w:pPr>
        <w:jc w:val="both"/>
        <w:rPr>
          <w:rFonts w:ascii="Arial" w:hAnsi="Arial" w:cs="Arial"/>
          <w:b/>
          <w:sz w:val="32"/>
          <w:szCs w:val="32"/>
        </w:rPr>
      </w:pPr>
    </w:p>
    <w:p w:rsidR="009337CE" w:rsidRPr="0000352D" w:rsidRDefault="009337CE" w:rsidP="004D3B0E">
      <w:pPr>
        <w:jc w:val="both"/>
        <w:rPr>
          <w:rFonts w:ascii="Arial" w:hAnsi="Arial" w:cs="Arial"/>
          <w:b/>
          <w:sz w:val="32"/>
          <w:szCs w:val="32"/>
        </w:rPr>
      </w:pPr>
    </w:p>
    <w:p w:rsidR="00107E53" w:rsidRPr="0000352D" w:rsidRDefault="0000352D" w:rsidP="004D3B0E">
      <w:pPr>
        <w:jc w:val="center"/>
        <w:rPr>
          <w:rFonts w:ascii="Arial" w:hAnsi="Arial" w:cs="Arial"/>
          <w:b/>
          <w:sz w:val="32"/>
          <w:szCs w:val="32"/>
        </w:rPr>
      </w:pPr>
      <w:r w:rsidRPr="0000352D">
        <w:rPr>
          <w:rFonts w:ascii="Arial" w:hAnsi="Arial" w:cs="Arial"/>
          <w:b/>
          <w:sz w:val="32"/>
          <w:szCs w:val="32"/>
        </w:rPr>
        <w:t>END OF EXAMINATION PAPER</w:t>
      </w:r>
    </w:p>
    <w:sectPr w:rsidR="00107E53" w:rsidRPr="0000352D" w:rsidSect="003013E9">
      <w:footerReference w:type="default" r:id="rId9"/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4D0" w:rsidRDefault="003224D0" w:rsidP="00C035B8">
      <w:pPr>
        <w:spacing w:after="0" w:line="240" w:lineRule="auto"/>
      </w:pPr>
      <w:r>
        <w:separator/>
      </w:r>
    </w:p>
  </w:endnote>
  <w:endnote w:type="continuationSeparator" w:id="0">
    <w:p w:rsidR="003224D0" w:rsidRDefault="003224D0" w:rsidP="00C03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5B8" w:rsidRPr="00DA6E32" w:rsidRDefault="00C34A48" w:rsidP="00C035B8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w:pict>
        <v:line id="_x0000_s3073" style="position:absolute;left:0;text-align:left;z-index:251660288" from="9pt,-4.2pt" to="450pt,-4.2pt" strokeweight="3pt"/>
      </w:pict>
    </w:r>
    <w:r w:rsidR="00C035B8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C035B8" w:rsidRPr="00DA6E32">
        <w:rPr>
          <w:rFonts w:ascii="Arial" w:hAnsi="Arial" w:cs="Arial"/>
        </w:rPr>
        <w:t>Institute</w:t>
      </w:r>
    </w:smartTag>
    <w:r w:rsidR="00C035B8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C035B8" w:rsidRPr="00DA6E32">
        <w:rPr>
          <w:rFonts w:ascii="Arial" w:hAnsi="Arial" w:cs="Arial"/>
        </w:rPr>
        <w:t>Bankers</w:t>
      </w:r>
    </w:smartTag>
    <w:r w:rsidR="00C035B8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C035B8" w:rsidRPr="00DA6E32">
          <w:rPr>
            <w:rFonts w:ascii="Arial" w:hAnsi="Arial" w:cs="Arial"/>
          </w:rPr>
          <w:t>Malawi</w:t>
        </w:r>
      </w:smartTag>
    </w:smartTag>
  </w:p>
  <w:p w:rsidR="00C035B8" w:rsidRDefault="00C035B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4D0" w:rsidRDefault="003224D0" w:rsidP="00C035B8">
      <w:pPr>
        <w:spacing w:after="0" w:line="240" w:lineRule="auto"/>
      </w:pPr>
      <w:r>
        <w:separator/>
      </w:r>
    </w:p>
  </w:footnote>
  <w:footnote w:type="continuationSeparator" w:id="0">
    <w:p w:rsidR="003224D0" w:rsidRDefault="003224D0" w:rsidP="00C035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006E4"/>
    <w:multiLevelType w:val="hybridMultilevel"/>
    <w:tmpl w:val="BF606E04"/>
    <w:lvl w:ilvl="0" w:tplc="0D32AAC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6411B62"/>
    <w:multiLevelType w:val="hybridMultilevel"/>
    <w:tmpl w:val="1DB4D1B0"/>
    <w:lvl w:ilvl="0" w:tplc="CFBE68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033F5B"/>
    <w:multiLevelType w:val="hybridMultilevel"/>
    <w:tmpl w:val="9BEC3F14"/>
    <w:lvl w:ilvl="0" w:tplc="1AAA4FA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240E67"/>
    <w:multiLevelType w:val="hybridMultilevel"/>
    <w:tmpl w:val="B78E6BCE"/>
    <w:lvl w:ilvl="0" w:tplc="CCBE0EE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6E7668"/>
    <w:multiLevelType w:val="hybridMultilevel"/>
    <w:tmpl w:val="4562394C"/>
    <w:lvl w:ilvl="0" w:tplc="160C44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69007D"/>
    <w:multiLevelType w:val="hybridMultilevel"/>
    <w:tmpl w:val="5CD02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AA442C"/>
    <w:multiLevelType w:val="hybridMultilevel"/>
    <w:tmpl w:val="21786EBA"/>
    <w:lvl w:ilvl="0" w:tplc="995E23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58004BF"/>
    <w:multiLevelType w:val="hybridMultilevel"/>
    <w:tmpl w:val="A670CA06"/>
    <w:lvl w:ilvl="0" w:tplc="CA50FA9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7274E9"/>
    <w:multiLevelType w:val="hybridMultilevel"/>
    <w:tmpl w:val="A8A2D75E"/>
    <w:lvl w:ilvl="0" w:tplc="E9A2A69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9A46F06"/>
    <w:multiLevelType w:val="hybridMultilevel"/>
    <w:tmpl w:val="7C343E74"/>
    <w:lvl w:ilvl="0" w:tplc="7D721A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AF319B2"/>
    <w:multiLevelType w:val="hybridMultilevel"/>
    <w:tmpl w:val="C2E68818"/>
    <w:lvl w:ilvl="0" w:tplc="DE2255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FC57E62"/>
    <w:multiLevelType w:val="hybridMultilevel"/>
    <w:tmpl w:val="D6389A8E"/>
    <w:lvl w:ilvl="0" w:tplc="EC5AB7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2CC2470"/>
    <w:multiLevelType w:val="hybridMultilevel"/>
    <w:tmpl w:val="4692D382"/>
    <w:lvl w:ilvl="0" w:tplc="435474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B76444"/>
    <w:multiLevelType w:val="hybridMultilevel"/>
    <w:tmpl w:val="1A129BD6"/>
    <w:lvl w:ilvl="0" w:tplc="CEB814F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06848CE"/>
    <w:multiLevelType w:val="hybridMultilevel"/>
    <w:tmpl w:val="B87278A0"/>
    <w:lvl w:ilvl="0" w:tplc="83CEFA6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A1A3999"/>
    <w:multiLevelType w:val="hybridMultilevel"/>
    <w:tmpl w:val="4334B74C"/>
    <w:lvl w:ilvl="0" w:tplc="070817C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3A6F6E69"/>
    <w:multiLevelType w:val="hybridMultilevel"/>
    <w:tmpl w:val="AE125C30"/>
    <w:lvl w:ilvl="0" w:tplc="DFCAFD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ABE4592"/>
    <w:multiLevelType w:val="hybridMultilevel"/>
    <w:tmpl w:val="7A36EA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0F745E"/>
    <w:multiLevelType w:val="hybridMultilevel"/>
    <w:tmpl w:val="44FE4E42"/>
    <w:lvl w:ilvl="0" w:tplc="3A5AE9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A36405D"/>
    <w:multiLevelType w:val="hybridMultilevel"/>
    <w:tmpl w:val="CEB81350"/>
    <w:lvl w:ilvl="0" w:tplc="BA8E77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DAD1DD8"/>
    <w:multiLevelType w:val="hybridMultilevel"/>
    <w:tmpl w:val="111CC746"/>
    <w:lvl w:ilvl="0" w:tplc="AA4228F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6A2DF9"/>
    <w:multiLevelType w:val="hybridMultilevel"/>
    <w:tmpl w:val="36EC5F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8B22C2"/>
    <w:multiLevelType w:val="hybridMultilevel"/>
    <w:tmpl w:val="3F12E930"/>
    <w:lvl w:ilvl="0" w:tplc="C568B96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1283983"/>
    <w:multiLevelType w:val="hybridMultilevel"/>
    <w:tmpl w:val="230AC37E"/>
    <w:lvl w:ilvl="0" w:tplc="CE60EBB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8FE5D83"/>
    <w:multiLevelType w:val="hybridMultilevel"/>
    <w:tmpl w:val="8BBC3D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D41866"/>
    <w:multiLevelType w:val="hybridMultilevel"/>
    <w:tmpl w:val="BB9493BA"/>
    <w:lvl w:ilvl="0" w:tplc="1CDCAC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F307E14"/>
    <w:multiLevelType w:val="hybridMultilevel"/>
    <w:tmpl w:val="B29CB12E"/>
    <w:lvl w:ilvl="0" w:tplc="CA9EC9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445067D"/>
    <w:multiLevelType w:val="hybridMultilevel"/>
    <w:tmpl w:val="801ADDB0"/>
    <w:lvl w:ilvl="0" w:tplc="4AC85E7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6220285"/>
    <w:multiLevelType w:val="hybridMultilevel"/>
    <w:tmpl w:val="04385322"/>
    <w:lvl w:ilvl="0" w:tplc="D3BEB3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A3F3B14"/>
    <w:multiLevelType w:val="hybridMultilevel"/>
    <w:tmpl w:val="A3660172"/>
    <w:lvl w:ilvl="0" w:tplc="A89E40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CBF25F4"/>
    <w:multiLevelType w:val="hybridMultilevel"/>
    <w:tmpl w:val="9BFCB346"/>
    <w:lvl w:ilvl="0" w:tplc="F808E6E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3205744"/>
    <w:multiLevelType w:val="hybridMultilevel"/>
    <w:tmpl w:val="73CCB792"/>
    <w:lvl w:ilvl="0" w:tplc="2D9032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53001FD"/>
    <w:multiLevelType w:val="hybridMultilevel"/>
    <w:tmpl w:val="C9B48640"/>
    <w:lvl w:ilvl="0" w:tplc="AA4228F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353F86"/>
    <w:multiLevelType w:val="hybridMultilevel"/>
    <w:tmpl w:val="34A050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9C157D"/>
    <w:multiLevelType w:val="hybridMultilevel"/>
    <w:tmpl w:val="0D6412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8"/>
  </w:num>
  <w:num w:numId="3">
    <w:abstractNumId w:val="1"/>
  </w:num>
  <w:num w:numId="4">
    <w:abstractNumId w:val="3"/>
  </w:num>
  <w:num w:numId="5">
    <w:abstractNumId w:val="15"/>
  </w:num>
  <w:num w:numId="6">
    <w:abstractNumId w:val="16"/>
  </w:num>
  <w:num w:numId="7">
    <w:abstractNumId w:val="29"/>
  </w:num>
  <w:num w:numId="8">
    <w:abstractNumId w:val="10"/>
  </w:num>
  <w:num w:numId="9">
    <w:abstractNumId w:val="13"/>
  </w:num>
  <w:num w:numId="10">
    <w:abstractNumId w:val="0"/>
  </w:num>
  <w:num w:numId="11">
    <w:abstractNumId w:val="2"/>
  </w:num>
  <w:num w:numId="12">
    <w:abstractNumId w:val="4"/>
  </w:num>
  <w:num w:numId="13">
    <w:abstractNumId w:val="11"/>
  </w:num>
  <w:num w:numId="14">
    <w:abstractNumId w:val="9"/>
  </w:num>
  <w:num w:numId="15">
    <w:abstractNumId w:val="18"/>
  </w:num>
  <w:num w:numId="16">
    <w:abstractNumId w:val="6"/>
  </w:num>
  <w:num w:numId="17">
    <w:abstractNumId w:val="27"/>
  </w:num>
  <w:num w:numId="18">
    <w:abstractNumId w:val="14"/>
  </w:num>
  <w:num w:numId="19">
    <w:abstractNumId w:val="22"/>
  </w:num>
  <w:num w:numId="20">
    <w:abstractNumId w:val="25"/>
  </w:num>
  <w:num w:numId="21">
    <w:abstractNumId w:val="30"/>
  </w:num>
  <w:num w:numId="22">
    <w:abstractNumId w:val="12"/>
  </w:num>
  <w:num w:numId="23">
    <w:abstractNumId w:val="19"/>
  </w:num>
  <w:num w:numId="24">
    <w:abstractNumId w:val="26"/>
  </w:num>
  <w:num w:numId="25">
    <w:abstractNumId w:val="31"/>
  </w:num>
  <w:num w:numId="26">
    <w:abstractNumId w:val="8"/>
  </w:num>
  <w:num w:numId="27">
    <w:abstractNumId w:val="33"/>
  </w:num>
  <w:num w:numId="28">
    <w:abstractNumId w:val="23"/>
  </w:num>
  <w:num w:numId="29">
    <w:abstractNumId w:val="24"/>
  </w:num>
  <w:num w:numId="30">
    <w:abstractNumId w:val="21"/>
  </w:num>
  <w:num w:numId="31">
    <w:abstractNumId w:val="17"/>
  </w:num>
  <w:num w:numId="32">
    <w:abstractNumId w:val="32"/>
  </w:num>
  <w:num w:numId="33">
    <w:abstractNumId w:val="7"/>
  </w:num>
  <w:num w:numId="34">
    <w:abstractNumId w:val="20"/>
  </w:num>
  <w:num w:numId="35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3314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C67B23"/>
    <w:rsid w:val="0000352D"/>
    <w:rsid w:val="00074F57"/>
    <w:rsid w:val="000A597E"/>
    <w:rsid w:val="000C7FA1"/>
    <w:rsid w:val="000F2160"/>
    <w:rsid w:val="00107E53"/>
    <w:rsid w:val="00117E5E"/>
    <w:rsid w:val="00144665"/>
    <w:rsid w:val="00151E24"/>
    <w:rsid w:val="001850C7"/>
    <w:rsid w:val="001867BA"/>
    <w:rsid w:val="001A6393"/>
    <w:rsid w:val="001B43E7"/>
    <w:rsid w:val="001D0F9C"/>
    <w:rsid w:val="00214BB2"/>
    <w:rsid w:val="0028356F"/>
    <w:rsid w:val="002C56E3"/>
    <w:rsid w:val="002D3105"/>
    <w:rsid w:val="003013E9"/>
    <w:rsid w:val="003224D0"/>
    <w:rsid w:val="003643EC"/>
    <w:rsid w:val="00367811"/>
    <w:rsid w:val="003837D4"/>
    <w:rsid w:val="003842C9"/>
    <w:rsid w:val="003C7988"/>
    <w:rsid w:val="00402F0C"/>
    <w:rsid w:val="00436ADF"/>
    <w:rsid w:val="004525E9"/>
    <w:rsid w:val="00481287"/>
    <w:rsid w:val="00497C52"/>
    <w:rsid w:val="004B105F"/>
    <w:rsid w:val="004D3B0E"/>
    <w:rsid w:val="004E08F1"/>
    <w:rsid w:val="00523AE3"/>
    <w:rsid w:val="005355F2"/>
    <w:rsid w:val="00543272"/>
    <w:rsid w:val="00572B65"/>
    <w:rsid w:val="005A3ED3"/>
    <w:rsid w:val="005A53E6"/>
    <w:rsid w:val="005C5BC6"/>
    <w:rsid w:val="005C63DC"/>
    <w:rsid w:val="005D0F5B"/>
    <w:rsid w:val="00610088"/>
    <w:rsid w:val="00634B9B"/>
    <w:rsid w:val="00666D86"/>
    <w:rsid w:val="006A3E11"/>
    <w:rsid w:val="006D7DEE"/>
    <w:rsid w:val="006F4F54"/>
    <w:rsid w:val="00704621"/>
    <w:rsid w:val="00707DE8"/>
    <w:rsid w:val="00716C9E"/>
    <w:rsid w:val="00721E01"/>
    <w:rsid w:val="00763A1B"/>
    <w:rsid w:val="00793662"/>
    <w:rsid w:val="007B64C4"/>
    <w:rsid w:val="00804812"/>
    <w:rsid w:val="00835689"/>
    <w:rsid w:val="00841041"/>
    <w:rsid w:val="0084176E"/>
    <w:rsid w:val="00862EEE"/>
    <w:rsid w:val="00886C60"/>
    <w:rsid w:val="008871B1"/>
    <w:rsid w:val="00897D9B"/>
    <w:rsid w:val="008B18FE"/>
    <w:rsid w:val="009337CE"/>
    <w:rsid w:val="00962BD9"/>
    <w:rsid w:val="00977F8B"/>
    <w:rsid w:val="00991189"/>
    <w:rsid w:val="009A1B43"/>
    <w:rsid w:val="009B40C7"/>
    <w:rsid w:val="009D3CFF"/>
    <w:rsid w:val="009D465C"/>
    <w:rsid w:val="009F5C1C"/>
    <w:rsid w:val="00A12352"/>
    <w:rsid w:val="00A15CE2"/>
    <w:rsid w:val="00A67E43"/>
    <w:rsid w:val="00A84C2C"/>
    <w:rsid w:val="00AC6D6C"/>
    <w:rsid w:val="00AD5E9D"/>
    <w:rsid w:val="00AF25CC"/>
    <w:rsid w:val="00B26A76"/>
    <w:rsid w:val="00C035B8"/>
    <w:rsid w:val="00C158F8"/>
    <w:rsid w:val="00C16FC8"/>
    <w:rsid w:val="00C34A48"/>
    <w:rsid w:val="00C64212"/>
    <w:rsid w:val="00C67B23"/>
    <w:rsid w:val="00C81313"/>
    <w:rsid w:val="00CA26F1"/>
    <w:rsid w:val="00D464AA"/>
    <w:rsid w:val="00D4652C"/>
    <w:rsid w:val="00DA2559"/>
    <w:rsid w:val="00DC393F"/>
    <w:rsid w:val="00DD17A0"/>
    <w:rsid w:val="00E54949"/>
    <w:rsid w:val="00E905BA"/>
    <w:rsid w:val="00EA1F2B"/>
    <w:rsid w:val="00EA2CE0"/>
    <w:rsid w:val="00EF33CE"/>
    <w:rsid w:val="00F01417"/>
    <w:rsid w:val="00F07EC4"/>
    <w:rsid w:val="00F11383"/>
    <w:rsid w:val="00F42755"/>
    <w:rsid w:val="00FE4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383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6A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7B23"/>
    <w:pPr>
      <w:ind w:left="720"/>
      <w:contextualSpacing/>
    </w:pPr>
  </w:style>
  <w:style w:type="paragraph" w:styleId="NoSpacing">
    <w:name w:val="No Spacing"/>
    <w:qFormat/>
    <w:rsid w:val="003013E9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1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3E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905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05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05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05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05BA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035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35B8"/>
  </w:style>
  <w:style w:type="paragraph" w:styleId="Footer">
    <w:name w:val="footer"/>
    <w:basedOn w:val="Normal"/>
    <w:link w:val="FooterChar"/>
    <w:unhideWhenUsed/>
    <w:rsid w:val="00C035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C035B8"/>
  </w:style>
  <w:style w:type="character" w:customStyle="1" w:styleId="Heading2Char">
    <w:name w:val="Heading 2 Char"/>
    <w:basedOn w:val="DefaultParagraphFont"/>
    <w:link w:val="Heading2"/>
    <w:uiPriority w:val="9"/>
    <w:semiHidden/>
    <w:rsid w:val="00436A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5B45E6-C0AA-4875-B86F-E95EC350C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1225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www.x6x8.com</Company>
  <LinksUpToDate>false</LinksUpToDate>
  <CharactersWithSpaces>8194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</dc:creator>
  <cp:lastModifiedBy>Nitta Ganizani</cp:lastModifiedBy>
  <cp:revision>4</cp:revision>
  <dcterms:created xsi:type="dcterms:W3CDTF">2014-10-22T13:13:00Z</dcterms:created>
  <dcterms:modified xsi:type="dcterms:W3CDTF">2014-11-05T12:29:00Z</dcterms:modified>
</cp:coreProperties>
</file>