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54096E" w14:textId="77777777"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noProof/>
        </w:rPr>
        <w:drawing>
          <wp:inline distT="0" distB="0" distL="0" distR="0" wp14:anchorId="6D8228AA" wp14:editId="355EFA8B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8FA6CA5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A26CBCF" w14:textId="77777777" w:rsidR="007E1FE7" w:rsidRPr="00D12DA5" w:rsidRDefault="007E1FE7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14:paraId="4D65A42F" w14:textId="77777777" w:rsidR="007E1FE7" w:rsidRPr="00D12DA5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14:paraId="4F586CB3" w14:textId="11A757DA" w:rsidR="007E1FE7" w:rsidRPr="00D12DA5" w:rsidRDefault="00D05412" w:rsidP="00D05412">
      <w:pPr>
        <w:autoSpaceDE w:val="0"/>
        <w:autoSpaceDN w:val="0"/>
        <w:adjustRightInd w:val="0"/>
        <w:ind w:left="144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ADVANCED </w:t>
      </w:r>
      <w:r w:rsidR="001C3673">
        <w:rPr>
          <w:rFonts w:ascii="Arial" w:hAnsi="Arial" w:cs="Arial"/>
          <w:b/>
          <w:bCs/>
          <w:sz w:val="32"/>
          <w:szCs w:val="32"/>
        </w:rPr>
        <w:t>DIPLOMA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14:paraId="0E4EEFC3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0550D26D" w14:textId="04D7602D" w:rsidR="007E1FE7" w:rsidRPr="00D12DA5" w:rsidRDefault="007E1FE7" w:rsidP="001C3673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05412">
        <w:rPr>
          <w:rFonts w:ascii="Arial" w:hAnsi="Arial" w:cs="Arial"/>
          <w:b/>
          <w:bCs/>
          <w:sz w:val="28"/>
          <w:szCs w:val="28"/>
        </w:rPr>
        <w:t>ADVANCED BANKING LAW</w:t>
      </w:r>
      <w:r w:rsidR="00133DF0">
        <w:rPr>
          <w:rFonts w:ascii="Arial" w:hAnsi="Arial" w:cs="Arial"/>
          <w:b/>
          <w:bCs/>
          <w:sz w:val="28"/>
          <w:szCs w:val="28"/>
        </w:rPr>
        <w:t xml:space="preserve"> (IOBM-</w:t>
      </w:r>
      <w:r w:rsidR="00D05412">
        <w:rPr>
          <w:rFonts w:ascii="Arial" w:hAnsi="Arial" w:cs="Arial"/>
          <w:b/>
          <w:bCs/>
          <w:sz w:val="28"/>
          <w:szCs w:val="28"/>
        </w:rPr>
        <w:t>AD</w:t>
      </w:r>
      <w:r w:rsidR="0050053D">
        <w:rPr>
          <w:rFonts w:ascii="Arial" w:hAnsi="Arial" w:cs="Arial"/>
          <w:b/>
          <w:bCs/>
          <w:sz w:val="28"/>
          <w:szCs w:val="28"/>
        </w:rPr>
        <w:t>318</w:t>
      </w:r>
      <w:r w:rsidR="00133DF0">
        <w:rPr>
          <w:rFonts w:ascii="Arial" w:hAnsi="Arial" w:cs="Arial"/>
          <w:b/>
          <w:bCs/>
          <w:sz w:val="28"/>
          <w:szCs w:val="28"/>
        </w:rPr>
        <w:t>)</w:t>
      </w:r>
    </w:p>
    <w:p w14:paraId="08A55720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E76CA09" w14:textId="77777777" w:rsidR="00E52348" w:rsidRDefault="00E52348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A0C0A97" w14:textId="3613BE42" w:rsidR="007E1FE7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Date: </w:t>
      </w:r>
      <w:r w:rsidR="0050053D">
        <w:rPr>
          <w:rFonts w:ascii="Arial" w:hAnsi="Arial" w:cs="Arial"/>
          <w:b/>
          <w:bCs/>
        </w:rPr>
        <w:t>Monday, 12th November 2018</w:t>
      </w:r>
    </w:p>
    <w:p w14:paraId="740D537C" w14:textId="77777777" w:rsidR="0050053D" w:rsidRPr="001669EA" w:rsidRDefault="0050053D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AFF23E3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Time Allocated: </w:t>
      </w:r>
      <w:r w:rsidR="00CA64B0" w:rsidRPr="00BB281B">
        <w:rPr>
          <w:rFonts w:ascii="Arial" w:hAnsi="Arial" w:cs="Arial"/>
          <w:b/>
          <w:bCs/>
        </w:rPr>
        <w:t>3 hours</w:t>
      </w:r>
      <w:r w:rsidR="00CA64B0" w:rsidRPr="00BB281B">
        <w:rPr>
          <w:rFonts w:ascii="Arial" w:hAnsi="Arial" w:cs="Arial"/>
          <w:b/>
          <w:bCs/>
        </w:rPr>
        <w:tab/>
        <w:t xml:space="preserve"> (13:30 – 16:30 Hours)</w:t>
      </w:r>
    </w:p>
    <w:p w14:paraId="56E7EE8B" w14:textId="3E48BE6C" w:rsidR="00D86BAF" w:rsidRPr="001669EA" w:rsidRDefault="009F1EDF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 wp14:anchorId="17BE78D8" wp14:editId="6AF47F93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A2ED62" id="Line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14:paraId="1AB71D72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7DF154CF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5830B1">
        <w:rPr>
          <w:rFonts w:ascii="Arial" w:hAnsi="Arial" w:cs="Arial"/>
          <w:b/>
          <w:bCs/>
          <w:sz w:val="28"/>
          <w:szCs w:val="28"/>
        </w:rPr>
        <w:t>INSTRUCTIONS TO CANDIDATES</w:t>
      </w:r>
    </w:p>
    <w:p w14:paraId="2E4F8475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14:paraId="3B994EB3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C275F">
        <w:rPr>
          <w:rFonts w:ascii="Arial" w:hAnsi="Arial" w:cs="Arial"/>
          <w:bCs/>
        </w:rPr>
        <w:t xml:space="preserve">1 </w:t>
      </w:r>
      <w:r w:rsidRPr="005C275F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Cs/>
        </w:rPr>
        <w:t xml:space="preserve">This paper consists of </w:t>
      </w:r>
      <w:r w:rsidRPr="005830B1">
        <w:rPr>
          <w:rFonts w:ascii="Arial" w:hAnsi="Arial" w:cs="Arial"/>
          <w:b/>
          <w:bCs/>
        </w:rPr>
        <w:t>TWO</w:t>
      </w:r>
      <w:r w:rsidRPr="005830B1">
        <w:rPr>
          <w:rFonts w:ascii="Arial" w:hAnsi="Arial" w:cs="Arial"/>
          <w:bCs/>
        </w:rPr>
        <w:t xml:space="preserve"> Sections, A and B.</w:t>
      </w:r>
    </w:p>
    <w:p w14:paraId="036D0CD6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09921F20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2 </w:t>
      </w:r>
      <w:r w:rsidRPr="005830B1">
        <w:rPr>
          <w:rFonts w:ascii="Arial" w:hAnsi="Arial" w:cs="Arial"/>
          <w:bCs/>
        </w:rPr>
        <w:tab/>
        <w:t>Section A consists of 4 questions, each question carries 15 marks.</w:t>
      </w:r>
    </w:p>
    <w:p w14:paraId="45C0B6A3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Answer </w:t>
      </w:r>
      <w:r w:rsidRPr="005830B1">
        <w:rPr>
          <w:rFonts w:ascii="Arial" w:hAnsi="Arial" w:cs="Arial"/>
          <w:b/>
          <w:bCs/>
        </w:rPr>
        <w:t>ALL</w:t>
      </w:r>
      <w:r w:rsidRPr="005830B1">
        <w:rPr>
          <w:rFonts w:ascii="Arial" w:hAnsi="Arial" w:cs="Arial"/>
          <w:bCs/>
        </w:rPr>
        <w:t xml:space="preserve"> questions.</w:t>
      </w:r>
    </w:p>
    <w:p w14:paraId="0D2B64E8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14:paraId="54CADC04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3 </w:t>
      </w:r>
      <w:r w:rsidRPr="005830B1">
        <w:rPr>
          <w:rFonts w:ascii="Arial" w:hAnsi="Arial" w:cs="Arial"/>
          <w:bCs/>
        </w:rPr>
        <w:tab/>
        <w:t xml:space="preserve">Section B consists of 4 questions, each question carries 20 marks. Answer </w:t>
      </w:r>
      <w:r w:rsidRPr="005830B1">
        <w:rPr>
          <w:rFonts w:ascii="Arial" w:hAnsi="Arial" w:cs="Arial"/>
          <w:b/>
          <w:bCs/>
        </w:rPr>
        <w:t>ANY TWO</w:t>
      </w:r>
      <w:r w:rsidRPr="005830B1">
        <w:rPr>
          <w:rFonts w:ascii="Arial" w:hAnsi="Arial" w:cs="Arial"/>
          <w:bCs/>
        </w:rPr>
        <w:t xml:space="preserve"> questions.</w:t>
      </w:r>
    </w:p>
    <w:p w14:paraId="05676717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6AEA8477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4</w:t>
      </w:r>
      <w:r w:rsidRPr="005830B1">
        <w:rPr>
          <w:rFonts w:ascii="Arial" w:hAnsi="Arial" w:cs="Arial"/>
          <w:bCs/>
        </w:rPr>
        <w:tab/>
        <w:t xml:space="preserve">You will be allowed </w:t>
      </w:r>
      <w:r w:rsidRPr="005830B1">
        <w:rPr>
          <w:rFonts w:ascii="Arial" w:hAnsi="Arial" w:cs="Arial"/>
          <w:b/>
          <w:bCs/>
        </w:rPr>
        <w:t>10 minutes</w:t>
      </w:r>
      <w:r w:rsidRPr="005830B1"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14:paraId="41E8C264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1976453B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5</w:t>
      </w:r>
      <w:r w:rsidRPr="005830B1">
        <w:rPr>
          <w:rFonts w:ascii="Arial" w:hAnsi="Arial" w:cs="Arial"/>
          <w:bCs/>
        </w:rPr>
        <w:tab/>
        <w:t>Begin each answer on a new page.</w:t>
      </w:r>
    </w:p>
    <w:p w14:paraId="694AA62C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6FD5D999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5830B1">
        <w:rPr>
          <w:rFonts w:ascii="Arial" w:hAnsi="Arial" w:cs="Arial"/>
          <w:bCs/>
        </w:rPr>
        <w:t>6</w:t>
      </w:r>
      <w:r w:rsidRPr="005830B1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/>
          <w:bCs/>
        </w:rPr>
        <w:t>Please write your examination number on each answer book used. Answer books without examination numbers will not be marked.</w:t>
      </w:r>
    </w:p>
    <w:p w14:paraId="7A09A6D5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5F523B14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7</w:t>
      </w:r>
      <w:r w:rsidRPr="00DF68AE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14:paraId="70B15849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5E94E98B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8</w:t>
      </w:r>
      <w:r w:rsidRPr="00DF68AE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14:paraId="11D0719C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04A327AC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F68AE">
        <w:rPr>
          <w:rFonts w:ascii="Arial" w:hAnsi="Arial" w:cs="Arial"/>
          <w:bCs/>
        </w:rPr>
        <w:t>9</w:t>
      </w:r>
      <w:r w:rsidRPr="00DF68AE">
        <w:rPr>
          <w:rFonts w:ascii="Arial" w:hAnsi="Arial" w:cs="Arial"/>
          <w:bCs/>
        </w:rPr>
        <w:tab/>
      </w:r>
      <w:r w:rsidRPr="00DF68AE">
        <w:rPr>
          <w:rFonts w:ascii="Arial" w:hAnsi="Arial" w:cs="Arial"/>
          <w:bCs/>
          <w:u w:val="single"/>
        </w:rPr>
        <w:t>DO NOT</w:t>
      </w:r>
      <w:r w:rsidRPr="00DF68AE">
        <w:rPr>
          <w:rFonts w:ascii="Arial" w:hAnsi="Arial" w:cs="Arial"/>
          <w:bCs/>
        </w:rPr>
        <w:t xml:space="preserve"> open this question paper until instructed to do so.</w:t>
      </w:r>
    </w:p>
    <w:p w14:paraId="0235953B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CAA9E32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883D2FD" w14:textId="7CC95C8F" w:rsidR="007E1FE7" w:rsidRDefault="007E1FE7" w:rsidP="00A34CC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A34CC5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(60 MARKS)</w:t>
      </w:r>
    </w:p>
    <w:p w14:paraId="1C59CC2A" w14:textId="77777777" w:rsidR="004E0B57" w:rsidRPr="00A34CC5" w:rsidRDefault="004E0B57" w:rsidP="00A34CC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6305EE5A" w14:textId="5BC9161A" w:rsidR="00F24507" w:rsidRDefault="00F24507" w:rsidP="00D05412">
      <w:pPr>
        <w:spacing w:after="200" w:line="276" w:lineRule="auto"/>
        <w:rPr>
          <w:rFonts w:ascii="Arial" w:eastAsiaTheme="minorHAnsi" w:hAnsi="Arial" w:cs="Arial"/>
          <w:b/>
        </w:rPr>
      </w:pPr>
      <w:r>
        <w:rPr>
          <w:rFonts w:ascii="Arial" w:eastAsiaTheme="minorHAnsi" w:hAnsi="Arial" w:cs="Arial"/>
          <w:b/>
        </w:rPr>
        <w:t>Answer ALL questions from this section</w:t>
      </w:r>
    </w:p>
    <w:p w14:paraId="4C61C6CD" w14:textId="77777777" w:rsidR="00F24507" w:rsidRDefault="00F24507" w:rsidP="00D05412">
      <w:pPr>
        <w:spacing w:after="200" w:line="276" w:lineRule="auto"/>
        <w:rPr>
          <w:rFonts w:ascii="Arial" w:eastAsiaTheme="minorHAnsi" w:hAnsi="Arial" w:cs="Arial"/>
          <w:b/>
        </w:rPr>
      </w:pPr>
    </w:p>
    <w:p w14:paraId="13D3850A" w14:textId="6F1AB4A8" w:rsidR="00D05412" w:rsidRPr="00D05412" w:rsidRDefault="00D05412" w:rsidP="00D05412">
      <w:pPr>
        <w:spacing w:after="200" w:line="276" w:lineRule="auto"/>
        <w:rPr>
          <w:rFonts w:ascii="Arial" w:eastAsiaTheme="minorHAnsi" w:hAnsi="Arial" w:cs="Arial"/>
          <w:b/>
        </w:rPr>
      </w:pPr>
      <w:r w:rsidRPr="00D05412">
        <w:rPr>
          <w:rFonts w:ascii="Arial" w:eastAsiaTheme="minorHAnsi" w:hAnsi="Arial" w:cs="Arial"/>
          <w:b/>
        </w:rPr>
        <w:t xml:space="preserve">QUESTION 1 </w:t>
      </w:r>
    </w:p>
    <w:p w14:paraId="7DF26713" w14:textId="7DD53965" w:rsidR="0092070C" w:rsidRPr="00AD6909" w:rsidRDefault="0092070C" w:rsidP="0092070C">
      <w:pPr>
        <w:spacing w:line="276" w:lineRule="auto"/>
        <w:jc w:val="both"/>
        <w:rPr>
          <w:rFonts w:ascii="Arial" w:eastAsia="Malgun Gothic" w:hAnsi="Arial" w:cs="Arial"/>
        </w:rPr>
      </w:pPr>
      <w:r w:rsidRPr="00AD6909">
        <w:rPr>
          <w:rFonts w:ascii="Arial" w:eastAsia="Malgun Gothic" w:hAnsi="Arial" w:cs="Arial"/>
        </w:rPr>
        <w:t xml:space="preserve">Systemic risk looms large in the regulation of banking and financial institutions in Malawi. Discuss. </w:t>
      </w:r>
    </w:p>
    <w:p w14:paraId="7E15BE27" w14:textId="77777777" w:rsidR="0092070C" w:rsidRPr="00AD6909" w:rsidRDefault="0092070C" w:rsidP="0092070C">
      <w:pPr>
        <w:spacing w:line="276" w:lineRule="auto"/>
        <w:ind w:left="6480" w:firstLine="720"/>
        <w:jc w:val="both"/>
        <w:rPr>
          <w:rFonts w:ascii="Arial" w:hAnsi="Arial" w:cs="Arial"/>
          <w:b/>
          <w:bCs/>
          <w:iCs/>
        </w:rPr>
      </w:pPr>
      <w:r w:rsidRPr="00AD6909">
        <w:rPr>
          <w:rFonts w:ascii="Arial" w:hAnsi="Arial" w:cs="Arial"/>
          <w:b/>
        </w:rPr>
        <w:t xml:space="preserve"> (Total 15 </w:t>
      </w:r>
      <w:r w:rsidRPr="00AD6909">
        <w:rPr>
          <w:rFonts w:ascii="Arial" w:hAnsi="Arial" w:cs="Arial"/>
          <w:b/>
          <w:bCs/>
          <w:iCs/>
        </w:rPr>
        <w:t>marks)</w:t>
      </w:r>
    </w:p>
    <w:p w14:paraId="232CE08C" w14:textId="77777777" w:rsidR="0092070C" w:rsidRPr="00AD6909" w:rsidRDefault="0092070C" w:rsidP="0092070C">
      <w:pPr>
        <w:spacing w:line="276" w:lineRule="auto"/>
        <w:ind w:left="6480" w:firstLine="720"/>
        <w:jc w:val="both"/>
        <w:rPr>
          <w:rFonts w:ascii="Arial" w:hAnsi="Arial" w:cs="Arial"/>
          <w:b/>
          <w:bCs/>
          <w:iCs/>
        </w:rPr>
      </w:pPr>
    </w:p>
    <w:p w14:paraId="18BC6A28" w14:textId="77777777" w:rsidR="0092070C" w:rsidRPr="00AD6909" w:rsidRDefault="0092070C" w:rsidP="0092070C">
      <w:pPr>
        <w:spacing w:line="276" w:lineRule="auto"/>
        <w:jc w:val="both"/>
        <w:rPr>
          <w:rFonts w:ascii="Arial" w:hAnsi="Arial" w:cs="Arial"/>
          <w:b/>
        </w:rPr>
      </w:pPr>
      <w:r w:rsidRPr="00AD6909">
        <w:rPr>
          <w:rFonts w:ascii="Arial" w:hAnsi="Arial" w:cs="Arial"/>
          <w:b/>
        </w:rPr>
        <w:t xml:space="preserve">QUESTION 2 </w:t>
      </w:r>
    </w:p>
    <w:p w14:paraId="0F41368F" w14:textId="77777777" w:rsidR="0092070C" w:rsidRPr="00AD6909" w:rsidRDefault="0092070C" w:rsidP="0092070C">
      <w:pPr>
        <w:spacing w:line="276" w:lineRule="auto"/>
        <w:jc w:val="both"/>
        <w:rPr>
          <w:rFonts w:ascii="Arial" w:hAnsi="Arial" w:cs="Arial"/>
          <w:b/>
        </w:rPr>
      </w:pPr>
    </w:p>
    <w:p w14:paraId="53D6BE00" w14:textId="77777777" w:rsidR="0092070C" w:rsidRPr="00D40AE1" w:rsidRDefault="0092070C" w:rsidP="0092070C">
      <w:pPr>
        <w:tabs>
          <w:tab w:val="left" w:pos="709"/>
        </w:tabs>
        <w:spacing w:after="160" w:line="276" w:lineRule="auto"/>
        <w:jc w:val="both"/>
        <w:rPr>
          <w:rFonts w:ascii="Arial" w:eastAsia="Calibri" w:hAnsi="Arial" w:cs="Arial"/>
          <w:lang w:val="en-GB"/>
        </w:rPr>
      </w:pPr>
      <w:r>
        <w:rPr>
          <w:rFonts w:ascii="Arial" w:eastAsia="Calibri" w:hAnsi="Arial" w:cs="Arial"/>
          <w:lang w:val="en-GB"/>
        </w:rPr>
        <w:t xml:space="preserve">ADMARC obtained a loan from </w:t>
      </w:r>
      <w:proofErr w:type="spellStart"/>
      <w:r>
        <w:rPr>
          <w:rFonts w:ascii="Arial" w:eastAsia="Calibri" w:hAnsi="Arial" w:cs="Arial"/>
          <w:lang w:val="en-GB"/>
        </w:rPr>
        <w:t>Zatonse</w:t>
      </w:r>
      <w:proofErr w:type="spellEnd"/>
      <w:r>
        <w:rPr>
          <w:rFonts w:ascii="Arial" w:eastAsia="Calibri" w:hAnsi="Arial" w:cs="Arial"/>
          <w:lang w:val="en-GB"/>
        </w:rPr>
        <w:t xml:space="preserve"> Bank plc, guaranteed by the </w:t>
      </w:r>
      <w:r w:rsidRPr="00D40AE1">
        <w:rPr>
          <w:rFonts w:ascii="Arial" w:eastAsia="Calibri" w:hAnsi="Arial" w:cs="Arial"/>
          <w:lang w:val="en-GB"/>
        </w:rPr>
        <w:t>Government of Malawi</w:t>
      </w:r>
      <w:r>
        <w:rPr>
          <w:rFonts w:ascii="Arial" w:eastAsia="Calibri" w:hAnsi="Arial" w:cs="Arial"/>
          <w:lang w:val="en-GB"/>
        </w:rPr>
        <w:t xml:space="preserve">. ADMARC is struggling to repay the loan and </w:t>
      </w:r>
      <w:proofErr w:type="spellStart"/>
      <w:r>
        <w:rPr>
          <w:rFonts w:ascii="Arial" w:eastAsia="Calibri" w:hAnsi="Arial" w:cs="Arial"/>
          <w:lang w:val="en-GB"/>
        </w:rPr>
        <w:t>Zatonse</w:t>
      </w:r>
      <w:proofErr w:type="spellEnd"/>
      <w:r>
        <w:rPr>
          <w:rFonts w:ascii="Arial" w:eastAsia="Calibri" w:hAnsi="Arial" w:cs="Arial"/>
          <w:lang w:val="en-GB"/>
        </w:rPr>
        <w:t xml:space="preserve"> Bank has demanded that the guarantor settles the loan. The guarantor is also suffering from enormous</w:t>
      </w:r>
      <w:r w:rsidRPr="00D40AE1">
        <w:rPr>
          <w:rFonts w:ascii="Arial" w:eastAsia="Calibri" w:hAnsi="Arial" w:cs="Arial"/>
          <w:lang w:val="en-GB"/>
        </w:rPr>
        <w:t xml:space="preserve"> cash flow problems</w:t>
      </w:r>
      <w:r>
        <w:rPr>
          <w:rFonts w:ascii="Arial" w:eastAsia="Calibri" w:hAnsi="Arial" w:cs="Arial"/>
          <w:lang w:val="en-GB"/>
        </w:rPr>
        <w:t xml:space="preserve"> due to under collection of revenue. The guarantor is </w:t>
      </w:r>
      <w:r w:rsidRPr="00D40AE1">
        <w:rPr>
          <w:rFonts w:ascii="Arial" w:eastAsia="Calibri" w:hAnsi="Arial" w:cs="Arial"/>
          <w:lang w:val="en-GB"/>
        </w:rPr>
        <w:t xml:space="preserve">only able to </w:t>
      </w:r>
      <w:r>
        <w:rPr>
          <w:rFonts w:ascii="Arial" w:eastAsia="Calibri" w:hAnsi="Arial" w:cs="Arial"/>
          <w:lang w:val="en-GB"/>
        </w:rPr>
        <w:t xml:space="preserve">settle the loan </w:t>
      </w:r>
      <w:r w:rsidRPr="00D40AE1">
        <w:rPr>
          <w:rFonts w:ascii="Arial" w:eastAsia="Calibri" w:hAnsi="Arial" w:cs="Arial"/>
          <w:lang w:val="en-GB"/>
        </w:rPr>
        <w:t>through a promissory note</w:t>
      </w:r>
      <w:r>
        <w:rPr>
          <w:rFonts w:ascii="Arial" w:eastAsia="Calibri" w:hAnsi="Arial" w:cs="Arial"/>
          <w:lang w:val="en-GB"/>
        </w:rPr>
        <w:t xml:space="preserve"> instead of a cheque</w:t>
      </w:r>
      <w:r w:rsidRPr="00D40AE1">
        <w:rPr>
          <w:rFonts w:ascii="Arial" w:eastAsia="Calibri" w:hAnsi="Arial" w:cs="Arial"/>
          <w:lang w:val="en-GB"/>
        </w:rPr>
        <w:t xml:space="preserve">. </w:t>
      </w:r>
      <w:r>
        <w:rPr>
          <w:rFonts w:ascii="Arial" w:eastAsia="Calibri" w:hAnsi="Arial" w:cs="Arial"/>
          <w:lang w:val="en-GB"/>
        </w:rPr>
        <w:t xml:space="preserve">The Managing Director of </w:t>
      </w:r>
      <w:proofErr w:type="spellStart"/>
      <w:r>
        <w:rPr>
          <w:rFonts w:ascii="Arial" w:eastAsia="Calibri" w:hAnsi="Arial" w:cs="Arial"/>
          <w:lang w:val="en-GB"/>
        </w:rPr>
        <w:t>Zatonse</w:t>
      </w:r>
      <w:proofErr w:type="spellEnd"/>
      <w:r>
        <w:rPr>
          <w:rFonts w:ascii="Arial" w:eastAsia="Calibri" w:hAnsi="Arial" w:cs="Arial"/>
          <w:lang w:val="en-GB"/>
        </w:rPr>
        <w:t xml:space="preserve"> Bank wi</w:t>
      </w:r>
      <w:r w:rsidRPr="00D40AE1">
        <w:rPr>
          <w:rFonts w:ascii="Arial" w:eastAsia="Calibri" w:hAnsi="Arial" w:cs="Arial"/>
          <w:lang w:val="en-GB"/>
        </w:rPr>
        <w:t>shes your advice on the d</w:t>
      </w:r>
      <w:r>
        <w:rPr>
          <w:rFonts w:ascii="Arial" w:eastAsia="Calibri" w:hAnsi="Arial" w:cs="Arial"/>
          <w:lang w:val="en-GB"/>
        </w:rPr>
        <w:t xml:space="preserve">ifference in the two modes of payment. </w:t>
      </w:r>
    </w:p>
    <w:p w14:paraId="7043ECB9" w14:textId="77777777" w:rsidR="0092070C" w:rsidRPr="00D40AE1" w:rsidRDefault="0092070C" w:rsidP="0092070C">
      <w:pPr>
        <w:tabs>
          <w:tab w:val="left" w:pos="709"/>
        </w:tabs>
        <w:spacing w:after="160" w:line="276" w:lineRule="auto"/>
        <w:ind w:left="1134"/>
        <w:contextualSpacing/>
        <w:jc w:val="both"/>
        <w:rPr>
          <w:rFonts w:ascii="Arial" w:eastAsia="Calibri" w:hAnsi="Arial" w:cs="Arial"/>
          <w:lang w:val="en-GB"/>
        </w:rPr>
      </w:pPr>
    </w:p>
    <w:p w14:paraId="78DD7688" w14:textId="07BE112D" w:rsidR="0092070C" w:rsidRPr="00D40AE1" w:rsidRDefault="0092070C" w:rsidP="0092070C">
      <w:pPr>
        <w:tabs>
          <w:tab w:val="left" w:pos="709"/>
        </w:tabs>
        <w:spacing w:after="160" w:line="276" w:lineRule="auto"/>
        <w:contextualSpacing/>
        <w:jc w:val="both"/>
        <w:rPr>
          <w:rFonts w:ascii="Arial" w:eastAsia="Calibri" w:hAnsi="Arial" w:cs="Arial"/>
          <w:b/>
          <w:lang w:val="en-GB"/>
        </w:rPr>
      </w:pPr>
      <w:r w:rsidRPr="00D40AE1">
        <w:rPr>
          <w:rFonts w:ascii="Arial" w:eastAsia="Calibri" w:hAnsi="Arial" w:cs="Arial"/>
          <w:b/>
          <w:lang w:val="en-GB"/>
        </w:rPr>
        <w:t>Required</w:t>
      </w:r>
    </w:p>
    <w:p w14:paraId="75CDF557" w14:textId="4B6A4461" w:rsidR="0092070C" w:rsidRPr="00AD6909" w:rsidRDefault="0092070C" w:rsidP="001E599D">
      <w:pPr>
        <w:tabs>
          <w:tab w:val="left" w:pos="709"/>
        </w:tabs>
        <w:spacing w:after="160" w:line="276" w:lineRule="auto"/>
        <w:contextualSpacing/>
        <w:jc w:val="both"/>
        <w:rPr>
          <w:rFonts w:ascii="Arial" w:hAnsi="Arial" w:cs="Arial"/>
        </w:rPr>
      </w:pPr>
      <w:r w:rsidRPr="00D40AE1">
        <w:rPr>
          <w:rFonts w:ascii="Arial" w:eastAsia="Calibri" w:hAnsi="Arial" w:cs="Arial"/>
          <w:lang w:val="en-GB"/>
        </w:rPr>
        <w:t xml:space="preserve">Advise </w:t>
      </w:r>
      <w:r>
        <w:rPr>
          <w:rFonts w:ascii="Arial" w:eastAsia="Calibri" w:hAnsi="Arial" w:cs="Arial"/>
          <w:lang w:val="en-GB"/>
        </w:rPr>
        <w:t xml:space="preserve">the </w:t>
      </w:r>
      <w:r w:rsidRPr="00D40AE1">
        <w:rPr>
          <w:rFonts w:ascii="Arial" w:eastAsia="Calibri" w:hAnsi="Arial" w:cs="Arial"/>
          <w:lang w:val="en-GB"/>
        </w:rPr>
        <w:t>M</w:t>
      </w:r>
      <w:r>
        <w:rPr>
          <w:rFonts w:ascii="Arial" w:eastAsia="Calibri" w:hAnsi="Arial" w:cs="Arial"/>
          <w:lang w:val="en-GB"/>
        </w:rPr>
        <w:t>anaging Director.</w:t>
      </w:r>
      <w:r w:rsidRPr="00D40AE1">
        <w:rPr>
          <w:rFonts w:eastAsia="Calibri"/>
          <w:lang w:val="en-GB"/>
        </w:rPr>
        <w:tab/>
      </w:r>
      <w:r w:rsidRPr="00D40AE1">
        <w:rPr>
          <w:rFonts w:eastAsia="Calibri"/>
          <w:lang w:val="en-GB"/>
        </w:rPr>
        <w:tab/>
      </w:r>
      <w:r w:rsidRPr="00D40AE1">
        <w:rPr>
          <w:rFonts w:eastAsia="Calibri"/>
          <w:lang w:val="en-GB"/>
        </w:rPr>
        <w:tab/>
      </w:r>
      <w:r w:rsidRPr="00D40AE1">
        <w:rPr>
          <w:rFonts w:eastAsia="Calibri"/>
          <w:lang w:val="en-GB"/>
        </w:rPr>
        <w:tab/>
      </w:r>
      <w:r w:rsidRPr="00D40AE1">
        <w:rPr>
          <w:rFonts w:eastAsia="Calibri"/>
          <w:lang w:val="en-GB"/>
        </w:rPr>
        <w:tab/>
      </w:r>
      <w:r w:rsidRPr="00D40AE1">
        <w:rPr>
          <w:rFonts w:eastAsia="Calibri"/>
          <w:lang w:val="en-GB"/>
        </w:rPr>
        <w:tab/>
      </w:r>
      <w:r>
        <w:rPr>
          <w:rFonts w:eastAsia="Calibri"/>
          <w:lang w:val="en-GB"/>
        </w:rPr>
        <w:tab/>
      </w:r>
      <w:r w:rsidRPr="00AD6909">
        <w:rPr>
          <w:rFonts w:ascii="Arial" w:hAnsi="Arial" w:cs="Arial"/>
        </w:rPr>
        <w:t xml:space="preserve"> </w:t>
      </w:r>
    </w:p>
    <w:p w14:paraId="794A1140" w14:textId="76FEFB8C" w:rsidR="0092070C" w:rsidRDefault="0092070C" w:rsidP="0092070C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bCs/>
          <w:iCs/>
        </w:rPr>
      </w:pPr>
      <w:r w:rsidRPr="00AD6909">
        <w:rPr>
          <w:rFonts w:ascii="Arial" w:hAnsi="Arial" w:cs="Arial"/>
        </w:rPr>
        <w:tab/>
      </w:r>
      <w:r w:rsidRPr="00AD6909">
        <w:rPr>
          <w:rFonts w:ascii="Arial" w:hAnsi="Arial" w:cs="Arial"/>
        </w:rPr>
        <w:tab/>
      </w:r>
      <w:r w:rsidRPr="00AD6909">
        <w:rPr>
          <w:rFonts w:ascii="Arial" w:hAnsi="Arial" w:cs="Arial"/>
        </w:rPr>
        <w:tab/>
      </w:r>
      <w:r w:rsidRPr="00AD6909">
        <w:rPr>
          <w:rFonts w:ascii="Arial" w:hAnsi="Arial" w:cs="Arial"/>
        </w:rPr>
        <w:tab/>
      </w:r>
      <w:r w:rsidRPr="00AD6909">
        <w:rPr>
          <w:rFonts w:ascii="Arial" w:hAnsi="Arial" w:cs="Arial"/>
        </w:rPr>
        <w:tab/>
      </w:r>
      <w:r w:rsidRPr="00AD6909">
        <w:rPr>
          <w:rFonts w:ascii="Arial" w:hAnsi="Arial" w:cs="Arial"/>
        </w:rPr>
        <w:tab/>
      </w:r>
      <w:r w:rsidRPr="00AD6909">
        <w:rPr>
          <w:rFonts w:ascii="Arial" w:hAnsi="Arial" w:cs="Arial"/>
        </w:rPr>
        <w:tab/>
      </w:r>
      <w:r w:rsidRPr="00AD6909">
        <w:rPr>
          <w:rFonts w:ascii="Arial" w:hAnsi="Arial" w:cs="Arial"/>
        </w:rPr>
        <w:tab/>
      </w:r>
      <w:r w:rsidRPr="00AD6909">
        <w:rPr>
          <w:rFonts w:ascii="Arial" w:hAnsi="Arial" w:cs="Arial"/>
        </w:rPr>
        <w:tab/>
        <w:t xml:space="preserve"> </w:t>
      </w:r>
      <w:r w:rsidR="0050053D">
        <w:rPr>
          <w:rFonts w:ascii="Arial" w:hAnsi="Arial" w:cs="Arial"/>
        </w:rPr>
        <w:t xml:space="preserve">           </w:t>
      </w:r>
      <w:r w:rsidRPr="00AD6909">
        <w:rPr>
          <w:rFonts w:ascii="Arial" w:hAnsi="Arial" w:cs="Arial"/>
        </w:rPr>
        <w:t xml:space="preserve"> </w:t>
      </w:r>
      <w:r w:rsidRPr="00AD6909">
        <w:rPr>
          <w:rFonts w:ascii="Arial" w:hAnsi="Arial" w:cs="Arial"/>
          <w:b/>
          <w:bCs/>
          <w:iCs/>
        </w:rPr>
        <w:t>(Total 15 marks)</w:t>
      </w:r>
    </w:p>
    <w:p w14:paraId="60C086DA" w14:textId="77777777" w:rsidR="0092070C" w:rsidRDefault="0092070C" w:rsidP="0092070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14:paraId="5069D212" w14:textId="77777777" w:rsidR="0092070C" w:rsidRPr="00AD6909" w:rsidRDefault="0092070C" w:rsidP="0092070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AD6909">
        <w:rPr>
          <w:rFonts w:ascii="Arial" w:hAnsi="Arial" w:cs="Arial"/>
          <w:b/>
          <w:bCs/>
        </w:rPr>
        <w:t>QUESTION 3</w:t>
      </w:r>
    </w:p>
    <w:p w14:paraId="06ACDA0E" w14:textId="77777777" w:rsidR="0092070C" w:rsidRPr="00AD6909" w:rsidRDefault="0092070C" w:rsidP="0092070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3035F293" w14:textId="0547634F" w:rsidR="0092070C" w:rsidRPr="005A663A" w:rsidRDefault="007D30BC" w:rsidP="00B96C50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lang w:val="en-GB"/>
        </w:rPr>
      </w:pPr>
      <w:r>
        <w:rPr>
          <w:rFonts w:ascii="Arial" w:hAnsi="Arial" w:cs="Arial"/>
          <w:lang w:val="en-GB"/>
        </w:rPr>
        <w:t>Explain</w:t>
      </w:r>
      <w:r w:rsidR="0092070C">
        <w:rPr>
          <w:rFonts w:ascii="Arial" w:hAnsi="Arial" w:cs="Arial"/>
          <w:lang w:val="en-GB"/>
        </w:rPr>
        <w:t xml:space="preserve"> a void payment. </w:t>
      </w:r>
      <w:r w:rsidR="005A663A">
        <w:rPr>
          <w:rFonts w:ascii="Arial" w:hAnsi="Arial" w:cs="Arial"/>
          <w:lang w:val="en-GB"/>
        </w:rPr>
        <w:tab/>
      </w:r>
      <w:r w:rsidR="005A663A">
        <w:rPr>
          <w:rFonts w:ascii="Arial" w:hAnsi="Arial" w:cs="Arial"/>
          <w:lang w:val="en-GB"/>
        </w:rPr>
        <w:tab/>
      </w:r>
      <w:r w:rsidR="005A663A">
        <w:rPr>
          <w:rFonts w:ascii="Arial" w:hAnsi="Arial" w:cs="Arial"/>
          <w:lang w:val="en-GB"/>
        </w:rPr>
        <w:tab/>
      </w:r>
      <w:r w:rsidR="005A663A">
        <w:rPr>
          <w:rFonts w:ascii="Arial" w:hAnsi="Arial" w:cs="Arial"/>
          <w:lang w:val="en-GB"/>
        </w:rPr>
        <w:tab/>
      </w:r>
      <w:r w:rsidR="005A663A">
        <w:rPr>
          <w:rFonts w:ascii="Arial" w:hAnsi="Arial" w:cs="Arial"/>
          <w:lang w:val="en-GB"/>
        </w:rPr>
        <w:tab/>
      </w:r>
      <w:r w:rsidR="005A663A">
        <w:rPr>
          <w:rFonts w:ascii="Arial" w:hAnsi="Arial" w:cs="Arial"/>
          <w:lang w:val="en-GB"/>
        </w:rPr>
        <w:tab/>
      </w:r>
      <w:r w:rsidR="005A663A">
        <w:rPr>
          <w:rFonts w:ascii="Arial" w:hAnsi="Arial" w:cs="Arial"/>
          <w:lang w:val="en-GB"/>
        </w:rPr>
        <w:tab/>
        <w:t xml:space="preserve">   </w:t>
      </w:r>
      <w:r w:rsidR="005A663A" w:rsidRPr="005A663A">
        <w:rPr>
          <w:rFonts w:ascii="Arial" w:hAnsi="Arial" w:cs="Arial"/>
          <w:i/>
          <w:lang w:val="en-GB"/>
        </w:rPr>
        <w:t>(</w:t>
      </w:r>
      <w:r w:rsidR="0092070C" w:rsidRPr="005A663A">
        <w:rPr>
          <w:rFonts w:ascii="Arial" w:hAnsi="Arial" w:cs="Arial"/>
          <w:i/>
          <w:lang w:val="en-GB"/>
        </w:rPr>
        <w:t xml:space="preserve">5 </w:t>
      </w:r>
      <w:r w:rsidR="005A663A" w:rsidRPr="005A663A">
        <w:rPr>
          <w:rFonts w:ascii="Arial" w:hAnsi="Arial" w:cs="Arial"/>
          <w:i/>
          <w:lang w:val="en-GB"/>
        </w:rPr>
        <w:t>m</w:t>
      </w:r>
      <w:r w:rsidR="0092070C" w:rsidRPr="005A663A">
        <w:rPr>
          <w:rFonts w:ascii="Arial" w:hAnsi="Arial" w:cs="Arial"/>
          <w:i/>
          <w:lang w:val="en-GB"/>
        </w:rPr>
        <w:t>arks</w:t>
      </w:r>
      <w:r w:rsidR="005A663A" w:rsidRPr="005A663A">
        <w:rPr>
          <w:rFonts w:ascii="Arial" w:hAnsi="Arial" w:cs="Arial"/>
          <w:i/>
          <w:lang w:val="en-GB"/>
        </w:rPr>
        <w:t>)</w:t>
      </w:r>
    </w:p>
    <w:p w14:paraId="20A7C0AE" w14:textId="77777777" w:rsidR="0092070C" w:rsidRPr="00AD6909" w:rsidRDefault="0092070C" w:rsidP="0092070C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lang w:val="en-GB"/>
        </w:rPr>
      </w:pPr>
    </w:p>
    <w:p w14:paraId="13175EB4" w14:textId="77777777" w:rsidR="005A663A" w:rsidRPr="005A663A" w:rsidRDefault="0092070C" w:rsidP="00B96C50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lang w:val="en-GB"/>
        </w:rPr>
      </w:pPr>
      <w:r>
        <w:rPr>
          <w:rFonts w:ascii="Arial" w:hAnsi="Arial" w:cs="Arial"/>
        </w:rPr>
        <w:t>Explain the legal position of a bank in relation to payments made by mistake.</w:t>
      </w:r>
    </w:p>
    <w:p w14:paraId="5E978D6E" w14:textId="08E81745" w:rsidR="0092070C" w:rsidRPr="00DB1E37" w:rsidRDefault="005A663A" w:rsidP="005A663A">
      <w:pPr>
        <w:autoSpaceDE w:val="0"/>
        <w:autoSpaceDN w:val="0"/>
        <w:adjustRightInd w:val="0"/>
        <w:spacing w:line="276" w:lineRule="auto"/>
        <w:ind w:left="7560"/>
        <w:jc w:val="both"/>
        <w:rPr>
          <w:rFonts w:ascii="Arial" w:hAnsi="Arial" w:cs="Arial"/>
          <w:i/>
          <w:lang w:val="en-GB"/>
        </w:rPr>
      </w:pPr>
      <w:r w:rsidRPr="00DB1E37">
        <w:rPr>
          <w:rFonts w:ascii="Arial" w:hAnsi="Arial" w:cs="Arial"/>
          <w:i/>
        </w:rPr>
        <w:t xml:space="preserve">   </w:t>
      </w:r>
      <w:r w:rsidR="00DB1E37">
        <w:rPr>
          <w:rFonts w:ascii="Arial" w:hAnsi="Arial" w:cs="Arial"/>
          <w:i/>
        </w:rPr>
        <w:t xml:space="preserve"> </w:t>
      </w:r>
      <w:r w:rsidRPr="00DB1E37">
        <w:rPr>
          <w:rFonts w:ascii="Arial" w:hAnsi="Arial" w:cs="Arial"/>
          <w:i/>
        </w:rPr>
        <w:t xml:space="preserve">   (</w:t>
      </w:r>
      <w:r w:rsidR="0092070C" w:rsidRPr="00DB1E37">
        <w:rPr>
          <w:rFonts w:ascii="Arial" w:hAnsi="Arial" w:cs="Arial"/>
          <w:i/>
        </w:rPr>
        <w:t xml:space="preserve">10 </w:t>
      </w:r>
      <w:r w:rsidRPr="00DB1E37">
        <w:rPr>
          <w:rFonts w:ascii="Arial" w:hAnsi="Arial" w:cs="Arial"/>
          <w:i/>
        </w:rPr>
        <w:t>m</w:t>
      </w:r>
      <w:r w:rsidR="0092070C" w:rsidRPr="00DB1E37">
        <w:rPr>
          <w:rFonts w:ascii="Arial" w:hAnsi="Arial" w:cs="Arial"/>
          <w:i/>
        </w:rPr>
        <w:t>arks</w:t>
      </w:r>
      <w:r w:rsidRPr="00DB1E37">
        <w:rPr>
          <w:rFonts w:ascii="Arial" w:hAnsi="Arial" w:cs="Arial"/>
          <w:i/>
        </w:rPr>
        <w:t>)</w:t>
      </w:r>
    </w:p>
    <w:p w14:paraId="2B4E7739" w14:textId="3650BF6F" w:rsidR="0092070C" w:rsidRPr="00AD6909" w:rsidRDefault="0092070C" w:rsidP="00DB1E37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b/>
          <w:bCs/>
          <w:iCs/>
          <w:lang w:val="en-GB"/>
        </w:rPr>
      </w:pPr>
      <w:r w:rsidRPr="00DB1E37">
        <w:rPr>
          <w:rFonts w:ascii="Arial" w:hAnsi="Arial" w:cs="Arial"/>
          <w:i/>
          <w:lang w:val="en-GB"/>
        </w:rPr>
        <w:t xml:space="preserve"> </w:t>
      </w:r>
      <w:r w:rsidR="00DB1E37">
        <w:rPr>
          <w:rFonts w:ascii="Arial" w:hAnsi="Arial" w:cs="Arial"/>
          <w:i/>
          <w:lang w:val="en-GB"/>
        </w:rPr>
        <w:tab/>
      </w:r>
      <w:r w:rsidR="00DB1E37">
        <w:rPr>
          <w:rFonts w:ascii="Arial" w:hAnsi="Arial" w:cs="Arial"/>
          <w:i/>
          <w:lang w:val="en-GB"/>
        </w:rPr>
        <w:tab/>
      </w:r>
      <w:r w:rsidR="00DB1E37">
        <w:rPr>
          <w:rFonts w:ascii="Arial" w:hAnsi="Arial" w:cs="Arial"/>
          <w:i/>
          <w:lang w:val="en-GB"/>
        </w:rPr>
        <w:tab/>
      </w:r>
      <w:r w:rsidR="00DB1E37">
        <w:rPr>
          <w:rFonts w:ascii="Arial" w:hAnsi="Arial" w:cs="Arial"/>
          <w:i/>
          <w:lang w:val="en-GB"/>
        </w:rPr>
        <w:tab/>
      </w:r>
      <w:r w:rsidR="00DB1E37">
        <w:rPr>
          <w:rFonts w:ascii="Arial" w:hAnsi="Arial" w:cs="Arial"/>
          <w:i/>
          <w:lang w:val="en-GB"/>
        </w:rPr>
        <w:tab/>
      </w:r>
      <w:r w:rsidR="00DB1E37">
        <w:rPr>
          <w:rFonts w:ascii="Arial" w:hAnsi="Arial" w:cs="Arial"/>
          <w:i/>
          <w:lang w:val="en-GB"/>
        </w:rPr>
        <w:tab/>
      </w:r>
      <w:r w:rsidR="00DB1E37">
        <w:rPr>
          <w:rFonts w:ascii="Arial" w:hAnsi="Arial" w:cs="Arial"/>
          <w:i/>
          <w:lang w:val="en-GB"/>
        </w:rPr>
        <w:tab/>
      </w:r>
      <w:r w:rsidR="00DB1E37">
        <w:rPr>
          <w:rFonts w:ascii="Arial" w:hAnsi="Arial" w:cs="Arial"/>
          <w:i/>
          <w:lang w:val="en-GB"/>
        </w:rPr>
        <w:tab/>
      </w:r>
      <w:r w:rsidR="00DB1E37">
        <w:rPr>
          <w:rFonts w:ascii="Arial" w:hAnsi="Arial" w:cs="Arial"/>
          <w:i/>
          <w:lang w:val="en-GB"/>
        </w:rPr>
        <w:tab/>
      </w:r>
      <w:r w:rsidRPr="00AD6909">
        <w:rPr>
          <w:rFonts w:ascii="Arial" w:hAnsi="Arial" w:cs="Arial"/>
          <w:lang w:val="en-GB"/>
        </w:rPr>
        <w:t xml:space="preserve">  </w:t>
      </w:r>
      <w:r w:rsidRPr="00AD6909">
        <w:rPr>
          <w:rFonts w:ascii="Arial" w:hAnsi="Arial" w:cs="Arial"/>
          <w:b/>
          <w:bCs/>
          <w:iCs/>
          <w:lang w:val="en-GB"/>
        </w:rPr>
        <w:t>(Total 15 marks)</w:t>
      </w:r>
    </w:p>
    <w:p w14:paraId="189CFFCE" w14:textId="77777777" w:rsidR="00DB1E37" w:rsidRDefault="00DB1E37" w:rsidP="0092070C">
      <w:pPr>
        <w:tabs>
          <w:tab w:val="left" w:pos="0"/>
        </w:tabs>
        <w:spacing w:after="200" w:line="276" w:lineRule="auto"/>
        <w:jc w:val="both"/>
        <w:rPr>
          <w:rFonts w:ascii="Arial" w:hAnsi="Arial" w:cs="Arial"/>
          <w:b/>
        </w:rPr>
      </w:pPr>
    </w:p>
    <w:p w14:paraId="694D63C1" w14:textId="52CCDF3D" w:rsidR="0092070C" w:rsidRPr="00AD6909" w:rsidRDefault="0092070C" w:rsidP="0092070C">
      <w:pPr>
        <w:tabs>
          <w:tab w:val="left" w:pos="0"/>
        </w:tabs>
        <w:spacing w:after="200" w:line="276" w:lineRule="auto"/>
        <w:jc w:val="both"/>
        <w:rPr>
          <w:rFonts w:ascii="Arial" w:hAnsi="Arial" w:cs="Arial"/>
          <w:b/>
        </w:rPr>
      </w:pPr>
      <w:r w:rsidRPr="00AD6909">
        <w:rPr>
          <w:rFonts w:ascii="Arial" w:hAnsi="Arial" w:cs="Arial"/>
          <w:b/>
        </w:rPr>
        <w:t xml:space="preserve">QUESTION </w:t>
      </w:r>
      <w:r>
        <w:rPr>
          <w:rFonts w:ascii="Arial" w:hAnsi="Arial" w:cs="Arial"/>
          <w:b/>
        </w:rPr>
        <w:t>4</w:t>
      </w:r>
    </w:p>
    <w:p w14:paraId="58F8CB30" w14:textId="026958F7" w:rsidR="0092070C" w:rsidRPr="00AD6909" w:rsidRDefault="0092070C" w:rsidP="0092070C">
      <w:pPr>
        <w:tabs>
          <w:tab w:val="left" w:pos="0"/>
        </w:tabs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Explain the </w:t>
      </w:r>
      <w:r w:rsidRPr="00AD6909">
        <w:rPr>
          <w:rFonts w:ascii="Arial" w:hAnsi="Arial" w:cs="Arial"/>
        </w:rPr>
        <w:t>following t</w:t>
      </w:r>
      <w:r>
        <w:rPr>
          <w:rFonts w:ascii="Arial" w:hAnsi="Arial" w:cs="Arial"/>
        </w:rPr>
        <w:t>erms</w:t>
      </w:r>
    </w:p>
    <w:p w14:paraId="5B97D5BD" w14:textId="1336F0E5" w:rsidR="0092070C" w:rsidRPr="00AD6909" w:rsidRDefault="0092070C" w:rsidP="00B96C50">
      <w:pPr>
        <w:numPr>
          <w:ilvl w:val="0"/>
          <w:numId w:val="7"/>
        </w:numPr>
        <w:tabs>
          <w:tab w:val="left" w:pos="0"/>
        </w:tabs>
        <w:spacing w:after="200" w:line="276" w:lineRule="auto"/>
        <w:jc w:val="both"/>
        <w:rPr>
          <w:rFonts w:ascii="Arial" w:hAnsi="Arial" w:cs="Arial"/>
        </w:rPr>
      </w:pPr>
      <w:bookmarkStart w:id="1" w:name="_Toc250968359"/>
      <w:r>
        <w:rPr>
          <w:rFonts w:ascii="Arial" w:hAnsi="Arial" w:cs="Arial"/>
        </w:rPr>
        <w:t xml:space="preserve">Capital Adequacy </w:t>
      </w:r>
      <w:r w:rsidRPr="00AD6909">
        <w:rPr>
          <w:rFonts w:ascii="Arial" w:hAnsi="Arial" w:cs="Arial"/>
        </w:rPr>
        <w:t xml:space="preserve">  </w:t>
      </w:r>
      <w:r w:rsidRPr="00AD6909">
        <w:rPr>
          <w:rFonts w:ascii="Arial" w:hAnsi="Arial" w:cs="Arial"/>
        </w:rPr>
        <w:tab/>
      </w:r>
      <w:r w:rsidR="001E599D">
        <w:rPr>
          <w:rFonts w:ascii="Arial" w:hAnsi="Arial" w:cs="Arial"/>
        </w:rPr>
        <w:tab/>
      </w:r>
      <w:r w:rsidR="001E599D">
        <w:rPr>
          <w:rFonts w:ascii="Arial" w:hAnsi="Arial" w:cs="Arial"/>
        </w:rPr>
        <w:tab/>
      </w:r>
      <w:r w:rsidR="001E599D">
        <w:rPr>
          <w:rFonts w:ascii="Arial" w:hAnsi="Arial" w:cs="Arial"/>
        </w:rPr>
        <w:tab/>
      </w:r>
      <w:r w:rsidR="001E599D">
        <w:rPr>
          <w:rFonts w:ascii="Arial" w:hAnsi="Arial" w:cs="Arial"/>
        </w:rPr>
        <w:tab/>
      </w:r>
      <w:r w:rsidR="001E599D">
        <w:rPr>
          <w:rFonts w:ascii="Arial" w:hAnsi="Arial" w:cs="Arial"/>
        </w:rPr>
        <w:tab/>
      </w:r>
      <w:r w:rsidR="001E599D">
        <w:rPr>
          <w:rFonts w:ascii="Arial" w:hAnsi="Arial" w:cs="Arial"/>
        </w:rPr>
        <w:tab/>
      </w:r>
      <w:r w:rsidR="001E599D">
        <w:rPr>
          <w:rFonts w:ascii="Arial" w:hAnsi="Arial" w:cs="Arial"/>
        </w:rPr>
        <w:tab/>
      </w:r>
      <w:r w:rsidR="001E599D" w:rsidRPr="001E599D">
        <w:rPr>
          <w:rFonts w:ascii="Arial" w:hAnsi="Arial" w:cs="Arial"/>
          <w:i/>
        </w:rPr>
        <w:t>(</w:t>
      </w:r>
      <w:r w:rsidRPr="001E599D">
        <w:rPr>
          <w:rFonts w:ascii="Arial" w:hAnsi="Arial" w:cs="Arial"/>
          <w:i/>
        </w:rPr>
        <w:t>3 marks</w:t>
      </w:r>
      <w:r w:rsidR="001E599D" w:rsidRPr="001E599D">
        <w:rPr>
          <w:rFonts w:ascii="Arial" w:hAnsi="Arial" w:cs="Arial"/>
          <w:i/>
        </w:rPr>
        <w:t>)</w:t>
      </w:r>
    </w:p>
    <w:p w14:paraId="6AEFA3AD" w14:textId="2CE8A17E" w:rsidR="0092070C" w:rsidRPr="00AD6909" w:rsidRDefault="0092070C" w:rsidP="00B96C50">
      <w:pPr>
        <w:numPr>
          <w:ilvl w:val="0"/>
          <w:numId w:val="7"/>
        </w:numPr>
        <w:tabs>
          <w:tab w:val="left" w:pos="0"/>
        </w:tabs>
        <w:spacing w:after="200" w:line="276" w:lineRule="auto"/>
        <w:jc w:val="both"/>
        <w:rPr>
          <w:rFonts w:ascii="Arial" w:hAnsi="Arial" w:cs="Arial"/>
        </w:rPr>
      </w:pPr>
      <w:r w:rsidRPr="00AD6909">
        <w:rPr>
          <w:rFonts w:ascii="Arial" w:hAnsi="Arial" w:cs="Arial"/>
        </w:rPr>
        <w:t xml:space="preserve">Bearer Securities </w:t>
      </w:r>
      <w:r w:rsidRPr="00AD6909">
        <w:rPr>
          <w:rFonts w:ascii="Arial" w:hAnsi="Arial" w:cs="Arial"/>
        </w:rPr>
        <w:tab/>
      </w:r>
      <w:r w:rsidR="001E599D">
        <w:rPr>
          <w:rFonts w:ascii="Arial" w:hAnsi="Arial" w:cs="Arial"/>
        </w:rPr>
        <w:tab/>
      </w:r>
      <w:r w:rsidR="001E599D">
        <w:rPr>
          <w:rFonts w:ascii="Arial" w:hAnsi="Arial" w:cs="Arial"/>
        </w:rPr>
        <w:tab/>
      </w:r>
      <w:r w:rsidR="001E599D">
        <w:rPr>
          <w:rFonts w:ascii="Arial" w:hAnsi="Arial" w:cs="Arial"/>
        </w:rPr>
        <w:tab/>
      </w:r>
      <w:r w:rsidR="001E599D">
        <w:rPr>
          <w:rFonts w:ascii="Arial" w:hAnsi="Arial" w:cs="Arial"/>
        </w:rPr>
        <w:tab/>
      </w:r>
      <w:r w:rsidR="001E599D">
        <w:rPr>
          <w:rFonts w:ascii="Arial" w:hAnsi="Arial" w:cs="Arial"/>
        </w:rPr>
        <w:tab/>
      </w:r>
      <w:r w:rsidR="001E599D">
        <w:rPr>
          <w:rFonts w:ascii="Arial" w:hAnsi="Arial" w:cs="Arial"/>
        </w:rPr>
        <w:tab/>
      </w:r>
      <w:r w:rsidR="001E599D">
        <w:rPr>
          <w:rFonts w:ascii="Arial" w:hAnsi="Arial" w:cs="Arial"/>
        </w:rPr>
        <w:tab/>
      </w:r>
      <w:r w:rsidR="001E599D" w:rsidRPr="001E599D">
        <w:rPr>
          <w:rFonts w:ascii="Arial" w:hAnsi="Arial" w:cs="Arial"/>
          <w:i/>
        </w:rPr>
        <w:t>(</w:t>
      </w:r>
      <w:r w:rsidRPr="001E599D">
        <w:rPr>
          <w:rFonts w:ascii="Arial" w:hAnsi="Arial" w:cs="Arial"/>
          <w:i/>
        </w:rPr>
        <w:t>3 marks</w:t>
      </w:r>
      <w:r w:rsidR="001E599D" w:rsidRPr="001E599D">
        <w:rPr>
          <w:rFonts w:ascii="Arial" w:hAnsi="Arial" w:cs="Arial"/>
          <w:i/>
        </w:rPr>
        <w:t>)</w:t>
      </w:r>
    </w:p>
    <w:p w14:paraId="066712E5" w14:textId="35715DFE" w:rsidR="0092070C" w:rsidRDefault="0092070C" w:rsidP="00B96C50">
      <w:pPr>
        <w:numPr>
          <w:ilvl w:val="0"/>
          <w:numId w:val="7"/>
        </w:numPr>
        <w:tabs>
          <w:tab w:val="left" w:pos="0"/>
        </w:tabs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Large Exposure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E599D">
        <w:rPr>
          <w:rFonts w:ascii="Arial" w:hAnsi="Arial" w:cs="Arial"/>
        </w:rPr>
        <w:tab/>
      </w:r>
      <w:r w:rsidR="001E599D">
        <w:rPr>
          <w:rFonts w:ascii="Arial" w:hAnsi="Arial" w:cs="Arial"/>
        </w:rPr>
        <w:tab/>
      </w:r>
      <w:r w:rsidR="001E599D">
        <w:rPr>
          <w:rFonts w:ascii="Arial" w:hAnsi="Arial" w:cs="Arial"/>
        </w:rPr>
        <w:tab/>
      </w:r>
      <w:r w:rsidR="001E599D">
        <w:rPr>
          <w:rFonts w:ascii="Arial" w:hAnsi="Arial" w:cs="Arial"/>
        </w:rPr>
        <w:tab/>
      </w:r>
      <w:r w:rsidR="001E599D">
        <w:rPr>
          <w:rFonts w:ascii="Arial" w:hAnsi="Arial" w:cs="Arial"/>
        </w:rPr>
        <w:tab/>
      </w:r>
      <w:r w:rsidR="001E599D">
        <w:rPr>
          <w:rFonts w:ascii="Arial" w:hAnsi="Arial" w:cs="Arial"/>
        </w:rPr>
        <w:tab/>
      </w:r>
      <w:r w:rsidR="001E599D">
        <w:rPr>
          <w:rFonts w:ascii="Arial" w:hAnsi="Arial" w:cs="Arial"/>
        </w:rPr>
        <w:tab/>
      </w:r>
      <w:r w:rsidR="001E599D" w:rsidRPr="001E599D">
        <w:rPr>
          <w:rFonts w:ascii="Arial" w:hAnsi="Arial" w:cs="Arial"/>
          <w:i/>
        </w:rPr>
        <w:t>(</w:t>
      </w:r>
      <w:r w:rsidRPr="001E599D">
        <w:rPr>
          <w:rFonts w:ascii="Arial" w:hAnsi="Arial" w:cs="Arial"/>
          <w:i/>
        </w:rPr>
        <w:t>3 marks</w:t>
      </w:r>
      <w:r w:rsidR="001E599D" w:rsidRPr="001E599D">
        <w:rPr>
          <w:rFonts w:ascii="Arial" w:hAnsi="Arial" w:cs="Arial"/>
          <w:i/>
        </w:rPr>
        <w:t>)</w:t>
      </w:r>
    </w:p>
    <w:p w14:paraId="3B4C9629" w14:textId="525F69E4" w:rsidR="0092070C" w:rsidRPr="00AD6909" w:rsidRDefault="0092070C" w:rsidP="00B96C50">
      <w:pPr>
        <w:numPr>
          <w:ilvl w:val="0"/>
          <w:numId w:val="7"/>
        </w:numPr>
        <w:tabs>
          <w:tab w:val="left" w:pos="0"/>
        </w:tabs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Negative </w:t>
      </w:r>
      <w:proofErr w:type="gramStart"/>
      <w:r>
        <w:rPr>
          <w:rFonts w:ascii="Arial" w:hAnsi="Arial" w:cs="Arial"/>
        </w:rPr>
        <w:t xml:space="preserve">Pledge </w:t>
      </w:r>
      <w:bookmarkEnd w:id="1"/>
      <w:r w:rsidRPr="00AD6909">
        <w:rPr>
          <w:rFonts w:ascii="Arial" w:hAnsi="Arial" w:cs="Arial"/>
        </w:rPr>
        <w:t xml:space="preserve"> </w:t>
      </w:r>
      <w:r w:rsidRPr="00AD6909">
        <w:rPr>
          <w:rFonts w:ascii="Arial" w:hAnsi="Arial" w:cs="Arial"/>
        </w:rPr>
        <w:tab/>
      </w:r>
      <w:proofErr w:type="gramEnd"/>
      <w:r w:rsidR="001E599D">
        <w:rPr>
          <w:rFonts w:ascii="Arial" w:hAnsi="Arial" w:cs="Arial"/>
        </w:rPr>
        <w:tab/>
      </w:r>
      <w:r w:rsidR="001E599D">
        <w:rPr>
          <w:rFonts w:ascii="Arial" w:hAnsi="Arial" w:cs="Arial"/>
        </w:rPr>
        <w:tab/>
      </w:r>
      <w:r w:rsidR="001E599D">
        <w:rPr>
          <w:rFonts w:ascii="Arial" w:hAnsi="Arial" w:cs="Arial"/>
        </w:rPr>
        <w:tab/>
      </w:r>
      <w:r w:rsidR="001E599D">
        <w:rPr>
          <w:rFonts w:ascii="Arial" w:hAnsi="Arial" w:cs="Arial"/>
        </w:rPr>
        <w:tab/>
      </w:r>
      <w:r w:rsidR="001E599D">
        <w:rPr>
          <w:rFonts w:ascii="Arial" w:hAnsi="Arial" w:cs="Arial"/>
        </w:rPr>
        <w:tab/>
      </w:r>
      <w:r w:rsidR="001E599D">
        <w:rPr>
          <w:rFonts w:ascii="Arial" w:hAnsi="Arial" w:cs="Arial"/>
        </w:rPr>
        <w:tab/>
      </w:r>
      <w:r w:rsidR="001E599D">
        <w:rPr>
          <w:rFonts w:ascii="Arial" w:hAnsi="Arial" w:cs="Arial"/>
        </w:rPr>
        <w:tab/>
      </w:r>
      <w:r w:rsidR="001E599D" w:rsidRPr="001E599D">
        <w:rPr>
          <w:rFonts w:ascii="Arial" w:hAnsi="Arial" w:cs="Arial"/>
          <w:i/>
        </w:rPr>
        <w:t>(</w:t>
      </w:r>
      <w:r w:rsidRPr="001E599D">
        <w:rPr>
          <w:rFonts w:ascii="Arial" w:hAnsi="Arial" w:cs="Arial"/>
          <w:i/>
        </w:rPr>
        <w:t>3 marks</w:t>
      </w:r>
      <w:r w:rsidR="001E599D" w:rsidRPr="001E599D">
        <w:rPr>
          <w:rFonts w:ascii="Arial" w:hAnsi="Arial" w:cs="Arial"/>
          <w:i/>
        </w:rPr>
        <w:t>)</w:t>
      </w:r>
    </w:p>
    <w:p w14:paraId="04297ADD" w14:textId="34687C21" w:rsidR="0092070C" w:rsidRPr="001E599D" w:rsidRDefault="0092070C" w:rsidP="00B96C50">
      <w:pPr>
        <w:numPr>
          <w:ilvl w:val="0"/>
          <w:numId w:val="7"/>
        </w:numPr>
        <w:tabs>
          <w:tab w:val="left" w:pos="0"/>
        </w:tabs>
        <w:spacing w:after="200" w:line="276" w:lineRule="auto"/>
        <w:jc w:val="both"/>
        <w:rPr>
          <w:rFonts w:ascii="Arial" w:hAnsi="Arial" w:cs="Arial"/>
          <w:i/>
        </w:rPr>
      </w:pPr>
      <w:bookmarkStart w:id="2" w:name="_Toc250968361"/>
      <w:r>
        <w:rPr>
          <w:rFonts w:ascii="Arial" w:hAnsi="Arial" w:cs="Arial"/>
        </w:rPr>
        <w:t>Payment Messages</w:t>
      </w:r>
      <w:r w:rsidRPr="00AD6909">
        <w:rPr>
          <w:rFonts w:ascii="Arial" w:hAnsi="Arial" w:cs="Arial"/>
        </w:rPr>
        <w:tab/>
      </w:r>
      <w:r w:rsidR="001E599D">
        <w:rPr>
          <w:rFonts w:ascii="Arial" w:hAnsi="Arial" w:cs="Arial"/>
        </w:rPr>
        <w:tab/>
      </w:r>
      <w:r w:rsidR="001E599D">
        <w:rPr>
          <w:rFonts w:ascii="Arial" w:hAnsi="Arial" w:cs="Arial"/>
        </w:rPr>
        <w:tab/>
      </w:r>
      <w:r w:rsidR="001E599D">
        <w:rPr>
          <w:rFonts w:ascii="Arial" w:hAnsi="Arial" w:cs="Arial"/>
        </w:rPr>
        <w:tab/>
      </w:r>
      <w:r w:rsidR="001E599D">
        <w:rPr>
          <w:rFonts w:ascii="Arial" w:hAnsi="Arial" w:cs="Arial"/>
        </w:rPr>
        <w:tab/>
      </w:r>
      <w:r w:rsidR="001E599D">
        <w:rPr>
          <w:rFonts w:ascii="Arial" w:hAnsi="Arial" w:cs="Arial"/>
        </w:rPr>
        <w:tab/>
      </w:r>
      <w:r w:rsidR="001E599D">
        <w:rPr>
          <w:rFonts w:ascii="Arial" w:hAnsi="Arial" w:cs="Arial"/>
        </w:rPr>
        <w:tab/>
      </w:r>
      <w:r w:rsidR="001E599D">
        <w:rPr>
          <w:rFonts w:ascii="Arial" w:hAnsi="Arial" w:cs="Arial"/>
        </w:rPr>
        <w:tab/>
      </w:r>
      <w:r w:rsidR="001E599D" w:rsidRPr="001E599D">
        <w:rPr>
          <w:rFonts w:ascii="Arial" w:hAnsi="Arial" w:cs="Arial"/>
          <w:i/>
        </w:rPr>
        <w:t>(</w:t>
      </w:r>
      <w:r w:rsidRPr="001E599D">
        <w:rPr>
          <w:rFonts w:ascii="Arial" w:hAnsi="Arial" w:cs="Arial"/>
          <w:i/>
        </w:rPr>
        <w:t>3 marks</w:t>
      </w:r>
      <w:r w:rsidR="001E599D" w:rsidRPr="001E599D">
        <w:rPr>
          <w:rFonts w:ascii="Arial" w:hAnsi="Arial" w:cs="Arial"/>
          <w:i/>
        </w:rPr>
        <w:t>)</w:t>
      </w:r>
    </w:p>
    <w:bookmarkEnd w:id="2"/>
    <w:p w14:paraId="465B2D34" w14:textId="77777777" w:rsidR="0092070C" w:rsidRPr="00AD6909" w:rsidRDefault="0092070C" w:rsidP="0092070C">
      <w:pPr>
        <w:tabs>
          <w:tab w:val="left" w:pos="0"/>
        </w:tabs>
        <w:spacing w:after="200" w:line="276" w:lineRule="auto"/>
        <w:ind w:left="1080"/>
        <w:jc w:val="right"/>
        <w:rPr>
          <w:rFonts w:ascii="Arial" w:hAnsi="Arial" w:cs="Arial"/>
        </w:rPr>
      </w:pPr>
      <w:r w:rsidRPr="00AD6909">
        <w:rPr>
          <w:rFonts w:ascii="Arial" w:hAnsi="Arial" w:cs="Arial"/>
          <w:b/>
          <w:bCs/>
          <w:iCs/>
          <w:lang w:val="en-GB"/>
        </w:rPr>
        <w:t>(Total 15 marks)</w:t>
      </w:r>
    </w:p>
    <w:p w14:paraId="2E27FED2" w14:textId="77777777" w:rsidR="001E599D" w:rsidRDefault="001E599D" w:rsidP="0092070C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52F68AA9" w14:textId="77777777" w:rsidR="001E599D" w:rsidRDefault="001E599D" w:rsidP="0092070C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1FDFF789" w14:textId="77777777" w:rsidR="001E599D" w:rsidRDefault="001E599D" w:rsidP="0092070C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505B7211" w14:textId="1EF10881" w:rsidR="001E599D" w:rsidRPr="001E599D" w:rsidRDefault="0092070C" w:rsidP="0092070C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1E599D">
        <w:rPr>
          <w:rFonts w:ascii="Arial" w:hAnsi="Arial" w:cs="Arial"/>
          <w:b/>
          <w:sz w:val="28"/>
          <w:szCs w:val="28"/>
        </w:rPr>
        <w:t>SECTION B</w:t>
      </w:r>
      <w:r w:rsidR="001E599D" w:rsidRPr="001E599D">
        <w:rPr>
          <w:rFonts w:ascii="Arial" w:hAnsi="Arial" w:cs="Arial"/>
          <w:b/>
          <w:sz w:val="28"/>
          <w:szCs w:val="28"/>
        </w:rPr>
        <w:tab/>
      </w:r>
      <w:r w:rsidR="001E599D" w:rsidRPr="001E599D">
        <w:rPr>
          <w:rFonts w:ascii="Arial" w:hAnsi="Arial" w:cs="Arial"/>
          <w:b/>
          <w:sz w:val="28"/>
          <w:szCs w:val="28"/>
        </w:rPr>
        <w:tab/>
        <w:t>(40 MARKS)</w:t>
      </w:r>
    </w:p>
    <w:p w14:paraId="6041AC53" w14:textId="77777777" w:rsidR="001E599D" w:rsidRDefault="001E599D" w:rsidP="0092070C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2AA36CC" w14:textId="1B77D8C1" w:rsidR="0092070C" w:rsidRPr="00AD6909" w:rsidRDefault="001E599D" w:rsidP="0092070C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Answer </w:t>
      </w:r>
      <w:r w:rsidRPr="001E599D">
        <w:rPr>
          <w:rFonts w:ascii="Arial" w:hAnsi="Arial" w:cs="Arial"/>
          <w:b/>
          <w:sz w:val="24"/>
          <w:szCs w:val="24"/>
          <w:u w:val="single"/>
        </w:rPr>
        <w:t>ANY TWO</w:t>
      </w:r>
      <w:r>
        <w:rPr>
          <w:rFonts w:ascii="Arial" w:hAnsi="Arial" w:cs="Arial"/>
          <w:sz w:val="24"/>
          <w:szCs w:val="24"/>
        </w:rPr>
        <w:t xml:space="preserve"> questions from this section.</w:t>
      </w:r>
      <w:r w:rsidR="0092070C" w:rsidRPr="00AD6909">
        <w:rPr>
          <w:rFonts w:ascii="Arial" w:hAnsi="Arial" w:cs="Arial"/>
          <w:sz w:val="24"/>
          <w:szCs w:val="24"/>
        </w:rPr>
        <w:tab/>
      </w:r>
      <w:r w:rsidR="0092070C" w:rsidRPr="00AD6909">
        <w:rPr>
          <w:rFonts w:ascii="Arial" w:hAnsi="Arial" w:cs="Arial"/>
          <w:sz w:val="24"/>
          <w:szCs w:val="24"/>
        </w:rPr>
        <w:tab/>
      </w:r>
      <w:r w:rsidR="0092070C" w:rsidRPr="00AD6909">
        <w:rPr>
          <w:rFonts w:ascii="Arial" w:hAnsi="Arial" w:cs="Arial"/>
          <w:sz w:val="24"/>
          <w:szCs w:val="24"/>
        </w:rPr>
        <w:tab/>
      </w:r>
    </w:p>
    <w:p w14:paraId="2704DD98" w14:textId="77777777" w:rsidR="0092070C" w:rsidRPr="00AD6909" w:rsidRDefault="0092070C" w:rsidP="0092070C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2ABA4B9" w14:textId="77777777" w:rsidR="001E599D" w:rsidRDefault="001E599D" w:rsidP="0092070C">
      <w:pPr>
        <w:spacing w:line="276" w:lineRule="auto"/>
        <w:jc w:val="both"/>
        <w:rPr>
          <w:rFonts w:ascii="Arial" w:hAnsi="Arial" w:cs="Arial"/>
          <w:b/>
          <w:bCs/>
          <w:lang w:val="en-GB"/>
        </w:rPr>
      </w:pPr>
    </w:p>
    <w:p w14:paraId="00B5CD84" w14:textId="57326077" w:rsidR="0092070C" w:rsidRPr="00AD6909" w:rsidRDefault="0092070C" w:rsidP="0092070C">
      <w:pPr>
        <w:spacing w:line="276" w:lineRule="auto"/>
        <w:jc w:val="both"/>
        <w:rPr>
          <w:rFonts w:ascii="Arial" w:hAnsi="Arial" w:cs="Arial"/>
          <w:b/>
          <w:bCs/>
          <w:lang w:val="en-GB"/>
        </w:rPr>
      </w:pPr>
      <w:r w:rsidRPr="00AD6909">
        <w:rPr>
          <w:rFonts w:ascii="Arial" w:hAnsi="Arial" w:cs="Arial"/>
          <w:b/>
          <w:bCs/>
          <w:lang w:val="en-GB"/>
        </w:rPr>
        <w:t xml:space="preserve">QUESTION </w:t>
      </w:r>
      <w:r>
        <w:rPr>
          <w:rFonts w:ascii="Arial" w:hAnsi="Arial" w:cs="Arial"/>
          <w:b/>
          <w:bCs/>
          <w:lang w:val="en-GB"/>
        </w:rPr>
        <w:t>5</w:t>
      </w:r>
    </w:p>
    <w:p w14:paraId="5999E465" w14:textId="77777777" w:rsidR="0092070C" w:rsidRPr="00AD6909" w:rsidRDefault="0092070C" w:rsidP="0092070C">
      <w:pPr>
        <w:spacing w:line="276" w:lineRule="auto"/>
        <w:jc w:val="both"/>
        <w:rPr>
          <w:rFonts w:ascii="Arial" w:hAnsi="Arial" w:cs="Arial"/>
          <w:b/>
          <w:bCs/>
          <w:lang w:val="en-GB"/>
        </w:rPr>
      </w:pPr>
    </w:p>
    <w:p w14:paraId="7FDBCD4E" w14:textId="77777777" w:rsidR="0092070C" w:rsidRDefault="0092070C" w:rsidP="0092070C">
      <w:pPr>
        <w:spacing w:line="276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</w:rPr>
        <w:t xml:space="preserve">In the year 2016, </w:t>
      </w:r>
      <w:proofErr w:type="spellStart"/>
      <w:r>
        <w:rPr>
          <w:rFonts w:ascii="Arial" w:hAnsi="Arial" w:cs="Arial"/>
        </w:rPr>
        <w:t>Mr</w:t>
      </w:r>
      <w:proofErr w:type="spellEnd"/>
      <w:r>
        <w:rPr>
          <w:rFonts w:ascii="Arial" w:hAnsi="Arial" w:cs="Arial"/>
        </w:rPr>
        <w:t xml:space="preserve"> Patel, a businessman from India established a successful business in Malawi dealing in cotton. He went bank to bank borrowing enormous sums of money, in excess of K20 billion</w:t>
      </w:r>
      <w:r w:rsidRPr="00AD6909">
        <w:rPr>
          <w:rFonts w:ascii="Arial" w:hAnsi="Arial" w:cs="Arial"/>
          <w:iCs/>
        </w:rPr>
        <w:t>.</w:t>
      </w:r>
      <w:r>
        <w:rPr>
          <w:rFonts w:ascii="Arial" w:hAnsi="Arial" w:cs="Arial"/>
          <w:iCs/>
        </w:rPr>
        <w:t xml:space="preserve"> Suddenly </w:t>
      </w:r>
      <w:proofErr w:type="spellStart"/>
      <w:r>
        <w:rPr>
          <w:rFonts w:ascii="Arial" w:hAnsi="Arial" w:cs="Arial"/>
          <w:iCs/>
        </w:rPr>
        <w:t>Mr</w:t>
      </w:r>
      <w:proofErr w:type="spellEnd"/>
      <w:r>
        <w:rPr>
          <w:rFonts w:ascii="Arial" w:hAnsi="Arial" w:cs="Arial"/>
          <w:iCs/>
        </w:rPr>
        <w:t xml:space="preserve"> Patel disappeared and is reportedly back at his base in India, having externalized all the funds borrowed from the banks to his various businesses across the globe.</w:t>
      </w:r>
    </w:p>
    <w:p w14:paraId="2E60341B" w14:textId="77777777" w:rsidR="0092070C" w:rsidRDefault="0092070C" w:rsidP="0092070C">
      <w:pPr>
        <w:spacing w:line="276" w:lineRule="auto"/>
        <w:jc w:val="both"/>
        <w:rPr>
          <w:rFonts w:ascii="Arial" w:hAnsi="Arial" w:cs="Arial"/>
          <w:iCs/>
        </w:rPr>
      </w:pPr>
    </w:p>
    <w:p w14:paraId="3BBBB292" w14:textId="77777777" w:rsidR="0092070C" w:rsidRDefault="0092070C" w:rsidP="0092070C">
      <w:pPr>
        <w:spacing w:line="276" w:lineRule="auto"/>
        <w:jc w:val="both"/>
        <w:rPr>
          <w:rFonts w:ascii="Arial" w:hAnsi="Arial" w:cs="Arial"/>
          <w:b/>
          <w:iCs/>
        </w:rPr>
      </w:pPr>
    </w:p>
    <w:p w14:paraId="2ABE5ECF" w14:textId="240A6EFA" w:rsidR="0092070C" w:rsidRPr="00FE7E22" w:rsidRDefault="0092070C" w:rsidP="0092070C">
      <w:pPr>
        <w:spacing w:line="276" w:lineRule="auto"/>
        <w:jc w:val="both"/>
        <w:rPr>
          <w:rFonts w:ascii="Arial" w:hAnsi="Arial" w:cs="Arial"/>
          <w:b/>
          <w:iCs/>
        </w:rPr>
      </w:pPr>
      <w:r w:rsidRPr="00FE7E22">
        <w:rPr>
          <w:rFonts w:ascii="Arial" w:hAnsi="Arial" w:cs="Arial"/>
          <w:b/>
          <w:iCs/>
        </w:rPr>
        <w:t>Required</w:t>
      </w:r>
    </w:p>
    <w:p w14:paraId="3A635D64" w14:textId="35E658AA" w:rsidR="0092070C" w:rsidRPr="00FE7E22" w:rsidRDefault="0092070C" w:rsidP="00B96C50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Advise how bank regulation may be used to prevent such fraud and money laundering.</w:t>
      </w:r>
      <w:r>
        <w:rPr>
          <w:rFonts w:ascii="Arial" w:hAnsi="Arial" w:cs="Arial"/>
          <w:iCs/>
        </w:rPr>
        <w:tab/>
      </w:r>
      <w:r>
        <w:rPr>
          <w:rFonts w:ascii="Arial" w:hAnsi="Arial" w:cs="Arial"/>
          <w:iCs/>
        </w:rPr>
        <w:tab/>
      </w:r>
      <w:r>
        <w:rPr>
          <w:rFonts w:ascii="Arial" w:hAnsi="Arial" w:cs="Arial"/>
          <w:iCs/>
        </w:rPr>
        <w:tab/>
      </w:r>
      <w:r>
        <w:rPr>
          <w:rFonts w:ascii="Arial" w:hAnsi="Arial" w:cs="Arial"/>
          <w:iCs/>
        </w:rPr>
        <w:tab/>
      </w:r>
      <w:r>
        <w:rPr>
          <w:rFonts w:ascii="Arial" w:hAnsi="Arial" w:cs="Arial"/>
          <w:iCs/>
        </w:rPr>
        <w:tab/>
      </w:r>
      <w:r>
        <w:rPr>
          <w:rFonts w:ascii="Arial" w:hAnsi="Arial" w:cs="Arial"/>
          <w:iCs/>
        </w:rPr>
        <w:tab/>
      </w:r>
      <w:r>
        <w:rPr>
          <w:rFonts w:ascii="Arial" w:hAnsi="Arial" w:cs="Arial"/>
          <w:iCs/>
        </w:rPr>
        <w:tab/>
      </w:r>
      <w:r>
        <w:rPr>
          <w:rFonts w:ascii="Arial" w:hAnsi="Arial" w:cs="Arial"/>
          <w:iCs/>
        </w:rPr>
        <w:tab/>
      </w:r>
      <w:r>
        <w:rPr>
          <w:rFonts w:ascii="Arial" w:hAnsi="Arial" w:cs="Arial"/>
          <w:iCs/>
        </w:rPr>
        <w:tab/>
      </w:r>
      <w:r w:rsidRPr="00FE7E22">
        <w:rPr>
          <w:rFonts w:ascii="Arial" w:hAnsi="Arial" w:cs="Arial"/>
          <w:iCs/>
        </w:rPr>
        <w:t xml:space="preserve"> </w:t>
      </w:r>
      <w:r w:rsidRPr="005A663A">
        <w:rPr>
          <w:rFonts w:ascii="Arial" w:hAnsi="Arial" w:cs="Arial"/>
          <w:i/>
          <w:iCs/>
        </w:rPr>
        <w:t>(15 marks)</w:t>
      </w:r>
    </w:p>
    <w:p w14:paraId="11029B93" w14:textId="77777777" w:rsidR="0092070C" w:rsidRPr="00FE7E22" w:rsidRDefault="0092070C" w:rsidP="0092070C">
      <w:pPr>
        <w:spacing w:line="276" w:lineRule="auto"/>
        <w:ind w:left="720"/>
        <w:jc w:val="both"/>
        <w:rPr>
          <w:rFonts w:ascii="Arial" w:hAnsi="Arial" w:cs="Arial"/>
          <w:iCs/>
        </w:rPr>
      </w:pPr>
    </w:p>
    <w:p w14:paraId="2C170C81" w14:textId="35979A2D" w:rsidR="0092070C" w:rsidRDefault="0092070C" w:rsidP="00B96C50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What course of action should the banks take in the circumstances.          </w:t>
      </w:r>
      <w:r w:rsidRPr="005A663A">
        <w:rPr>
          <w:rFonts w:ascii="Arial" w:hAnsi="Arial" w:cs="Arial"/>
          <w:i/>
          <w:iCs/>
        </w:rPr>
        <w:t>(5 marks)</w:t>
      </w:r>
    </w:p>
    <w:p w14:paraId="3004FEDF" w14:textId="77777777" w:rsidR="0092070C" w:rsidRPr="00AD6909" w:rsidRDefault="0092070C" w:rsidP="0092070C">
      <w:pPr>
        <w:spacing w:line="276" w:lineRule="auto"/>
        <w:ind w:left="6480" w:firstLine="720"/>
        <w:jc w:val="both"/>
        <w:rPr>
          <w:rFonts w:ascii="Arial" w:hAnsi="Arial" w:cs="Arial"/>
        </w:rPr>
      </w:pPr>
      <w:r w:rsidRPr="00AD6909">
        <w:rPr>
          <w:rFonts w:ascii="Arial" w:hAnsi="Arial" w:cs="Arial"/>
          <w:iCs/>
        </w:rPr>
        <w:t xml:space="preserve">  </w:t>
      </w:r>
      <w:r w:rsidRPr="00AD6909">
        <w:rPr>
          <w:rFonts w:ascii="Arial" w:hAnsi="Arial" w:cs="Arial"/>
          <w:b/>
          <w:bCs/>
          <w:iCs/>
        </w:rPr>
        <w:t>(Total 20 marks)</w:t>
      </w:r>
    </w:p>
    <w:p w14:paraId="3ECA18A3" w14:textId="77777777" w:rsidR="0092070C" w:rsidRDefault="0092070C" w:rsidP="0092070C">
      <w:pPr>
        <w:spacing w:line="276" w:lineRule="auto"/>
        <w:rPr>
          <w:rFonts w:ascii="Arial" w:hAnsi="Arial" w:cs="Arial"/>
          <w:b/>
          <w:bCs/>
        </w:rPr>
      </w:pPr>
    </w:p>
    <w:p w14:paraId="6D13B668" w14:textId="77777777" w:rsidR="001E599D" w:rsidRDefault="001E599D" w:rsidP="0092070C">
      <w:pPr>
        <w:spacing w:line="276" w:lineRule="auto"/>
        <w:rPr>
          <w:rFonts w:ascii="Arial" w:hAnsi="Arial" w:cs="Arial"/>
          <w:b/>
          <w:bCs/>
        </w:rPr>
      </w:pPr>
    </w:p>
    <w:p w14:paraId="2BC77C1C" w14:textId="77777777" w:rsidR="001E599D" w:rsidRDefault="001E599D" w:rsidP="0092070C">
      <w:pPr>
        <w:spacing w:line="276" w:lineRule="auto"/>
        <w:rPr>
          <w:rFonts w:ascii="Arial" w:hAnsi="Arial" w:cs="Arial"/>
          <w:b/>
          <w:bCs/>
        </w:rPr>
      </w:pPr>
    </w:p>
    <w:p w14:paraId="4AB27A4B" w14:textId="2849A18E" w:rsidR="0092070C" w:rsidRPr="00AD6909" w:rsidRDefault="0092070C" w:rsidP="0092070C">
      <w:pPr>
        <w:spacing w:line="276" w:lineRule="auto"/>
        <w:rPr>
          <w:rFonts w:ascii="Arial" w:hAnsi="Arial" w:cs="Arial"/>
          <w:b/>
          <w:bCs/>
        </w:rPr>
      </w:pPr>
      <w:r w:rsidRPr="00AD6909">
        <w:rPr>
          <w:rFonts w:ascii="Arial" w:hAnsi="Arial" w:cs="Arial"/>
          <w:b/>
          <w:bCs/>
        </w:rPr>
        <w:t xml:space="preserve">QUESTION </w:t>
      </w:r>
      <w:r>
        <w:rPr>
          <w:rFonts w:ascii="Arial" w:hAnsi="Arial" w:cs="Arial"/>
          <w:b/>
          <w:bCs/>
        </w:rPr>
        <w:t>6</w:t>
      </w:r>
    </w:p>
    <w:p w14:paraId="3C0A5B73" w14:textId="77777777" w:rsidR="0092070C" w:rsidRPr="00AD6909" w:rsidRDefault="0092070C" w:rsidP="0092070C">
      <w:pPr>
        <w:spacing w:line="276" w:lineRule="auto"/>
        <w:rPr>
          <w:rFonts w:ascii="Arial" w:hAnsi="Arial" w:cs="Arial"/>
          <w:b/>
          <w:bCs/>
          <w:u w:val="single"/>
        </w:rPr>
      </w:pPr>
    </w:p>
    <w:p w14:paraId="74631A33" w14:textId="220C2FB0" w:rsidR="0092070C" w:rsidRPr="005A663A" w:rsidRDefault="0092070C" w:rsidP="00B96C50">
      <w:pPr>
        <w:numPr>
          <w:ilvl w:val="0"/>
          <w:numId w:val="11"/>
        </w:numPr>
        <w:tabs>
          <w:tab w:val="left" w:pos="0"/>
        </w:tabs>
        <w:spacing w:after="200" w:line="276" w:lineRule="auto"/>
        <w:jc w:val="both"/>
        <w:rPr>
          <w:rFonts w:ascii="Arial" w:hAnsi="Arial" w:cs="Arial"/>
          <w:i/>
        </w:rPr>
      </w:pPr>
      <w:r w:rsidRPr="006C5C8B">
        <w:rPr>
          <w:rFonts w:ascii="Arial" w:hAnsi="Arial" w:cs="Arial"/>
        </w:rPr>
        <w:t xml:space="preserve">In relation to issue of securities, explain the extent to which a bank may be liable to investors.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</w:t>
      </w:r>
      <w:r>
        <w:rPr>
          <w:rFonts w:ascii="Arial" w:hAnsi="Arial" w:cs="Arial"/>
        </w:rPr>
        <w:tab/>
      </w:r>
      <w:r w:rsidRPr="005A663A">
        <w:rPr>
          <w:rFonts w:ascii="Arial" w:hAnsi="Arial" w:cs="Arial"/>
          <w:i/>
        </w:rPr>
        <w:t xml:space="preserve"> (10 marks)</w:t>
      </w:r>
    </w:p>
    <w:p w14:paraId="18F1050D" w14:textId="7633117E" w:rsidR="0092070C" w:rsidRPr="006C5C8B" w:rsidRDefault="001E599D" w:rsidP="00B96C50">
      <w:pPr>
        <w:numPr>
          <w:ilvl w:val="0"/>
          <w:numId w:val="11"/>
        </w:numPr>
        <w:tabs>
          <w:tab w:val="left" w:pos="0"/>
        </w:tabs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Explain </w:t>
      </w:r>
      <w:r w:rsidRPr="001E599D">
        <w:rPr>
          <w:rFonts w:ascii="Arial" w:hAnsi="Arial" w:cs="Arial"/>
          <w:b/>
          <w:u w:val="single"/>
        </w:rPr>
        <w:t>two</w:t>
      </w:r>
      <w:r>
        <w:rPr>
          <w:rFonts w:ascii="Arial" w:hAnsi="Arial" w:cs="Arial"/>
        </w:rPr>
        <w:t xml:space="preserve"> </w:t>
      </w:r>
      <w:r w:rsidR="0092070C" w:rsidRPr="006C5C8B">
        <w:rPr>
          <w:rFonts w:ascii="Arial" w:hAnsi="Arial" w:cs="Arial"/>
        </w:rPr>
        <w:t xml:space="preserve">rights and </w:t>
      </w:r>
      <w:r w:rsidRPr="001E599D">
        <w:rPr>
          <w:rFonts w:ascii="Arial" w:hAnsi="Arial" w:cs="Arial"/>
          <w:b/>
          <w:u w:val="single"/>
        </w:rPr>
        <w:t>three</w:t>
      </w:r>
      <w:r>
        <w:rPr>
          <w:rFonts w:ascii="Arial" w:hAnsi="Arial" w:cs="Arial"/>
        </w:rPr>
        <w:t xml:space="preserve"> </w:t>
      </w:r>
      <w:r w:rsidR="0092070C" w:rsidRPr="006C5C8B">
        <w:rPr>
          <w:rFonts w:ascii="Arial" w:hAnsi="Arial" w:cs="Arial"/>
        </w:rPr>
        <w:t>duties of a trustee in an issue of securities?</w:t>
      </w:r>
      <w:r w:rsidR="0092070C">
        <w:rPr>
          <w:rFonts w:ascii="Arial" w:hAnsi="Arial" w:cs="Arial"/>
        </w:rPr>
        <w:t xml:space="preserve">   </w:t>
      </w:r>
      <w:r w:rsidR="0092070C" w:rsidRPr="005A663A">
        <w:rPr>
          <w:rFonts w:ascii="Arial" w:hAnsi="Arial" w:cs="Arial"/>
          <w:i/>
        </w:rPr>
        <w:t>(10 marks)</w:t>
      </w:r>
    </w:p>
    <w:p w14:paraId="715B7433" w14:textId="6C1ABD3B" w:rsidR="0092070C" w:rsidRPr="006C5C8B" w:rsidRDefault="0092070C" w:rsidP="0092070C">
      <w:pPr>
        <w:spacing w:line="276" w:lineRule="auto"/>
        <w:ind w:left="5760" w:firstLine="720"/>
        <w:jc w:val="both"/>
        <w:rPr>
          <w:rFonts w:ascii="Arial" w:hAnsi="Arial" w:cs="Arial"/>
          <w:b/>
        </w:rPr>
      </w:pPr>
      <w:r w:rsidRPr="006C5C8B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 xml:space="preserve"> </w:t>
      </w:r>
      <w:r w:rsidRPr="006C5C8B">
        <w:rPr>
          <w:rFonts w:ascii="Arial" w:hAnsi="Arial" w:cs="Arial"/>
          <w:b/>
        </w:rPr>
        <w:t xml:space="preserve"> (Total 20 marks) </w:t>
      </w:r>
    </w:p>
    <w:p w14:paraId="2513FF89" w14:textId="77777777" w:rsidR="0092070C" w:rsidRDefault="0092070C" w:rsidP="0092070C">
      <w:pPr>
        <w:spacing w:line="276" w:lineRule="auto"/>
        <w:rPr>
          <w:rFonts w:ascii="Arial" w:hAnsi="Arial" w:cs="Arial"/>
          <w:b/>
          <w:bCs/>
          <w:i/>
        </w:rPr>
      </w:pPr>
    </w:p>
    <w:p w14:paraId="705185D7" w14:textId="77777777" w:rsidR="0050053D" w:rsidRDefault="0050053D" w:rsidP="0092070C">
      <w:pPr>
        <w:spacing w:line="276" w:lineRule="auto"/>
        <w:rPr>
          <w:rFonts w:ascii="Arial" w:hAnsi="Arial" w:cs="Arial"/>
          <w:b/>
          <w:bCs/>
          <w:i/>
        </w:rPr>
      </w:pPr>
    </w:p>
    <w:p w14:paraId="4A141883" w14:textId="77777777" w:rsidR="0050053D" w:rsidRDefault="0050053D" w:rsidP="0092070C">
      <w:pPr>
        <w:spacing w:line="276" w:lineRule="auto"/>
        <w:rPr>
          <w:rFonts w:ascii="Arial" w:hAnsi="Arial" w:cs="Arial"/>
          <w:b/>
          <w:bCs/>
          <w:i/>
        </w:rPr>
      </w:pPr>
    </w:p>
    <w:p w14:paraId="4A0C571C" w14:textId="028882F1" w:rsidR="0092070C" w:rsidRPr="00AD6909" w:rsidRDefault="0092070C" w:rsidP="0092070C">
      <w:pPr>
        <w:spacing w:line="276" w:lineRule="auto"/>
        <w:rPr>
          <w:rFonts w:ascii="Arial" w:hAnsi="Arial" w:cs="Arial"/>
          <w:b/>
          <w:bCs/>
        </w:rPr>
      </w:pPr>
      <w:r w:rsidRPr="006C5C8B">
        <w:rPr>
          <w:rFonts w:ascii="Arial" w:hAnsi="Arial" w:cs="Arial"/>
          <w:b/>
          <w:bCs/>
          <w:i/>
        </w:rPr>
        <w:lastRenderedPageBreak/>
        <w:t>Q</w:t>
      </w:r>
      <w:r w:rsidRPr="00AD6909">
        <w:rPr>
          <w:rFonts w:ascii="Arial" w:hAnsi="Arial" w:cs="Arial"/>
          <w:b/>
          <w:bCs/>
        </w:rPr>
        <w:t xml:space="preserve">UESTION </w:t>
      </w:r>
      <w:r>
        <w:rPr>
          <w:rFonts w:ascii="Arial" w:hAnsi="Arial" w:cs="Arial"/>
          <w:b/>
          <w:bCs/>
        </w:rPr>
        <w:t>7</w:t>
      </w:r>
    </w:p>
    <w:p w14:paraId="5676AC68" w14:textId="77777777" w:rsidR="0092070C" w:rsidRPr="00AD6909" w:rsidRDefault="0092070C" w:rsidP="0092070C">
      <w:pPr>
        <w:spacing w:line="276" w:lineRule="auto"/>
        <w:rPr>
          <w:rFonts w:ascii="Arial" w:hAnsi="Arial" w:cs="Arial"/>
          <w:b/>
          <w:bCs/>
        </w:rPr>
      </w:pPr>
    </w:p>
    <w:p w14:paraId="21C0E674" w14:textId="2F7EA847" w:rsidR="0092070C" w:rsidRDefault="0092070C" w:rsidP="0092070C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With the aid of decided cases, explain the legal position with regard to default interest and the rule against penalties. </w:t>
      </w:r>
    </w:p>
    <w:p w14:paraId="0BB33452" w14:textId="77777777" w:rsidR="0092070C" w:rsidRPr="00AD6909" w:rsidRDefault="0092070C" w:rsidP="0092070C">
      <w:pPr>
        <w:spacing w:line="276" w:lineRule="auto"/>
        <w:jc w:val="both"/>
        <w:rPr>
          <w:rFonts w:ascii="Arial" w:hAnsi="Arial" w:cs="Arial"/>
          <w:b/>
          <w:bCs/>
          <w:highlight w:val="yellow"/>
        </w:rPr>
      </w:pPr>
      <w:r w:rsidRPr="00AD6909">
        <w:rPr>
          <w:rFonts w:ascii="Arial" w:hAnsi="Arial" w:cs="Arial"/>
        </w:rPr>
        <w:tab/>
      </w:r>
      <w:r w:rsidRPr="00AD6909">
        <w:rPr>
          <w:rFonts w:ascii="Arial" w:hAnsi="Arial" w:cs="Arial"/>
        </w:rPr>
        <w:tab/>
      </w:r>
      <w:r w:rsidRPr="00AD6909">
        <w:rPr>
          <w:rFonts w:ascii="Arial" w:hAnsi="Arial" w:cs="Arial"/>
        </w:rPr>
        <w:tab/>
      </w:r>
      <w:r w:rsidRPr="00AD6909">
        <w:rPr>
          <w:rFonts w:ascii="Arial" w:hAnsi="Arial" w:cs="Arial"/>
        </w:rPr>
        <w:tab/>
      </w:r>
      <w:r w:rsidRPr="00AD6909">
        <w:rPr>
          <w:rFonts w:ascii="Arial" w:hAnsi="Arial" w:cs="Arial"/>
        </w:rPr>
        <w:tab/>
      </w:r>
      <w:r w:rsidRPr="00AD6909">
        <w:rPr>
          <w:rFonts w:ascii="Arial" w:hAnsi="Arial" w:cs="Arial"/>
        </w:rPr>
        <w:tab/>
      </w:r>
      <w:r w:rsidRPr="00AD6909">
        <w:rPr>
          <w:rFonts w:ascii="Arial" w:hAnsi="Arial" w:cs="Arial"/>
        </w:rPr>
        <w:tab/>
      </w:r>
      <w:r w:rsidRPr="00AD6909">
        <w:rPr>
          <w:rFonts w:ascii="Arial" w:hAnsi="Arial" w:cs="Arial"/>
        </w:rPr>
        <w:tab/>
      </w:r>
      <w:r w:rsidRPr="00AD6909">
        <w:rPr>
          <w:rFonts w:ascii="Arial" w:hAnsi="Arial" w:cs="Arial"/>
        </w:rPr>
        <w:tab/>
      </w:r>
      <w:r w:rsidRPr="00AD6909">
        <w:rPr>
          <w:rFonts w:ascii="Arial" w:hAnsi="Arial" w:cs="Arial"/>
        </w:rPr>
        <w:tab/>
      </w:r>
      <w:r w:rsidRPr="00AD6909">
        <w:rPr>
          <w:rFonts w:ascii="Arial" w:hAnsi="Arial" w:cs="Arial"/>
          <w:b/>
        </w:rPr>
        <w:t>(Total 20 marks)</w:t>
      </w:r>
      <w:r w:rsidRPr="00AD6909">
        <w:rPr>
          <w:rFonts w:ascii="Arial" w:hAnsi="Arial" w:cs="Arial"/>
          <w:b/>
        </w:rPr>
        <w:tab/>
      </w:r>
    </w:p>
    <w:p w14:paraId="0F6931B0" w14:textId="77777777" w:rsidR="001E599D" w:rsidRDefault="001E599D" w:rsidP="0092070C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A8E2A06" w14:textId="77777777" w:rsidR="001E599D" w:rsidRDefault="001E599D" w:rsidP="0092070C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4EAD75F" w14:textId="51A3F8D7" w:rsidR="0092070C" w:rsidRPr="00AD6909" w:rsidRDefault="0092070C" w:rsidP="0092070C">
      <w:pPr>
        <w:spacing w:line="276" w:lineRule="auto"/>
        <w:jc w:val="both"/>
        <w:rPr>
          <w:rFonts w:ascii="Arial" w:hAnsi="Arial" w:cs="Arial"/>
          <w:b/>
          <w:bCs/>
        </w:rPr>
      </w:pPr>
      <w:r w:rsidRPr="00AD6909">
        <w:rPr>
          <w:rFonts w:ascii="Arial" w:hAnsi="Arial" w:cs="Arial"/>
          <w:b/>
          <w:bCs/>
        </w:rPr>
        <w:t xml:space="preserve">QUESTION </w:t>
      </w:r>
      <w:r>
        <w:rPr>
          <w:rFonts w:ascii="Arial" w:hAnsi="Arial" w:cs="Arial"/>
          <w:b/>
          <w:bCs/>
        </w:rPr>
        <w:t>8</w:t>
      </w:r>
    </w:p>
    <w:p w14:paraId="70555072" w14:textId="77777777" w:rsidR="0092070C" w:rsidRPr="00AD6909" w:rsidRDefault="0092070C" w:rsidP="0092070C">
      <w:pPr>
        <w:spacing w:line="276" w:lineRule="auto"/>
        <w:jc w:val="both"/>
        <w:rPr>
          <w:rFonts w:ascii="Arial" w:hAnsi="Arial" w:cs="Arial"/>
          <w:b/>
          <w:bCs/>
          <w:u w:val="single"/>
        </w:rPr>
      </w:pPr>
    </w:p>
    <w:p w14:paraId="13FC05DA" w14:textId="77777777" w:rsidR="0092070C" w:rsidRDefault="0092070C" w:rsidP="00B96C50">
      <w:pPr>
        <w:pStyle w:val="Default"/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9F05A5">
        <w:rPr>
          <w:rFonts w:ascii="Arial" w:hAnsi="Arial" w:cs="Arial"/>
        </w:rPr>
        <w:t>The Money Laundering and Proceeds of Serious Crime and Terrorist Financing Act 2006</w:t>
      </w:r>
      <w:r>
        <w:rPr>
          <w:rFonts w:ascii="Arial" w:hAnsi="Arial" w:cs="Arial"/>
        </w:rPr>
        <w:t xml:space="preserve"> provides for various requirements that a bank must comply with before establishing a </w:t>
      </w:r>
      <w:r w:rsidRPr="009F05A5">
        <w:rPr>
          <w:rFonts w:ascii="Arial" w:hAnsi="Arial" w:cs="Arial"/>
        </w:rPr>
        <w:t xml:space="preserve">cross –border correspondent banking </w:t>
      </w:r>
      <w:r>
        <w:rPr>
          <w:rFonts w:ascii="Arial" w:hAnsi="Arial" w:cs="Arial"/>
        </w:rPr>
        <w:t>relationship.</w:t>
      </w:r>
    </w:p>
    <w:p w14:paraId="467926FB" w14:textId="77777777" w:rsidR="0092070C" w:rsidRDefault="0092070C" w:rsidP="0092070C">
      <w:pPr>
        <w:pStyle w:val="Default"/>
        <w:spacing w:line="276" w:lineRule="auto"/>
        <w:ind w:left="720"/>
        <w:jc w:val="both"/>
        <w:rPr>
          <w:rFonts w:ascii="Arial" w:hAnsi="Arial" w:cs="Arial"/>
        </w:rPr>
      </w:pPr>
    </w:p>
    <w:p w14:paraId="30D93A29" w14:textId="2AE1948E" w:rsidR="0092070C" w:rsidRPr="00593596" w:rsidRDefault="0092070C" w:rsidP="001E599D">
      <w:pPr>
        <w:pStyle w:val="Default"/>
        <w:spacing w:line="276" w:lineRule="auto"/>
        <w:ind w:left="360"/>
        <w:jc w:val="both"/>
        <w:rPr>
          <w:rFonts w:ascii="Arial" w:hAnsi="Arial" w:cs="Arial"/>
          <w:b/>
        </w:rPr>
      </w:pPr>
      <w:r w:rsidRPr="00593596">
        <w:rPr>
          <w:rFonts w:ascii="Arial" w:hAnsi="Arial" w:cs="Arial"/>
          <w:b/>
        </w:rPr>
        <w:t>Required</w:t>
      </w:r>
    </w:p>
    <w:p w14:paraId="3FF93270" w14:textId="52ECCCAE" w:rsidR="0092070C" w:rsidRDefault="0092070C" w:rsidP="001E599D">
      <w:pPr>
        <w:pStyle w:val="Default"/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Outline any</w:t>
      </w:r>
      <w:r w:rsidRPr="00593596">
        <w:rPr>
          <w:rFonts w:ascii="Arial" w:hAnsi="Arial" w:cs="Arial"/>
          <w:b/>
        </w:rPr>
        <w:t xml:space="preserve"> </w:t>
      </w:r>
      <w:r w:rsidRPr="001E599D">
        <w:rPr>
          <w:rFonts w:ascii="Arial" w:hAnsi="Arial" w:cs="Arial"/>
          <w:b/>
          <w:u w:val="single"/>
        </w:rPr>
        <w:t>five</w:t>
      </w:r>
      <w:r>
        <w:rPr>
          <w:rFonts w:ascii="Arial" w:hAnsi="Arial" w:cs="Arial"/>
        </w:rPr>
        <w:t xml:space="preserve"> requirements.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E599D">
        <w:rPr>
          <w:rFonts w:ascii="Arial" w:hAnsi="Arial" w:cs="Arial"/>
        </w:rPr>
        <w:t xml:space="preserve"> </w:t>
      </w:r>
      <w:r w:rsidR="001E599D" w:rsidRPr="001E599D">
        <w:rPr>
          <w:rFonts w:ascii="Arial" w:hAnsi="Arial" w:cs="Arial"/>
          <w:i/>
        </w:rPr>
        <w:t>(</w:t>
      </w:r>
      <w:r w:rsidRPr="001E599D">
        <w:rPr>
          <w:rFonts w:ascii="Arial" w:hAnsi="Arial" w:cs="Arial"/>
          <w:i/>
        </w:rPr>
        <w:t xml:space="preserve">10 </w:t>
      </w:r>
      <w:r w:rsidR="001E599D" w:rsidRPr="001E599D">
        <w:rPr>
          <w:rFonts w:ascii="Arial" w:hAnsi="Arial" w:cs="Arial"/>
          <w:i/>
        </w:rPr>
        <w:t>m</w:t>
      </w:r>
      <w:r w:rsidRPr="001E599D">
        <w:rPr>
          <w:rFonts w:ascii="Arial" w:hAnsi="Arial" w:cs="Arial"/>
          <w:i/>
        </w:rPr>
        <w:t>arks</w:t>
      </w:r>
      <w:r w:rsidR="001E599D" w:rsidRPr="001E599D">
        <w:rPr>
          <w:rFonts w:ascii="Arial" w:hAnsi="Arial" w:cs="Arial"/>
          <w:i/>
        </w:rPr>
        <w:t>)</w:t>
      </w:r>
    </w:p>
    <w:p w14:paraId="5610D751" w14:textId="77777777" w:rsidR="0092070C" w:rsidRDefault="0092070C" w:rsidP="0092070C">
      <w:pPr>
        <w:pStyle w:val="Default"/>
        <w:spacing w:line="276" w:lineRule="auto"/>
        <w:ind w:left="720"/>
        <w:jc w:val="both"/>
        <w:rPr>
          <w:rFonts w:ascii="Arial" w:hAnsi="Arial" w:cs="Arial"/>
        </w:rPr>
      </w:pPr>
    </w:p>
    <w:p w14:paraId="1D933312" w14:textId="77777777" w:rsidR="001E599D" w:rsidRDefault="0092070C" w:rsidP="00B96C50">
      <w:pPr>
        <w:pStyle w:val="Default"/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Explain the circumstances in which a correspondent payment may be made. </w:t>
      </w:r>
    </w:p>
    <w:p w14:paraId="5F211617" w14:textId="64FB3A57" w:rsidR="0092070C" w:rsidRPr="001E599D" w:rsidRDefault="001E599D" w:rsidP="001E599D">
      <w:pPr>
        <w:pStyle w:val="Default"/>
        <w:spacing w:line="276" w:lineRule="auto"/>
        <w:ind w:left="7560" w:firstLine="36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</w:t>
      </w:r>
      <w:r w:rsidRPr="001E599D">
        <w:rPr>
          <w:rFonts w:ascii="Arial" w:hAnsi="Arial" w:cs="Arial"/>
          <w:i/>
        </w:rPr>
        <w:t>(</w:t>
      </w:r>
      <w:r w:rsidR="0092070C" w:rsidRPr="001E599D">
        <w:rPr>
          <w:rFonts w:ascii="Arial" w:hAnsi="Arial" w:cs="Arial"/>
          <w:i/>
        </w:rPr>
        <w:t xml:space="preserve">10 </w:t>
      </w:r>
      <w:r w:rsidRPr="001E599D">
        <w:rPr>
          <w:rFonts w:ascii="Arial" w:hAnsi="Arial" w:cs="Arial"/>
          <w:i/>
        </w:rPr>
        <w:t>m</w:t>
      </w:r>
      <w:r w:rsidR="0092070C" w:rsidRPr="001E599D">
        <w:rPr>
          <w:rFonts w:ascii="Arial" w:hAnsi="Arial" w:cs="Arial"/>
          <w:i/>
        </w:rPr>
        <w:t>arks</w:t>
      </w:r>
      <w:r w:rsidRPr="001E599D">
        <w:rPr>
          <w:rFonts w:ascii="Arial" w:hAnsi="Arial" w:cs="Arial"/>
          <w:i/>
        </w:rPr>
        <w:t>)</w:t>
      </w:r>
    </w:p>
    <w:p w14:paraId="40B42276" w14:textId="4134C1E1" w:rsidR="0092070C" w:rsidRPr="00AD6909" w:rsidRDefault="0092070C" w:rsidP="0092070C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D6909">
        <w:rPr>
          <w:rFonts w:ascii="Arial" w:hAnsi="Arial" w:cs="Arial"/>
          <w:sz w:val="24"/>
          <w:szCs w:val="24"/>
        </w:rPr>
        <w:tab/>
      </w:r>
      <w:r w:rsidRPr="00AD6909">
        <w:rPr>
          <w:rFonts w:ascii="Arial" w:hAnsi="Arial" w:cs="Arial"/>
          <w:sz w:val="24"/>
          <w:szCs w:val="24"/>
        </w:rPr>
        <w:tab/>
      </w:r>
      <w:r w:rsidRPr="00AD6909">
        <w:rPr>
          <w:rFonts w:ascii="Arial" w:hAnsi="Arial" w:cs="Arial"/>
          <w:sz w:val="24"/>
          <w:szCs w:val="24"/>
        </w:rPr>
        <w:tab/>
      </w:r>
      <w:r w:rsidRPr="00AD6909">
        <w:rPr>
          <w:rFonts w:ascii="Arial" w:hAnsi="Arial" w:cs="Arial"/>
          <w:sz w:val="24"/>
          <w:szCs w:val="24"/>
        </w:rPr>
        <w:tab/>
      </w:r>
      <w:r w:rsidRPr="00AD6909">
        <w:rPr>
          <w:rFonts w:ascii="Arial" w:hAnsi="Arial" w:cs="Arial"/>
          <w:sz w:val="24"/>
          <w:szCs w:val="24"/>
        </w:rPr>
        <w:tab/>
      </w:r>
      <w:r w:rsidRPr="00AD6909">
        <w:rPr>
          <w:rFonts w:ascii="Arial" w:hAnsi="Arial" w:cs="Arial"/>
          <w:sz w:val="24"/>
          <w:szCs w:val="24"/>
        </w:rPr>
        <w:tab/>
      </w:r>
      <w:r w:rsidRPr="00AD6909">
        <w:rPr>
          <w:rFonts w:ascii="Arial" w:hAnsi="Arial" w:cs="Arial"/>
          <w:sz w:val="24"/>
          <w:szCs w:val="24"/>
        </w:rPr>
        <w:tab/>
      </w:r>
      <w:r w:rsidRPr="00AD6909">
        <w:rPr>
          <w:rFonts w:ascii="Arial" w:hAnsi="Arial" w:cs="Arial"/>
          <w:sz w:val="24"/>
          <w:szCs w:val="24"/>
        </w:rPr>
        <w:tab/>
      </w:r>
      <w:r w:rsidRPr="00AD6909">
        <w:rPr>
          <w:rFonts w:ascii="Arial" w:hAnsi="Arial" w:cs="Arial"/>
          <w:sz w:val="24"/>
          <w:szCs w:val="24"/>
        </w:rPr>
        <w:tab/>
        <w:t xml:space="preserve">  </w:t>
      </w:r>
      <w:r w:rsidR="001E599D">
        <w:rPr>
          <w:rFonts w:ascii="Arial" w:hAnsi="Arial" w:cs="Arial"/>
          <w:sz w:val="24"/>
          <w:szCs w:val="24"/>
        </w:rPr>
        <w:tab/>
        <w:t xml:space="preserve">  </w:t>
      </w:r>
      <w:r w:rsidRPr="00AD6909">
        <w:rPr>
          <w:rFonts w:ascii="Arial" w:hAnsi="Arial" w:cs="Arial"/>
          <w:b/>
          <w:sz w:val="24"/>
          <w:szCs w:val="24"/>
        </w:rPr>
        <w:t>(Total 20 marks)</w:t>
      </w:r>
    </w:p>
    <w:p w14:paraId="599AF224" w14:textId="77777777" w:rsidR="0092070C" w:rsidRPr="00AD6909" w:rsidRDefault="0092070C" w:rsidP="0092070C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1C4C938E" w14:textId="77777777" w:rsidR="0092070C" w:rsidRPr="00AD6909" w:rsidRDefault="0092070C" w:rsidP="0092070C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D6909">
        <w:rPr>
          <w:rFonts w:ascii="Arial" w:hAnsi="Arial" w:cs="Arial"/>
          <w:sz w:val="24"/>
          <w:szCs w:val="24"/>
        </w:rPr>
        <w:tab/>
      </w:r>
      <w:r w:rsidRPr="00AD6909">
        <w:rPr>
          <w:rFonts w:ascii="Arial" w:hAnsi="Arial" w:cs="Arial"/>
          <w:sz w:val="24"/>
          <w:szCs w:val="24"/>
        </w:rPr>
        <w:tab/>
      </w:r>
      <w:r w:rsidRPr="00AD6909">
        <w:rPr>
          <w:rFonts w:ascii="Arial" w:hAnsi="Arial" w:cs="Arial"/>
          <w:sz w:val="24"/>
          <w:szCs w:val="24"/>
        </w:rPr>
        <w:tab/>
      </w:r>
      <w:r w:rsidRPr="00AD6909">
        <w:rPr>
          <w:rFonts w:ascii="Arial" w:hAnsi="Arial" w:cs="Arial"/>
          <w:sz w:val="24"/>
          <w:szCs w:val="24"/>
        </w:rPr>
        <w:tab/>
      </w:r>
      <w:r w:rsidRPr="00AD6909">
        <w:rPr>
          <w:rFonts w:ascii="Arial" w:hAnsi="Arial" w:cs="Arial"/>
          <w:sz w:val="24"/>
          <w:szCs w:val="24"/>
        </w:rPr>
        <w:tab/>
      </w:r>
      <w:r w:rsidRPr="00AD6909">
        <w:rPr>
          <w:rFonts w:ascii="Arial" w:hAnsi="Arial" w:cs="Arial"/>
          <w:sz w:val="24"/>
          <w:szCs w:val="24"/>
        </w:rPr>
        <w:tab/>
      </w:r>
      <w:r w:rsidRPr="00AD6909">
        <w:rPr>
          <w:rFonts w:ascii="Arial" w:hAnsi="Arial" w:cs="Arial"/>
          <w:sz w:val="24"/>
          <w:szCs w:val="24"/>
        </w:rPr>
        <w:tab/>
      </w:r>
      <w:r w:rsidRPr="00AD6909">
        <w:rPr>
          <w:rFonts w:ascii="Arial" w:hAnsi="Arial" w:cs="Arial"/>
          <w:sz w:val="24"/>
          <w:szCs w:val="24"/>
        </w:rPr>
        <w:tab/>
      </w:r>
      <w:r w:rsidRPr="00AD6909">
        <w:rPr>
          <w:rFonts w:ascii="Arial" w:hAnsi="Arial" w:cs="Arial"/>
          <w:i/>
          <w:sz w:val="24"/>
          <w:szCs w:val="24"/>
        </w:rPr>
        <w:t xml:space="preserve">           </w:t>
      </w:r>
      <w:r w:rsidRPr="00AD6909">
        <w:rPr>
          <w:rFonts w:ascii="Arial" w:hAnsi="Arial" w:cs="Arial"/>
          <w:sz w:val="24"/>
          <w:szCs w:val="24"/>
        </w:rPr>
        <w:tab/>
        <w:t xml:space="preserve"> </w:t>
      </w:r>
    </w:p>
    <w:p w14:paraId="5DD07CDD" w14:textId="77382523" w:rsidR="004E7CB2" w:rsidRDefault="004E7CB2" w:rsidP="00587F68">
      <w:pPr>
        <w:pStyle w:val="Body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A95C26C" w14:textId="4E5075BC" w:rsidR="0092070C" w:rsidRDefault="0092070C" w:rsidP="00587F68">
      <w:pPr>
        <w:pStyle w:val="Body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FC19897" w14:textId="77777777" w:rsidR="0092070C" w:rsidRDefault="0092070C" w:rsidP="00587F68">
      <w:pPr>
        <w:pStyle w:val="Body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A1805C2" w14:textId="77777777" w:rsidR="004E7CB2" w:rsidRPr="00A34CC5" w:rsidRDefault="004E7CB2" w:rsidP="00587F68">
      <w:pPr>
        <w:pStyle w:val="Body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1348DE3B" w14:textId="77777777" w:rsidR="008C7940" w:rsidRPr="00A34CC5" w:rsidRDefault="001C3673" w:rsidP="00587F68">
      <w:pPr>
        <w:pStyle w:val="Body"/>
        <w:spacing w:line="276" w:lineRule="auto"/>
        <w:jc w:val="center"/>
        <w:rPr>
          <w:rFonts w:ascii="Arial" w:eastAsiaTheme="minorHAnsi" w:hAnsi="Arial" w:cs="Arial"/>
          <w:sz w:val="32"/>
          <w:szCs w:val="32"/>
        </w:rPr>
      </w:pPr>
      <w:r w:rsidRPr="00A34CC5">
        <w:rPr>
          <w:rFonts w:ascii="Arial" w:hAnsi="Arial" w:cs="Arial"/>
          <w:b/>
          <w:sz w:val="32"/>
          <w:szCs w:val="32"/>
        </w:rPr>
        <w:t>END OF EXAMINATION PAPER</w:t>
      </w:r>
    </w:p>
    <w:sectPr w:rsidR="008C7940" w:rsidRPr="00A34CC5" w:rsidSect="007E1FE7">
      <w:headerReference w:type="default" r:id="rId9"/>
      <w:footerReference w:type="even" r:id="rId10"/>
      <w:footerReference w:type="default" r:id="rId11"/>
      <w:pgSz w:w="12240" w:h="15840"/>
      <w:pgMar w:top="108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F4E3A0" w14:textId="77777777" w:rsidR="0054521B" w:rsidRDefault="0054521B">
      <w:r>
        <w:separator/>
      </w:r>
    </w:p>
  </w:endnote>
  <w:endnote w:type="continuationSeparator" w:id="0">
    <w:p w14:paraId="11A7561D" w14:textId="77777777" w:rsidR="0054521B" w:rsidRDefault="00545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 Bold">
    <w:altName w:val="Times New Roman"/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KJJDM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758A67" w14:textId="77777777" w:rsidR="00785D4E" w:rsidRDefault="00267FF2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85D4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4B62A5" w14:textId="77777777" w:rsidR="00785D4E" w:rsidRDefault="00785D4E" w:rsidP="007E1F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D7EC44" w14:textId="77777777" w:rsidR="00785D4E" w:rsidRDefault="00267FF2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85D4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B2E35">
      <w:rPr>
        <w:rStyle w:val="PageNumber"/>
        <w:noProof/>
      </w:rPr>
      <w:t>6</w:t>
    </w:r>
    <w:r>
      <w:rPr>
        <w:rStyle w:val="PageNumber"/>
      </w:rPr>
      <w:fldChar w:fldCharType="end"/>
    </w:r>
  </w:p>
  <w:p w14:paraId="1C8FDC93" w14:textId="359D0E04" w:rsidR="00785D4E" w:rsidRPr="00DA6E32" w:rsidRDefault="009F1EDF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4" distB="4294967294" distL="114300" distR="114300" simplePos="0" relativeHeight="251657728" behindDoc="0" locked="0" layoutInCell="1" allowOverlap="1" wp14:anchorId="2A4DCFEE" wp14:editId="20AA0561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ED11A3" id="Line 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="00785D4E"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="00785D4E" w:rsidRPr="00DA6E32">
        <w:rPr>
          <w:rFonts w:ascii="Arial" w:hAnsi="Arial" w:cs="Arial"/>
        </w:rPr>
        <w:t>Institute</w:t>
      </w:r>
    </w:smartTag>
    <w:r w:rsidR="00785D4E" w:rsidRPr="00DA6E32">
      <w:rPr>
        <w:rFonts w:ascii="Arial" w:hAnsi="Arial" w:cs="Arial"/>
      </w:rPr>
      <w:t xml:space="preserve"> of </w:t>
    </w:r>
    <w:smartTag w:uri="urn:schemas-microsoft-com:office:smarttags" w:element="PlaceName">
      <w:r w:rsidR="00785D4E" w:rsidRPr="00DA6E32">
        <w:rPr>
          <w:rFonts w:ascii="Arial" w:hAnsi="Arial" w:cs="Arial"/>
        </w:rPr>
        <w:t>Bankers</w:t>
      </w:r>
    </w:smartTag>
    <w:r w:rsidR="00785D4E"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="00785D4E"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02DD1E" w14:textId="77777777" w:rsidR="0054521B" w:rsidRDefault="0054521B">
      <w:r>
        <w:separator/>
      </w:r>
    </w:p>
  </w:footnote>
  <w:footnote w:type="continuationSeparator" w:id="0">
    <w:p w14:paraId="215D3880" w14:textId="77777777" w:rsidR="0054521B" w:rsidRDefault="005452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06EB8" w14:textId="77777777" w:rsidR="00785D4E" w:rsidRDefault="00785D4E">
    <w:pPr>
      <w:pStyle w:val="Header"/>
    </w:pPr>
  </w:p>
  <w:p w14:paraId="55146348" w14:textId="77777777" w:rsidR="00785D4E" w:rsidRDefault="00785D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478A4"/>
    <w:multiLevelType w:val="multilevel"/>
    <w:tmpl w:val="A282E49E"/>
    <w:styleLink w:val="List6"/>
    <w:lvl w:ilvl="0">
      <w:start w:val="1"/>
      <w:numFmt w:val="lowerLetter"/>
      <w:lvlText w:val="%1)"/>
      <w:lvlJc w:val="left"/>
      <w:pPr>
        <w:tabs>
          <w:tab w:val="num" w:pos="393"/>
        </w:tabs>
        <w:ind w:left="3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Letter"/>
      <w:lvlText w:val="%2."/>
      <w:lvlJc w:val="left"/>
      <w:pPr>
        <w:tabs>
          <w:tab w:val="num" w:pos="753"/>
        </w:tabs>
        <w:ind w:left="7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1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14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183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1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25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29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2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" w15:restartNumberingAfterBreak="0">
    <w:nsid w:val="1A864117"/>
    <w:multiLevelType w:val="multilevel"/>
    <w:tmpl w:val="4432B048"/>
    <w:styleLink w:val="List51"/>
    <w:lvl w:ilvl="0">
      <w:start w:val="1"/>
      <w:numFmt w:val="lowerLetter"/>
      <w:lvlText w:val="%1)"/>
      <w:lvlJc w:val="left"/>
      <w:rPr>
        <w:rFonts w:ascii="Arial" w:eastAsia="Arial Unicode MS" w:hAnsi="Arial" w:cs="Arial"/>
        <w:position w:val="0"/>
        <w:rtl w:val="0"/>
      </w:rPr>
    </w:lvl>
    <w:lvl w:ilvl="1">
      <w:start w:val="1"/>
      <w:numFmt w:val="lowerLetter"/>
      <w:lvlText w:val="%2."/>
      <w:lvlJc w:val="left"/>
      <w:rPr>
        <w:position w:val="0"/>
        <w:rtl w:val="0"/>
      </w:rPr>
    </w:lvl>
    <w:lvl w:ilvl="2">
      <w:start w:val="1"/>
      <w:numFmt w:val="lowerRoman"/>
      <w:lvlText w:val="%3."/>
      <w:lvlJc w:val="left"/>
      <w:rPr>
        <w:position w:val="0"/>
        <w:rtl w:val="0"/>
      </w:rPr>
    </w:lvl>
    <w:lvl w:ilvl="3">
      <w:start w:val="1"/>
      <w:numFmt w:val="decimal"/>
      <w:lvlText w:val="%4."/>
      <w:lvlJc w:val="left"/>
      <w:rPr>
        <w:position w:val="0"/>
        <w:rtl w:val="0"/>
      </w:rPr>
    </w:lvl>
    <w:lvl w:ilvl="4">
      <w:start w:val="1"/>
      <w:numFmt w:val="lowerLetter"/>
      <w:lvlText w:val="%5."/>
      <w:lvlJc w:val="left"/>
      <w:rPr>
        <w:position w:val="0"/>
        <w:rtl w:val="0"/>
      </w:rPr>
    </w:lvl>
    <w:lvl w:ilvl="5">
      <w:start w:val="1"/>
      <w:numFmt w:val="lowerRoman"/>
      <w:lvlText w:val="%6."/>
      <w:lvlJc w:val="left"/>
      <w:rPr>
        <w:position w:val="0"/>
        <w:rtl w:val="0"/>
      </w:rPr>
    </w:lvl>
    <w:lvl w:ilvl="6">
      <w:start w:val="1"/>
      <w:numFmt w:val="decimal"/>
      <w:lvlText w:val="%7."/>
      <w:lvlJc w:val="left"/>
      <w:rPr>
        <w:position w:val="0"/>
        <w:rtl w:val="0"/>
      </w:rPr>
    </w:lvl>
    <w:lvl w:ilvl="7">
      <w:start w:val="1"/>
      <w:numFmt w:val="lowerLetter"/>
      <w:lvlText w:val="%8."/>
      <w:lvlJc w:val="left"/>
      <w:rPr>
        <w:position w:val="0"/>
        <w:rtl w:val="0"/>
      </w:rPr>
    </w:lvl>
    <w:lvl w:ilvl="8">
      <w:start w:val="1"/>
      <w:numFmt w:val="lowerRoman"/>
      <w:lvlText w:val="%9."/>
      <w:lvlJc w:val="left"/>
      <w:rPr>
        <w:position w:val="0"/>
        <w:rtl w:val="0"/>
      </w:rPr>
    </w:lvl>
  </w:abstractNum>
  <w:abstractNum w:abstractNumId="2" w15:restartNumberingAfterBreak="0">
    <w:nsid w:val="1DA738FE"/>
    <w:multiLevelType w:val="multilevel"/>
    <w:tmpl w:val="EAC419A8"/>
    <w:styleLink w:val="Numbered"/>
    <w:lvl w:ilvl="0">
      <w:start w:val="1"/>
      <w:numFmt w:val="decimal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3" w15:restartNumberingAfterBreak="0">
    <w:nsid w:val="26DA3DCC"/>
    <w:multiLevelType w:val="hybridMultilevel"/>
    <w:tmpl w:val="FCB8A7B2"/>
    <w:lvl w:ilvl="0" w:tplc="F92E25BE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D66150"/>
    <w:multiLevelType w:val="multilevel"/>
    <w:tmpl w:val="D5AEFC64"/>
    <w:styleLink w:val="List21"/>
    <w:lvl w:ilvl="0">
      <w:start w:val="1"/>
      <w:numFmt w:val="upperRoman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Roman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5" w15:restartNumberingAfterBreak="0">
    <w:nsid w:val="41337D73"/>
    <w:multiLevelType w:val="hybridMultilevel"/>
    <w:tmpl w:val="1FD45DB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0F3316"/>
    <w:multiLevelType w:val="multilevel"/>
    <w:tmpl w:val="D878185E"/>
    <w:styleLink w:val="List1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7" w15:restartNumberingAfterBreak="0">
    <w:nsid w:val="4C0D6687"/>
    <w:multiLevelType w:val="hybridMultilevel"/>
    <w:tmpl w:val="643AA240"/>
    <w:lvl w:ilvl="0" w:tplc="0A386162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3A403C4"/>
    <w:multiLevelType w:val="hybridMultilevel"/>
    <w:tmpl w:val="07660FC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02B1808"/>
    <w:multiLevelType w:val="hybridMultilevel"/>
    <w:tmpl w:val="ADC6FAC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171406F"/>
    <w:multiLevelType w:val="multilevel"/>
    <w:tmpl w:val="8D9861D0"/>
    <w:styleLink w:val="List0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10"/>
  </w:num>
  <w:num w:numId="7">
    <w:abstractNumId w:val="7"/>
  </w:num>
  <w:num w:numId="8">
    <w:abstractNumId w:val="5"/>
  </w:num>
  <w:num w:numId="9">
    <w:abstractNumId w:val="3"/>
  </w:num>
  <w:num w:numId="10">
    <w:abstractNumId w:val="8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FE7"/>
    <w:rsid w:val="00002B8B"/>
    <w:rsid w:val="0002444D"/>
    <w:rsid w:val="0007687D"/>
    <w:rsid w:val="00083EA3"/>
    <w:rsid w:val="000A47FF"/>
    <w:rsid w:val="000C3BB6"/>
    <w:rsid w:val="000D54FF"/>
    <w:rsid w:val="000F43E4"/>
    <w:rsid w:val="00100975"/>
    <w:rsid w:val="00101303"/>
    <w:rsid w:val="0010776F"/>
    <w:rsid w:val="001136BD"/>
    <w:rsid w:val="00122229"/>
    <w:rsid w:val="00122A1C"/>
    <w:rsid w:val="00133DF0"/>
    <w:rsid w:val="00145CC1"/>
    <w:rsid w:val="00147196"/>
    <w:rsid w:val="00153287"/>
    <w:rsid w:val="00154371"/>
    <w:rsid w:val="001669EA"/>
    <w:rsid w:val="001673AE"/>
    <w:rsid w:val="00173338"/>
    <w:rsid w:val="001856A3"/>
    <w:rsid w:val="001A0C4B"/>
    <w:rsid w:val="001C3673"/>
    <w:rsid w:val="001D09F6"/>
    <w:rsid w:val="001D1AFC"/>
    <w:rsid w:val="001D48B4"/>
    <w:rsid w:val="001E599D"/>
    <w:rsid w:val="001F2B6E"/>
    <w:rsid w:val="001F4581"/>
    <w:rsid w:val="001F5428"/>
    <w:rsid w:val="0021066C"/>
    <w:rsid w:val="00227BCA"/>
    <w:rsid w:val="00237E7E"/>
    <w:rsid w:val="00241FFC"/>
    <w:rsid w:val="0025246B"/>
    <w:rsid w:val="0026395C"/>
    <w:rsid w:val="00267FF2"/>
    <w:rsid w:val="0028309C"/>
    <w:rsid w:val="0028318A"/>
    <w:rsid w:val="00285E0F"/>
    <w:rsid w:val="002B2E43"/>
    <w:rsid w:val="002D5150"/>
    <w:rsid w:val="002E663E"/>
    <w:rsid w:val="002E7317"/>
    <w:rsid w:val="003018AD"/>
    <w:rsid w:val="00301B9E"/>
    <w:rsid w:val="00302770"/>
    <w:rsid w:val="00321B54"/>
    <w:rsid w:val="0032423E"/>
    <w:rsid w:val="00325C97"/>
    <w:rsid w:val="00337079"/>
    <w:rsid w:val="003421BD"/>
    <w:rsid w:val="00347897"/>
    <w:rsid w:val="00353611"/>
    <w:rsid w:val="00363266"/>
    <w:rsid w:val="00370366"/>
    <w:rsid w:val="00380FC5"/>
    <w:rsid w:val="003864E6"/>
    <w:rsid w:val="00394377"/>
    <w:rsid w:val="00394DD5"/>
    <w:rsid w:val="003A52FE"/>
    <w:rsid w:val="003C1564"/>
    <w:rsid w:val="003D3F16"/>
    <w:rsid w:val="003F7AA8"/>
    <w:rsid w:val="00406F9A"/>
    <w:rsid w:val="00413734"/>
    <w:rsid w:val="00426A04"/>
    <w:rsid w:val="004310C6"/>
    <w:rsid w:val="00445AC1"/>
    <w:rsid w:val="00452EBD"/>
    <w:rsid w:val="004847BB"/>
    <w:rsid w:val="004B2E35"/>
    <w:rsid w:val="004D03FF"/>
    <w:rsid w:val="004E0B57"/>
    <w:rsid w:val="004E7CB2"/>
    <w:rsid w:val="004F4750"/>
    <w:rsid w:val="004F49A5"/>
    <w:rsid w:val="0050053D"/>
    <w:rsid w:val="00504385"/>
    <w:rsid w:val="0051290C"/>
    <w:rsid w:val="005201E4"/>
    <w:rsid w:val="00534204"/>
    <w:rsid w:val="0054519B"/>
    <w:rsid w:val="0054521B"/>
    <w:rsid w:val="005516B6"/>
    <w:rsid w:val="00553483"/>
    <w:rsid w:val="00567198"/>
    <w:rsid w:val="00574F80"/>
    <w:rsid w:val="00587F68"/>
    <w:rsid w:val="00594A4A"/>
    <w:rsid w:val="005A663A"/>
    <w:rsid w:val="005B7E79"/>
    <w:rsid w:val="005F3DF4"/>
    <w:rsid w:val="00602341"/>
    <w:rsid w:val="00606B96"/>
    <w:rsid w:val="00606DB5"/>
    <w:rsid w:val="0062064D"/>
    <w:rsid w:val="00623243"/>
    <w:rsid w:val="00632235"/>
    <w:rsid w:val="00643AED"/>
    <w:rsid w:val="00646AEF"/>
    <w:rsid w:val="0065585A"/>
    <w:rsid w:val="006855CA"/>
    <w:rsid w:val="00685F69"/>
    <w:rsid w:val="006922FA"/>
    <w:rsid w:val="006B25BB"/>
    <w:rsid w:val="006B3076"/>
    <w:rsid w:val="006D2030"/>
    <w:rsid w:val="006D46AE"/>
    <w:rsid w:val="006F1F97"/>
    <w:rsid w:val="006F2CD2"/>
    <w:rsid w:val="00701717"/>
    <w:rsid w:val="00703617"/>
    <w:rsid w:val="00707D59"/>
    <w:rsid w:val="00730A9A"/>
    <w:rsid w:val="00735051"/>
    <w:rsid w:val="00746098"/>
    <w:rsid w:val="0075054C"/>
    <w:rsid w:val="00780049"/>
    <w:rsid w:val="00782F03"/>
    <w:rsid w:val="0078431C"/>
    <w:rsid w:val="00785D4E"/>
    <w:rsid w:val="00787DEF"/>
    <w:rsid w:val="00795449"/>
    <w:rsid w:val="007B4B6A"/>
    <w:rsid w:val="007D1575"/>
    <w:rsid w:val="007D30BC"/>
    <w:rsid w:val="007E0748"/>
    <w:rsid w:val="007E1FE7"/>
    <w:rsid w:val="007F4C2F"/>
    <w:rsid w:val="00821096"/>
    <w:rsid w:val="00824A13"/>
    <w:rsid w:val="00844CE8"/>
    <w:rsid w:val="008635F8"/>
    <w:rsid w:val="008760E8"/>
    <w:rsid w:val="0088002D"/>
    <w:rsid w:val="008820FD"/>
    <w:rsid w:val="008837A5"/>
    <w:rsid w:val="00884A3C"/>
    <w:rsid w:val="00885838"/>
    <w:rsid w:val="00894C3A"/>
    <w:rsid w:val="008A1F99"/>
    <w:rsid w:val="008A241C"/>
    <w:rsid w:val="008A73B1"/>
    <w:rsid w:val="008B5AF8"/>
    <w:rsid w:val="008C29A5"/>
    <w:rsid w:val="008C4EEA"/>
    <w:rsid w:val="008C7940"/>
    <w:rsid w:val="008F03B3"/>
    <w:rsid w:val="00900D3A"/>
    <w:rsid w:val="0092070C"/>
    <w:rsid w:val="00922DEB"/>
    <w:rsid w:val="00956437"/>
    <w:rsid w:val="0098269F"/>
    <w:rsid w:val="009879A2"/>
    <w:rsid w:val="009B0C3F"/>
    <w:rsid w:val="009B4826"/>
    <w:rsid w:val="009C7BD8"/>
    <w:rsid w:val="009D07CB"/>
    <w:rsid w:val="009F0635"/>
    <w:rsid w:val="009F1EDF"/>
    <w:rsid w:val="009F48BB"/>
    <w:rsid w:val="00A105EE"/>
    <w:rsid w:val="00A16120"/>
    <w:rsid w:val="00A24F2B"/>
    <w:rsid w:val="00A253B0"/>
    <w:rsid w:val="00A31971"/>
    <w:rsid w:val="00A34CC5"/>
    <w:rsid w:val="00A55626"/>
    <w:rsid w:val="00A6107B"/>
    <w:rsid w:val="00A611A4"/>
    <w:rsid w:val="00A83D80"/>
    <w:rsid w:val="00A86B35"/>
    <w:rsid w:val="00A9030D"/>
    <w:rsid w:val="00AB6807"/>
    <w:rsid w:val="00AE330E"/>
    <w:rsid w:val="00B02D12"/>
    <w:rsid w:val="00B05669"/>
    <w:rsid w:val="00B1000F"/>
    <w:rsid w:val="00B13040"/>
    <w:rsid w:val="00B16920"/>
    <w:rsid w:val="00B177D5"/>
    <w:rsid w:val="00B26B9A"/>
    <w:rsid w:val="00B34C21"/>
    <w:rsid w:val="00B67613"/>
    <w:rsid w:val="00B856C4"/>
    <w:rsid w:val="00B87347"/>
    <w:rsid w:val="00B87AA3"/>
    <w:rsid w:val="00B96C50"/>
    <w:rsid w:val="00BB25FD"/>
    <w:rsid w:val="00BB497A"/>
    <w:rsid w:val="00BB68CE"/>
    <w:rsid w:val="00BB7FED"/>
    <w:rsid w:val="00BC11EA"/>
    <w:rsid w:val="00BD2542"/>
    <w:rsid w:val="00BE5276"/>
    <w:rsid w:val="00C12088"/>
    <w:rsid w:val="00C13398"/>
    <w:rsid w:val="00C165D3"/>
    <w:rsid w:val="00C179A0"/>
    <w:rsid w:val="00C33FF0"/>
    <w:rsid w:val="00C42047"/>
    <w:rsid w:val="00C51DDE"/>
    <w:rsid w:val="00C61A01"/>
    <w:rsid w:val="00C75FEB"/>
    <w:rsid w:val="00C76733"/>
    <w:rsid w:val="00C97407"/>
    <w:rsid w:val="00C97765"/>
    <w:rsid w:val="00CA64B0"/>
    <w:rsid w:val="00CD06F3"/>
    <w:rsid w:val="00CD7817"/>
    <w:rsid w:val="00CF02D5"/>
    <w:rsid w:val="00D012E1"/>
    <w:rsid w:val="00D05412"/>
    <w:rsid w:val="00D12DA5"/>
    <w:rsid w:val="00D17C84"/>
    <w:rsid w:val="00D2169D"/>
    <w:rsid w:val="00D31BA0"/>
    <w:rsid w:val="00D36776"/>
    <w:rsid w:val="00D60011"/>
    <w:rsid w:val="00D66E66"/>
    <w:rsid w:val="00D73B60"/>
    <w:rsid w:val="00D81EC7"/>
    <w:rsid w:val="00D86BAF"/>
    <w:rsid w:val="00D94249"/>
    <w:rsid w:val="00DA0843"/>
    <w:rsid w:val="00DA548A"/>
    <w:rsid w:val="00DA70D0"/>
    <w:rsid w:val="00DB0155"/>
    <w:rsid w:val="00DB1E37"/>
    <w:rsid w:val="00DB4295"/>
    <w:rsid w:val="00DD1BD7"/>
    <w:rsid w:val="00DD2A92"/>
    <w:rsid w:val="00DF33C7"/>
    <w:rsid w:val="00DF5EEF"/>
    <w:rsid w:val="00E007A1"/>
    <w:rsid w:val="00E048A2"/>
    <w:rsid w:val="00E14D6D"/>
    <w:rsid w:val="00E236B9"/>
    <w:rsid w:val="00E26D0F"/>
    <w:rsid w:val="00E3287D"/>
    <w:rsid w:val="00E342F5"/>
    <w:rsid w:val="00E4083D"/>
    <w:rsid w:val="00E5092C"/>
    <w:rsid w:val="00E52348"/>
    <w:rsid w:val="00E54805"/>
    <w:rsid w:val="00E63320"/>
    <w:rsid w:val="00E76EC6"/>
    <w:rsid w:val="00E9719F"/>
    <w:rsid w:val="00EA3843"/>
    <w:rsid w:val="00EA4300"/>
    <w:rsid w:val="00EB642F"/>
    <w:rsid w:val="00EC4F83"/>
    <w:rsid w:val="00EE02D5"/>
    <w:rsid w:val="00EF57FD"/>
    <w:rsid w:val="00EF65B7"/>
    <w:rsid w:val="00F0635E"/>
    <w:rsid w:val="00F10542"/>
    <w:rsid w:val="00F1538F"/>
    <w:rsid w:val="00F174BA"/>
    <w:rsid w:val="00F17D4D"/>
    <w:rsid w:val="00F24507"/>
    <w:rsid w:val="00F253AA"/>
    <w:rsid w:val="00F35005"/>
    <w:rsid w:val="00F7117D"/>
    <w:rsid w:val="00F90BF6"/>
    <w:rsid w:val="00F96ED2"/>
    <w:rsid w:val="00FA26F4"/>
    <w:rsid w:val="00FA691E"/>
    <w:rsid w:val="00FB3FC0"/>
    <w:rsid w:val="00FB6DD4"/>
    <w:rsid w:val="00FD28B8"/>
    <w:rsid w:val="00FD5B6E"/>
    <w:rsid w:val="00FE24B4"/>
    <w:rsid w:val="00FF22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4:docId w14:val="472FAE2F"/>
  <w15:docId w15:val="{089C582A-8828-45C7-BE67-830E4E011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1FE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">
    <w:name w:val="Body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numbering" w:customStyle="1" w:styleId="Numbered">
    <w:name w:val="Numbered"/>
    <w:rsid w:val="00C179A0"/>
    <w:pPr>
      <w:numPr>
        <w:numId w:val="5"/>
      </w:numPr>
    </w:pPr>
  </w:style>
  <w:style w:type="paragraph" w:customStyle="1" w:styleId="TableStyle2">
    <w:name w:val="Table Style 2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numbering" w:customStyle="1" w:styleId="List0">
    <w:name w:val="List 0"/>
    <w:basedOn w:val="Numbered"/>
    <w:rsid w:val="00C179A0"/>
    <w:pPr>
      <w:numPr>
        <w:numId w:val="6"/>
      </w:numPr>
    </w:pPr>
  </w:style>
  <w:style w:type="numbering" w:customStyle="1" w:styleId="List1">
    <w:name w:val="List 1"/>
    <w:basedOn w:val="Numbered"/>
    <w:rsid w:val="00C179A0"/>
    <w:pPr>
      <w:numPr>
        <w:numId w:val="1"/>
      </w:numPr>
    </w:pPr>
  </w:style>
  <w:style w:type="numbering" w:customStyle="1" w:styleId="List21">
    <w:name w:val="List 21"/>
    <w:basedOn w:val="Numbered"/>
    <w:rsid w:val="00C179A0"/>
    <w:pPr>
      <w:numPr>
        <w:numId w:val="2"/>
      </w:numPr>
    </w:pPr>
  </w:style>
  <w:style w:type="numbering" w:customStyle="1" w:styleId="List51">
    <w:name w:val="List 51"/>
    <w:basedOn w:val="NoList"/>
    <w:rsid w:val="00C179A0"/>
    <w:pPr>
      <w:numPr>
        <w:numId w:val="3"/>
      </w:numPr>
    </w:pPr>
  </w:style>
  <w:style w:type="numbering" w:customStyle="1" w:styleId="List6">
    <w:name w:val="List 6"/>
    <w:basedOn w:val="NoList"/>
    <w:rsid w:val="00632235"/>
    <w:pPr>
      <w:numPr>
        <w:numId w:val="4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408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083D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083D"/>
    <w:rPr>
      <w:rFonts w:ascii="Calibri" w:eastAsia="Calibri" w:hAnsi="Calibri"/>
    </w:rPr>
  </w:style>
  <w:style w:type="character" w:customStyle="1" w:styleId="ya-q-full-text">
    <w:name w:val="ya-q-full-text"/>
    <w:basedOn w:val="DefaultParagraphFont"/>
    <w:rsid w:val="00F96ED2"/>
  </w:style>
  <w:style w:type="paragraph" w:customStyle="1" w:styleId="Default">
    <w:name w:val="Default"/>
    <w:rsid w:val="0092070C"/>
    <w:pPr>
      <w:autoSpaceDE w:val="0"/>
      <w:autoSpaceDN w:val="0"/>
      <w:adjustRightInd w:val="0"/>
    </w:pPr>
    <w:rPr>
      <w:rFonts w:ascii="BKJJDM+TimesNewRoman" w:eastAsia="Calibri" w:hAnsi="BKJJDM+TimesNewRoman" w:cs="BKJJDM+TimesNew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7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BE4911-20C0-4885-B75B-B4292F384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 Nkungula</cp:lastModifiedBy>
  <cp:revision>3</cp:revision>
  <cp:lastPrinted>2016-04-20T15:04:00Z</cp:lastPrinted>
  <dcterms:created xsi:type="dcterms:W3CDTF">2018-10-30T14:25:00Z</dcterms:created>
  <dcterms:modified xsi:type="dcterms:W3CDTF">2018-10-30T14:31:00Z</dcterms:modified>
</cp:coreProperties>
</file>